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proofErr w:type="gramStart"/>
      <w:r>
        <w:rPr>
          <w:rFonts w:ascii="GHEA Grapalat" w:hAnsi="GHEA Grapalat" w:cs="Sylfaen"/>
          <w:i/>
          <w:sz w:val="16"/>
        </w:rPr>
        <w:t>նախարարի</w:t>
      </w:r>
      <w:r>
        <w:rPr>
          <w:rFonts w:ascii="GHEA Grapalat" w:hAnsi="GHEA Grapalat" w:cs="Sylfaen"/>
          <w:i/>
          <w:sz w:val="16"/>
          <w:lang w:val="af-ZA"/>
        </w:rPr>
        <w:t xml:space="preserve">  05</w:t>
      </w:r>
      <w:proofErr w:type="gramEnd"/>
      <w:r>
        <w:rPr>
          <w:rFonts w:ascii="GHEA Grapalat" w:hAnsi="GHEA Grapalat" w:cs="Sylfaen"/>
          <w:i/>
          <w:sz w:val="16"/>
          <w:lang w:val="af-ZA"/>
        </w:rPr>
        <w:t xml:space="preserve">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proofErr w:type="gramStart"/>
      <w:r>
        <w:rPr>
          <w:rFonts w:ascii="GHEA Grapalat" w:hAnsi="GHEA Grapalat" w:cs="Sylfaen"/>
          <w:i/>
          <w:sz w:val="16"/>
        </w:rPr>
        <w:t>թիվ</w:t>
      </w:r>
      <w:proofErr w:type="gramEnd"/>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C6691A"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ՎԲԿ-ՇՀԱՊՁԲ-15/16 -17/2</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w:t>
      </w:r>
      <w:r w:rsidR="00C6691A">
        <w:rPr>
          <w:rFonts w:ascii="GHEA Grapalat" w:hAnsi="GHEA Grapalat" w:cs="Sylfaen"/>
          <w:i/>
          <w:sz w:val="22"/>
          <w:lang w:val="af-ZA"/>
        </w:rPr>
        <w:t>7</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C6691A">
        <w:rPr>
          <w:rFonts w:ascii="Sylfaen" w:hAnsi="Sylfaen" w:cs="Times Armenian"/>
          <w:i/>
          <w:sz w:val="22"/>
          <w:lang w:val="af-ZA"/>
        </w:rPr>
        <w:t>Փետրվարի</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C6691A">
        <w:rPr>
          <w:rFonts w:ascii="GHEA Grapalat" w:hAnsi="GHEA Grapalat" w:cs="Sylfaen"/>
          <w:i/>
          <w:sz w:val="22"/>
          <w:lang w:val="af-ZA"/>
        </w:rPr>
        <w:t>20</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096914">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2B2E25">
        <w:rPr>
          <w:rFonts w:ascii="Sylfaen" w:hAnsi="Sylfaen" w:cs="Sylfaen"/>
          <w:sz w:val="20"/>
          <w:szCs w:val="20"/>
        </w:rPr>
        <w:t>ԲԺՇԿԱԿԱՆ</w:t>
      </w:r>
      <w:r w:rsidR="002B2E25" w:rsidRPr="002B2E25">
        <w:rPr>
          <w:rFonts w:ascii="Sylfaen" w:hAnsi="Sylfaen" w:cs="Sylfaen"/>
          <w:sz w:val="20"/>
          <w:szCs w:val="20"/>
          <w:lang w:val="af-ZA"/>
        </w:rPr>
        <w:t xml:space="preserve"> </w:t>
      </w:r>
      <w:r w:rsidR="002B2E25">
        <w:rPr>
          <w:rFonts w:ascii="Sylfaen" w:hAnsi="Sylfaen" w:cs="Sylfaen"/>
          <w:sz w:val="20"/>
          <w:szCs w:val="20"/>
        </w:rPr>
        <w:t>ՍԱՐՔԱՎՈՐՈՒՄՆԵՐԻ</w:t>
      </w:r>
      <w:r w:rsidR="002B2E25" w:rsidRPr="002B2E25">
        <w:rPr>
          <w:rFonts w:ascii="Sylfaen" w:hAnsi="Sylfaen" w:cs="Sylfaen"/>
          <w:sz w:val="20"/>
          <w:szCs w:val="20"/>
          <w:lang w:val="af-ZA"/>
        </w:rPr>
        <w:t xml:space="preserve">, </w:t>
      </w:r>
      <w:r w:rsidR="002B2E25">
        <w:rPr>
          <w:rFonts w:ascii="Sylfaen" w:hAnsi="Sylfaen" w:cs="Sylfaen"/>
          <w:sz w:val="20"/>
          <w:szCs w:val="20"/>
        </w:rPr>
        <w:t>ԳՈՐԾԻՔՆԵՐԻ</w:t>
      </w:r>
      <w:r w:rsidR="002B2E25" w:rsidRPr="002B2E25">
        <w:rPr>
          <w:rFonts w:ascii="Sylfaen" w:hAnsi="Sylfaen" w:cs="Sylfaen"/>
          <w:sz w:val="20"/>
          <w:szCs w:val="20"/>
          <w:lang w:val="af-ZA"/>
        </w:rPr>
        <w:t xml:space="preserve"> </w:t>
      </w:r>
      <w:r w:rsidR="002B2E25">
        <w:rPr>
          <w:rFonts w:ascii="Sylfaen" w:hAnsi="Sylfaen" w:cs="Sylfaen"/>
          <w:sz w:val="20"/>
          <w:szCs w:val="20"/>
        </w:rPr>
        <w:t>ԵՒ</w:t>
      </w:r>
      <w:r w:rsidR="002B2E25" w:rsidRPr="002B2E25">
        <w:rPr>
          <w:rFonts w:ascii="Sylfaen" w:hAnsi="Sylfaen" w:cs="Sylfaen"/>
          <w:sz w:val="20"/>
          <w:szCs w:val="20"/>
          <w:lang w:val="af-ZA"/>
        </w:rPr>
        <w:t xml:space="preserve"> </w:t>
      </w:r>
      <w:r w:rsidR="002B2E25">
        <w:rPr>
          <w:rFonts w:ascii="Sylfaen" w:hAnsi="Sylfaen" w:cs="Sylfaen"/>
          <w:sz w:val="20"/>
          <w:szCs w:val="20"/>
        </w:rPr>
        <w:t>ՊԱՐԱԳԱՆԵՐԻ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EB677D" w:rsidRDefault="00EB677D" w:rsidP="00046916">
      <w:pPr>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2B2E25">
        <w:rPr>
          <w:rFonts w:ascii="Sylfaen" w:hAnsi="Sylfaen" w:cs="Sylfaen"/>
          <w:sz w:val="20"/>
        </w:rPr>
        <w:t>ԲԺՇԿԱԿԱՆ</w:t>
      </w:r>
      <w:r w:rsidR="002B2E25" w:rsidRPr="002B2E25">
        <w:rPr>
          <w:rFonts w:ascii="Sylfaen" w:hAnsi="Sylfaen" w:cs="Sylfaen"/>
          <w:sz w:val="20"/>
          <w:lang w:val="af-ZA"/>
        </w:rPr>
        <w:t xml:space="preserve"> </w:t>
      </w:r>
      <w:r w:rsidR="002B2E25">
        <w:rPr>
          <w:rFonts w:ascii="Sylfaen" w:hAnsi="Sylfaen" w:cs="Sylfaen"/>
          <w:sz w:val="20"/>
        </w:rPr>
        <w:t>ՍԱՐՔԱՎՈՐՈՒՄՆԵՐԻ</w:t>
      </w:r>
      <w:r w:rsidR="002B2E25" w:rsidRPr="002B2E25">
        <w:rPr>
          <w:rFonts w:ascii="Sylfaen" w:hAnsi="Sylfaen" w:cs="Sylfaen"/>
          <w:sz w:val="20"/>
          <w:lang w:val="af-ZA"/>
        </w:rPr>
        <w:t xml:space="preserve">, </w:t>
      </w:r>
      <w:r w:rsidR="002B2E25">
        <w:rPr>
          <w:rFonts w:ascii="Sylfaen" w:hAnsi="Sylfaen" w:cs="Sylfaen"/>
          <w:sz w:val="20"/>
        </w:rPr>
        <w:t>ԳՈՐԾԻՔՆԵՐԻ</w:t>
      </w:r>
      <w:r w:rsidR="002B2E25" w:rsidRPr="002B2E25">
        <w:rPr>
          <w:rFonts w:ascii="Sylfaen" w:hAnsi="Sylfaen" w:cs="Sylfaen"/>
          <w:sz w:val="20"/>
          <w:lang w:val="af-ZA"/>
        </w:rPr>
        <w:t xml:space="preserve"> </w:t>
      </w:r>
      <w:r w:rsidR="002B2E25">
        <w:rPr>
          <w:rFonts w:ascii="Sylfaen" w:hAnsi="Sylfaen" w:cs="Sylfaen"/>
          <w:sz w:val="20"/>
        </w:rPr>
        <w:t>ԵՒ</w:t>
      </w:r>
      <w:r w:rsidR="002B2E25" w:rsidRPr="002B2E25">
        <w:rPr>
          <w:rFonts w:ascii="Sylfaen" w:hAnsi="Sylfaen" w:cs="Sylfaen"/>
          <w:sz w:val="20"/>
          <w:lang w:val="af-ZA"/>
        </w:rPr>
        <w:t xml:space="preserve"> </w:t>
      </w:r>
      <w:r w:rsidR="002B2E25">
        <w:rPr>
          <w:rFonts w:ascii="Sylfaen" w:hAnsi="Sylfaen" w:cs="Sylfaen"/>
          <w:sz w:val="20"/>
        </w:rPr>
        <w:t>ՊԱՐԱԳԱՆԵՐԻ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2B2E25">
        <w:rPr>
          <w:rFonts w:ascii="Sylfaen" w:hAnsi="Sylfaen" w:cs="Sylfaen"/>
          <w:i w:val="0"/>
        </w:rPr>
        <w:t>ԲԺՇԿԱԿԱՆ</w:t>
      </w:r>
      <w:r w:rsidR="002B2E25" w:rsidRPr="002B2E25">
        <w:rPr>
          <w:rFonts w:ascii="Sylfaen" w:hAnsi="Sylfaen" w:cs="Sylfaen"/>
          <w:i w:val="0"/>
          <w:lang w:val="af-ZA"/>
        </w:rPr>
        <w:t xml:space="preserve"> </w:t>
      </w:r>
      <w:r w:rsidR="002B2E25">
        <w:rPr>
          <w:rFonts w:ascii="Sylfaen" w:hAnsi="Sylfaen" w:cs="Sylfaen"/>
          <w:i w:val="0"/>
        </w:rPr>
        <w:t>ՍԱՐՔԱՎՈՐՈՒՄՆԵՐԻ</w:t>
      </w:r>
      <w:r w:rsidR="002B2E25" w:rsidRPr="002B2E25">
        <w:rPr>
          <w:rFonts w:ascii="Sylfaen" w:hAnsi="Sylfaen" w:cs="Sylfaen"/>
          <w:i w:val="0"/>
          <w:lang w:val="af-ZA"/>
        </w:rPr>
        <w:t xml:space="preserve">, </w:t>
      </w:r>
      <w:r w:rsidR="002B2E25">
        <w:rPr>
          <w:rFonts w:ascii="Sylfaen" w:hAnsi="Sylfaen" w:cs="Sylfaen"/>
          <w:i w:val="0"/>
        </w:rPr>
        <w:t>ԳՈՐԾԻՔՆԵՐԻ</w:t>
      </w:r>
      <w:r w:rsidR="002B2E25" w:rsidRPr="002B2E25">
        <w:rPr>
          <w:rFonts w:ascii="Sylfaen" w:hAnsi="Sylfaen" w:cs="Sylfaen"/>
          <w:i w:val="0"/>
          <w:lang w:val="af-ZA"/>
        </w:rPr>
        <w:t xml:space="preserve"> </w:t>
      </w:r>
      <w:r w:rsidR="002B2E25">
        <w:rPr>
          <w:rFonts w:ascii="Sylfaen" w:hAnsi="Sylfaen" w:cs="Sylfaen"/>
          <w:i w:val="0"/>
        </w:rPr>
        <w:t>ԵՒ</w:t>
      </w:r>
      <w:r w:rsidR="002B2E25" w:rsidRPr="002B2E25">
        <w:rPr>
          <w:rFonts w:ascii="Sylfaen" w:hAnsi="Sylfaen" w:cs="Sylfaen"/>
          <w:i w:val="0"/>
          <w:lang w:val="af-ZA"/>
        </w:rPr>
        <w:t xml:space="preserve"> </w:t>
      </w:r>
      <w:r w:rsidR="002B2E25">
        <w:rPr>
          <w:rFonts w:ascii="Sylfaen" w:hAnsi="Sylfaen" w:cs="Sylfaen"/>
          <w:i w:val="0"/>
        </w:rPr>
        <w:t>ՊԱՐԱԳԱՆԵՐԻ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C6691A">
        <w:rPr>
          <w:rFonts w:ascii="Sylfaen" w:hAnsi="Sylfaen" w:cs="Sylfaen"/>
          <w:i w:val="0"/>
        </w:rPr>
        <w:t>ՎԲԿ</w:t>
      </w:r>
      <w:r w:rsidR="00C6691A" w:rsidRPr="00C6691A">
        <w:rPr>
          <w:rFonts w:ascii="Sylfaen" w:hAnsi="Sylfaen" w:cs="Sylfaen"/>
          <w:i w:val="0"/>
          <w:lang w:val="af-ZA"/>
        </w:rPr>
        <w:t>-</w:t>
      </w:r>
      <w:r w:rsidR="00C6691A">
        <w:rPr>
          <w:rFonts w:ascii="Sylfaen" w:hAnsi="Sylfaen" w:cs="Sylfaen"/>
          <w:i w:val="0"/>
        </w:rPr>
        <w:t>ՇՀԱՊՁԲ</w:t>
      </w:r>
      <w:r w:rsidR="00C6691A" w:rsidRPr="00C6691A">
        <w:rPr>
          <w:rFonts w:ascii="Sylfaen" w:hAnsi="Sylfaen" w:cs="Sylfaen"/>
          <w:i w:val="0"/>
          <w:lang w:val="af-ZA"/>
        </w:rPr>
        <w:t>-15/16 -17/2</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proofErr w:type="gramStart"/>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proofErr w:type="gramEnd"/>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lastRenderedPageBreak/>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C6691A">
        <w:rPr>
          <w:rFonts w:ascii="GHEA Grapalat" w:hAnsi="GHEA Grapalat" w:cs="Sylfaen"/>
          <w:sz w:val="20"/>
          <w:lang w:val="af-ZA"/>
        </w:rPr>
        <w:t xml:space="preserve">01.03.17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proofErr w:type="gramStart"/>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proofErr w:type="gramEnd"/>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C6691A" w:rsidRPr="00C6691A">
        <w:rPr>
          <w:rFonts w:ascii="GHEA Grapalat" w:hAnsi="GHEA Grapalat" w:cs="Sylfaen"/>
          <w:i w:val="0"/>
          <w:lang w:val="af-ZA"/>
        </w:rPr>
        <w:t>01.03.17</w:t>
      </w:r>
      <w:r w:rsidR="00C6691A">
        <w:rPr>
          <w:rFonts w:ascii="GHEA Grapalat" w:hAnsi="GHEA Grapalat" w:cs="Sylfaen"/>
          <w:lang w:val="af-ZA"/>
        </w:rPr>
        <w:t xml:space="preserve"> </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proofErr w:type="gramStart"/>
      <w:r w:rsidRPr="00232BD9">
        <w:rPr>
          <w:rFonts w:ascii="GHEA Grapalat" w:hAnsi="GHEA Grapalat"/>
          <w:b/>
        </w:rPr>
        <w:t>հանդիսանում</w:t>
      </w:r>
      <w:r w:rsidRPr="00232BD9">
        <w:rPr>
          <w:rFonts w:ascii="GHEA Grapalat" w:hAnsi="GHEA Grapalat"/>
          <w:b/>
          <w:lang w:val="af-ZA"/>
        </w:rPr>
        <w:t xml:space="preserve">  &lt;</w:t>
      </w:r>
      <w:proofErr w:type="gramEnd"/>
      <w:r w:rsidRPr="00232BD9">
        <w:rPr>
          <w:rFonts w:ascii="GHEA Grapalat" w:hAnsi="GHEA Grapalat"/>
          <w:b/>
          <w:lang w:val="af-ZA"/>
        </w:rPr>
        <w:t xml:space="preserve">&lt;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2B2E25">
        <w:rPr>
          <w:rFonts w:ascii="Sylfaen" w:hAnsi="Sylfaen" w:cs="Sylfaen"/>
          <w:b/>
        </w:rPr>
        <w:t>ԲԺՇԿԱԿԱՆ</w:t>
      </w:r>
      <w:r w:rsidR="002B2E25" w:rsidRPr="002B2E25">
        <w:rPr>
          <w:rFonts w:ascii="Sylfaen" w:hAnsi="Sylfaen" w:cs="Sylfaen"/>
          <w:b/>
          <w:lang w:val="af-ZA"/>
        </w:rPr>
        <w:t xml:space="preserve"> </w:t>
      </w:r>
      <w:r w:rsidR="002B2E25">
        <w:rPr>
          <w:rFonts w:ascii="Sylfaen" w:hAnsi="Sylfaen" w:cs="Sylfaen"/>
          <w:b/>
        </w:rPr>
        <w:t>ՍԱՐՔԱՎՈՐՈՒՄՆԵՐԻ</w:t>
      </w:r>
      <w:r w:rsidR="002B2E25" w:rsidRPr="002B2E25">
        <w:rPr>
          <w:rFonts w:ascii="Sylfaen" w:hAnsi="Sylfaen" w:cs="Sylfaen"/>
          <w:b/>
          <w:lang w:val="af-ZA"/>
        </w:rPr>
        <w:t xml:space="preserve">, </w:t>
      </w:r>
      <w:r w:rsidR="002B2E25">
        <w:rPr>
          <w:rFonts w:ascii="Sylfaen" w:hAnsi="Sylfaen" w:cs="Sylfaen"/>
          <w:b/>
        </w:rPr>
        <w:t>ԳՈՐԾԻՔՆԵՐԻ</w:t>
      </w:r>
      <w:r w:rsidR="002B2E25" w:rsidRPr="002B2E25">
        <w:rPr>
          <w:rFonts w:ascii="Sylfaen" w:hAnsi="Sylfaen" w:cs="Sylfaen"/>
          <w:b/>
          <w:lang w:val="af-ZA"/>
        </w:rPr>
        <w:t xml:space="preserve"> </w:t>
      </w:r>
      <w:r w:rsidR="002B2E25">
        <w:rPr>
          <w:rFonts w:ascii="Sylfaen" w:hAnsi="Sylfaen" w:cs="Sylfaen"/>
          <w:b/>
        </w:rPr>
        <w:t>ԵՒ</w:t>
      </w:r>
      <w:r w:rsidR="002B2E25" w:rsidRPr="002B2E25">
        <w:rPr>
          <w:rFonts w:ascii="Sylfaen" w:hAnsi="Sylfaen" w:cs="Sylfaen"/>
          <w:b/>
          <w:lang w:val="af-ZA"/>
        </w:rPr>
        <w:t xml:space="preserve"> </w:t>
      </w:r>
      <w:r w:rsidR="002B2E25">
        <w:rPr>
          <w:rFonts w:ascii="Sylfaen" w:hAnsi="Sylfaen" w:cs="Sylfaen"/>
          <w:b/>
        </w:rPr>
        <w:t>ՊԱՐԱԳԱՆԵՐԻ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C6691A">
        <w:rPr>
          <w:rFonts w:ascii="GHEA Grapalat" w:hAnsi="GHEA Grapalat"/>
          <w:b/>
          <w:lang w:val="af-ZA"/>
        </w:rPr>
        <w:t>9</w:t>
      </w:r>
      <w:r w:rsidRPr="00232BD9">
        <w:rPr>
          <w:rFonts w:ascii="GHEA Grapalat" w:hAnsi="GHEA Grapalat"/>
          <w:b/>
          <w:lang w:val="af-ZA"/>
        </w:rPr>
        <w:t xml:space="preserve">&gt;&gt; </w:t>
      </w:r>
      <w:r w:rsidR="005E468E">
        <w:rPr>
          <w:rFonts w:ascii="GHEA Grapalat" w:hAnsi="GHEA Grapalat"/>
          <w:b/>
        </w:rPr>
        <w:t>չափաբաժ</w:t>
      </w:r>
      <w:r w:rsidR="00096914">
        <w:rPr>
          <w:rFonts w:ascii="Sylfaen" w:hAnsi="Sylfaen"/>
          <w:b/>
        </w:rPr>
        <w:t>ին</w:t>
      </w:r>
      <w:r w:rsidR="005E468E">
        <w:rPr>
          <w:rFonts w:ascii="GHEA Grapalat" w:hAnsi="GHEA Grapalat"/>
          <w:b/>
        </w:rPr>
        <w:t>ն</w:t>
      </w:r>
      <w:r w:rsidR="00096914">
        <w:rPr>
          <w:rFonts w:ascii="Sylfaen" w:hAnsi="Sylfaen"/>
          <w:b/>
        </w:rPr>
        <w:t>եր</w:t>
      </w:r>
      <w:r w:rsidR="005E468E">
        <w:rPr>
          <w:rFonts w:ascii="GHEA Grapalat" w:hAnsi="GHEA Grapalat"/>
          <w:b/>
        </w:rPr>
        <w:t>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4252FC" w:rsidRPr="005358F5" w:rsidTr="00EB677D">
        <w:tc>
          <w:tcPr>
            <w:tcW w:w="1530" w:type="dxa"/>
            <w:vAlign w:val="center"/>
          </w:tcPr>
          <w:p w:rsidR="004252FC" w:rsidRPr="005358F5" w:rsidRDefault="004252FC" w:rsidP="00EB677D">
            <w:pPr>
              <w:pStyle w:val="23"/>
              <w:ind w:firstLine="0"/>
              <w:jc w:val="center"/>
              <w:rPr>
                <w:rFonts w:ascii="GHEA Grapalat" w:hAnsi="GHEA Grapalat"/>
                <w:b/>
                <w:bCs/>
                <w:i/>
                <w:iCs/>
                <w:sz w:val="14"/>
                <w:szCs w:val="14"/>
              </w:rPr>
            </w:pPr>
            <w:r w:rsidRPr="005358F5">
              <w:rPr>
                <w:rFonts w:ascii="Sylfaen" w:hAnsi="Sylfaen" w:cs="Sylfaen"/>
                <w:b/>
                <w:bCs/>
                <w:i/>
                <w:iCs/>
                <w:sz w:val="14"/>
                <w:szCs w:val="14"/>
              </w:rPr>
              <w:t>Չափաբաժինների</w:t>
            </w:r>
            <w:r w:rsidRPr="005358F5">
              <w:rPr>
                <w:rFonts w:ascii="GHEA Grapalat" w:hAnsi="GHEA Grapalat"/>
                <w:b/>
                <w:bCs/>
                <w:i/>
                <w:iCs/>
                <w:sz w:val="14"/>
                <w:szCs w:val="14"/>
              </w:rPr>
              <w:t xml:space="preserve"> </w:t>
            </w:r>
            <w:r w:rsidRPr="005358F5">
              <w:rPr>
                <w:rFonts w:ascii="Sylfaen" w:hAnsi="Sylfaen" w:cs="Sylfaen"/>
                <w:b/>
                <w:bCs/>
                <w:i/>
                <w:iCs/>
                <w:sz w:val="14"/>
                <w:szCs w:val="14"/>
              </w:rPr>
              <w:t>համարները</w:t>
            </w:r>
          </w:p>
        </w:tc>
        <w:tc>
          <w:tcPr>
            <w:tcW w:w="8820" w:type="dxa"/>
            <w:vAlign w:val="center"/>
          </w:tcPr>
          <w:p w:rsidR="004252FC" w:rsidRPr="005358F5" w:rsidRDefault="004252FC" w:rsidP="00EB677D">
            <w:pPr>
              <w:pStyle w:val="23"/>
              <w:ind w:firstLine="0"/>
              <w:jc w:val="center"/>
              <w:rPr>
                <w:rFonts w:ascii="GHEA Grapalat" w:hAnsi="GHEA Grapalat"/>
                <w:b/>
                <w:bCs/>
                <w:i/>
                <w:iCs/>
              </w:rPr>
            </w:pPr>
            <w:r w:rsidRPr="005358F5">
              <w:rPr>
                <w:rFonts w:ascii="Sylfaen" w:hAnsi="Sylfaen" w:cs="Sylfaen"/>
                <w:b/>
                <w:bCs/>
                <w:i/>
                <w:iCs/>
              </w:rPr>
              <w:t>Չափաբաժնի</w:t>
            </w:r>
            <w:r w:rsidRPr="005358F5">
              <w:rPr>
                <w:rFonts w:ascii="GHEA Grapalat" w:hAnsi="GHEA Grapalat"/>
                <w:b/>
                <w:bCs/>
                <w:i/>
                <w:iCs/>
              </w:rPr>
              <w:t xml:space="preserve"> </w:t>
            </w:r>
            <w:r w:rsidRPr="005358F5">
              <w:rPr>
                <w:rFonts w:ascii="Sylfaen" w:hAnsi="Sylfaen" w:cs="Sylfaen"/>
                <w:b/>
                <w:bCs/>
                <w:i/>
                <w:iCs/>
              </w:rPr>
              <w:t>անվանումը</w:t>
            </w:r>
          </w:p>
        </w:tc>
      </w:tr>
      <w:tr w:rsidR="0020046B" w:rsidRPr="005358F5" w:rsidTr="00950105">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1</w:t>
            </w:r>
          </w:p>
        </w:tc>
        <w:tc>
          <w:tcPr>
            <w:tcW w:w="8820" w:type="dxa"/>
          </w:tcPr>
          <w:p w:rsidR="0020046B" w:rsidRPr="00B54150" w:rsidRDefault="0020046B" w:rsidP="0020046B">
            <w:pPr>
              <w:rPr>
                <w:sz w:val="20"/>
                <w:szCs w:val="20"/>
              </w:rPr>
            </w:pPr>
            <w:r w:rsidRPr="00B54150">
              <w:rPr>
                <w:rFonts w:ascii="Sylfaen" w:hAnsi="Sylfaen" w:cs="Sylfaen"/>
                <w:sz w:val="20"/>
                <w:szCs w:val="20"/>
              </w:rPr>
              <w:t>Արնեկանգ</w:t>
            </w:r>
            <w:r w:rsidRPr="00B54150">
              <w:rPr>
                <w:sz w:val="20"/>
                <w:szCs w:val="20"/>
              </w:rPr>
              <w:t xml:space="preserve"> </w:t>
            </w:r>
            <w:r w:rsidRPr="00B54150">
              <w:rPr>
                <w:rFonts w:ascii="Sylfaen" w:hAnsi="Sylfaen" w:cs="Sylfaen"/>
                <w:sz w:val="20"/>
                <w:szCs w:val="20"/>
              </w:rPr>
              <w:t>լարան</w:t>
            </w:r>
            <w:r w:rsidRPr="00B54150">
              <w:rPr>
                <w:sz w:val="20"/>
                <w:szCs w:val="20"/>
              </w:rPr>
              <w:t xml:space="preserve"> </w:t>
            </w:r>
            <w:r w:rsidRPr="00B54150">
              <w:rPr>
                <w:rFonts w:ascii="Sylfaen" w:hAnsi="Sylfaen" w:cs="Sylfaen"/>
                <w:sz w:val="20"/>
                <w:szCs w:val="20"/>
              </w:rPr>
              <w:t>խողովակաձև</w:t>
            </w:r>
          </w:p>
        </w:tc>
      </w:tr>
      <w:tr w:rsidR="0020046B" w:rsidRPr="005358F5" w:rsidTr="00950105">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2</w:t>
            </w:r>
          </w:p>
        </w:tc>
        <w:tc>
          <w:tcPr>
            <w:tcW w:w="8820" w:type="dxa"/>
          </w:tcPr>
          <w:p w:rsidR="0020046B" w:rsidRPr="00B54150" w:rsidRDefault="0020046B" w:rsidP="0020046B">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18 /</w:t>
            </w:r>
            <w:r w:rsidRPr="00B54150">
              <w:rPr>
                <w:rFonts w:ascii="Sylfaen" w:hAnsi="Sylfaen" w:cs="Sylfaen"/>
                <w:sz w:val="20"/>
                <w:szCs w:val="20"/>
              </w:rPr>
              <w:t>ստիլետով</w:t>
            </w:r>
            <w:r w:rsidRPr="00B54150">
              <w:rPr>
                <w:sz w:val="20"/>
                <w:szCs w:val="20"/>
              </w:rPr>
              <w:t>/</w:t>
            </w:r>
          </w:p>
        </w:tc>
      </w:tr>
      <w:tr w:rsidR="0020046B" w:rsidRPr="005358F5" w:rsidTr="00950105">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3</w:t>
            </w:r>
          </w:p>
        </w:tc>
        <w:tc>
          <w:tcPr>
            <w:tcW w:w="8820" w:type="dxa"/>
          </w:tcPr>
          <w:p w:rsidR="0020046B" w:rsidRPr="00B54150" w:rsidRDefault="0020046B" w:rsidP="0020046B">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CH  20 (</w:t>
            </w:r>
            <w:r w:rsidRPr="00B54150">
              <w:rPr>
                <w:rFonts w:ascii="Sylfaen" w:hAnsi="Sylfaen" w:cs="Sylfaen"/>
                <w:sz w:val="20"/>
                <w:szCs w:val="20"/>
              </w:rPr>
              <w:t>արտածծման</w:t>
            </w:r>
            <w:r w:rsidRPr="00B54150">
              <w:rPr>
                <w:sz w:val="20"/>
                <w:szCs w:val="20"/>
              </w:rPr>
              <w:t>)</w:t>
            </w:r>
          </w:p>
        </w:tc>
      </w:tr>
      <w:tr w:rsidR="0020046B" w:rsidRPr="005358F5" w:rsidTr="00950105">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4</w:t>
            </w:r>
          </w:p>
        </w:tc>
        <w:tc>
          <w:tcPr>
            <w:tcW w:w="8820" w:type="dxa"/>
          </w:tcPr>
          <w:p w:rsidR="0020046B" w:rsidRPr="00B54150" w:rsidRDefault="0020046B" w:rsidP="0020046B">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նախատեսված</w:t>
            </w:r>
            <w:r w:rsidRPr="00B54150">
              <w:rPr>
                <w:sz w:val="20"/>
                <w:szCs w:val="20"/>
              </w:rPr>
              <w:t xml:space="preserve"> BTL-08 </w:t>
            </w:r>
            <w:r w:rsidRPr="00B54150">
              <w:rPr>
                <w:rFonts w:ascii="Sylfaen" w:hAnsi="Sylfaen" w:cs="Sylfaen"/>
                <w:sz w:val="20"/>
                <w:szCs w:val="20"/>
              </w:rPr>
              <w:t>սարքի</w:t>
            </w:r>
            <w:r w:rsidRPr="00B54150">
              <w:rPr>
                <w:sz w:val="20"/>
                <w:szCs w:val="20"/>
              </w:rPr>
              <w:t xml:space="preserve"> </w:t>
            </w:r>
            <w:r w:rsidRPr="00B54150">
              <w:rPr>
                <w:rFonts w:ascii="Sylfaen" w:hAnsi="Sylfaen" w:cs="Sylfaen"/>
                <w:sz w:val="20"/>
                <w:szCs w:val="20"/>
              </w:rPr>
              <w:t>համար</w:t>
            </w:r>
            <w:r w:rsidRPr="00B54150">
              <w:rPr>
                <w:sz w:val="20"/>
                <w:szCs w:val="20"/>
              </w:rPr>
              <w:t>, Z-F</w:t>
            </w:r>
            <w:r w:rsidRPr="00B54150">
              <w:rPr>
                <w:rFonts w:ascii="Sylfaen" w:hAnsi="Sylfaen" w:cs="Sylfaen"/>
                <w:sz w:val="20"/>
                <w:szCs w:val="20"/>
              </w:rPr>
              <w:t>օ</w:t>
            </w:r>
            <w:r w:rsidRPr="00B54150">
              <w:rPr>
                <w:sz w:val="20"/>
                <w:szCs w:val="20"/>
              </w:rPr>
              <w:t xml:space="preserve">ld, 250 </w:t>
            </w:r>
            <w:r w:rsidRPr="00B54150">
              <w:rPr>
                <w:rFonts w:ascii="Sylfaen" w:hAnsi="Sylfaen" w:cs="Sylfaen"/>
                <w:sz w:val="20"/>
                <w:szCs w:val="20"/>
              </w:rPr>
              <w:t>հատ</w:t>
            </w:r>
            <w:r w:rsidRPr="00B54150">
              <w:rPr>
                <w:sz w:val="20"/>
                <w:szCs w:val="20"/>
              </w:rPr>
              <w:t xml:space="preserve">, A 4 </w:t>
            </w:r>
            <w:r w:rsidRPr="00B54150">
              <w:rPr>
                <w:rFonts w:ascii="Sylfaen" w:hAnsi="Sylfaen" w:cs="Sylfaen"/>
                <w:sz w:val="20"/>
                <w:szCs w:val="20"/>
              </w:rPr>
              <w:t>չափի</w:t>
            </w:r>
          </w:p>
        </w:tc>
      </w:tr>
      <w:tr w:rsidR="0020046B" w:rsidRPr="005358F5" w:rsidTr="00950105">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5</w:t>
            </w:r>
          </w:p>
        </w:tc>
        <w:tc>
          <w:tcPr>
            <w:tcW w:w="8820" w:type="dxa"/>
          </w:tcPr>
          <w:p w:rsidR="0020046B" w:rsidRPr="00B54150" w:rsidRDefault="0020046B" w:rsidP="0020046B">
            <w:pPr>
              <w:rPr>
                <w:sz w:val="20"/>
                <w:szCs w:val="20"/>
              </w:rPr>
            </w:pPr>
            <w:r w:rsidRPr="00B54150">
              <w:rPr>
                <w:rFonts w:ascii="Sylfaen" w:hAnsi="Sylfaen" w:cs="Sylfaen"/>
                <w:sz w:val="20"/>
                <w:szCs w:val="20"/>
              </w:rPr>
              <w:t>Պլևրէվակ</w:t>
            </w:r>
            <w:r w:rsidRPr="00B54150">
              <w:rPr>
                <w:sz w:val="20"/>
                <w:szCs w:val="20"/>
              </w:rPr>
              <w:t xml:space="preserve"> </w:t>
            </w:r>
          </w:p>
        </w:tc>
      </w:tr>
      <w:tr w:rsidR="0020046B" w:rsidRPr="005358F5" w:rsidTr="00950105">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6</w:t>
            </w:r>
          </w:p>
        </w:tc>
        <w:tc>
          <w:tcPr>
            <w:tcW w:w="8820" w:type="dxa"/>
          </w:tcPr>
          <w:p w:rsidR="0020046B" w:rsidRPr="00B54150" w:rsidRDefault="0020046B" w:rsidP="0020046B">
            <w:pPr>
              <w:rPr>
                <w:rFonts w:ascii="Sylfaen" w:hAnsi="Sylfaen" w:cs="Sylfaen"/>
                <w:sz w:val="20"/>
                <w:szCs w:val="20"/>
              </w:rPr>
            </w:pPr>
            <w:r>
              <w:rPr>
                <w:rFonts w:ascii="Sylfaen" w:hAnsi="Sylfaen" w:cs="Sylfaen"/>
                <w:sz w:val="20"/>
                <w:szCs w:val="20"/>
              </w:rPr>
              <w:t>Հալոգեն</w:t>
            </w:r>
            <w:r>
              <w:rPr>
                <w:rFonts w:ascii="Arial Armenian" w:hAnsi="Arial Armenian"/>
                <w:sz w:val="20"/>
                <w:szCs w:val="20"/>
              </w:rPr>
              <w:t xml:space="preserve">  </w:t>
            </w:r>
            <w:r>
              <w:rPr>
                <w:rFonts w:ascii="Sylfaen" w:hAnsi="Sylfaen" w:cs="Sylfaen"/>
                <w:sz w:val="20"/>
                <w:szCs w:val="20"/>
              </w:rPr>
              <w:t>լամպ</w:t>
            </w:r>
          </w:p>
        </w:tc>
      </w:tr>
      <w:tr w:rsidR="0020046B" w:rsidRPr="005358F5" w:rsidTr="00EB677D">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7</w:t>
            </w:r>
          </w:p>
        </w:tc>
        <w:tc>
          <w:tcPr>
            <w:tcW w:w="8820" w:type="dxa"/>
            <w:vAlign w:val="center"/>
          </w:tcPr>
          <w:p w:rsidR="0020046B" w:rsidRDefault="0020046B" w:rsidP="0020046B">
            <w:pPr>
              <w:rPr>
                <w:rFonts w:ascii="Arial Armenian" w:hAnsi="Arial Armenian"/>
                <w:sz w:val="20"/>
                <w:szCs w:val="20"/>
              </w:rPr>
            </w:pPr>
            <w:r>
              <w:rPr>
                <w:rFonts w:ascii="Sylfaen" w:hAnsi="Sylfaen" w:cs="Sylfaen"/>
                <w:sz w:val="20"/>
                <w:szCs w:val="20"/>
              </w:rPr>
              <w:t>ԷՍԳ</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w:t>
            </w:r>
          </w:p>
        </w:tc>
      </w:tr>
      <w:tr w:rsidR="0020046B" w:rsidRPr="005358F5" w:rsidTr="00EB677D">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8</w:t>
            </w:r>
          </w:p>
        </w:tc>
        <w:tc>
          <w:tcPr>
            <w:tcW w:w="8820" w:type="dxa"/>
            <w:vAlign w:val="center"/>
          </w:tcPr>
          <w:p w:rsidR="0020046B" w:rsidRDefault="0020046B" w:rsidP="0020046B">
            <w:pPr>
              <w:rPr>
                <w:rFonts w:ascii="Arial Armenian" w:hAnsi="Arial Armenian"/>
                <w:sz w:val="20"/>
                <w:szCs w:val="20"/>
              </w:rPr>
            </w:pPr>
            <w:r>
              <w:rPr>
                <w:rFonts w:ascii="Sylfaen" w:hAnsi="Sylfaen" w:cs="Sylfaen"/>
                <w:sz w:val="20"/>
                <w:szCs w:val="20"/>
              </w:rPr>
              <w:t>Կիրշնեի</w:t>
            </w:r>
            <w:r>
              <w:rPr>
                <w:rFonts w:ascii="Arial Armenian" w:hAnsi="Arial Armenian"/>
                <w:sz w:val="20"/>
                <w:szCs w:val="20"/>
              </w:rPr>
              <w:t xml:space="preserve">  </w:t>
            </w:r>
            <w:r>
              <w:rPr>
                <w:rFonts w:ascii="Sylfaen" w:hAnsi="Sylfaen" w:cs="Sylfaen"/>
                <w:sz w:val="20"/>
                <w:szCs w:val="20"/>
              </w:rPr>
              <w:t>շյուղ</w:t>
            </w:r>
          </w:p>
        </w:tc>
      </w:tr>
      <w:tr w:rsidR="0020046B" w:rsidRPr="005358F5" w:rsidTr="00EB677D">
        <w:tc>
          <w:tcPr>
            <w:tcW w:w="1530" w:type="dxa"/>
            <w:vAlign w:val="bottom"/>
          </w:tcPr>
          <w:p w:rsidR="0020046B" w:rsidRPr="00B54150" w:rsidRDefault="0020046B" w:rsidP="0020046B">
            <w:pPr>
              <w:jc w:val="center"/>
              <w:rPr>
                <w:rFonts w:ascii="Arial Cyr" w:hAnsi="Arial Cyr"/>
                <w:sz w:val="20"/>
                <w:szCs w:val="20"/>
              </w:rPr>
            </w:pPr>
            <w:r>
              <w:rPr>
                <w:rFonts w:ascii="Arial Cyr" w:hAnsi="Arial Cyr"/>
                <w:sz w:val="20"/>
                <w:szCs w:val="20"/>
              </w:rPr>
              <w:t>9</w:t>
            </w:r>
          </w:p>
        </w:tc>
        <w:tc>
          <w:tcPr>
            <w:tcW w:w="8820" w:type="dxa"/>
            <w:vAlign w:val="center"/>
          </w:tcPr>
          <w:p w:rsidR="0020046B" w:rsidRPr="00F05721" w:rsidRDefault="00F05721" w:rsidP="0020046B">
            <w:pPr>
              <w:rPr>
                <w:rFonts w:ascii="Arial Armenian" w:hAnsi="Arial Armenian"/>
                <w:sz w:val="20"/>
                <w:szCs w:val="20"/>
              </w:rPr>
            </w:pPr>
            <w:r w:rsidRPr="00F05721">
              <w:rPr>
                <w:rFonts w:ascii="Sylfaen" w:hAnsi="Sylfaen" w:cs="Sylfaen"/>
                <w:sz w:val="20"/>
                <w:szCs w:val="20"/>
              </w:rPr>
              <w:t>Ուլտրաձայնային հետազոտման սարք՝ 2 տվիչով</w:t>
            </w:r>
          </w:p>
        </w:tc>
      </w:tr>
    </w:tbl>
    <w:p w:rsidR="004252FC" w:rsidRPr="00EB677D" w:rsidRDefault="004252FC" w:rsidP="004252FC"/>
    <w:p w:rsidR="004252FC" w:rsidRDefault="004252FC" w:rsidP="004252FC">
      <w:pPr>
        <w:rPr>
          <w:lang w:val="af-ZA"/>
        </w:rPr>
      </w:pPr>
    </w:p>
    <w:p w:rsidR="004252FC" w:rsidRPr="004252FC" w:rsidRDefault="004252FC" w:rsidP="004252FC">
      <w:pPr>
        <w:rPr>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2B2E25">
        <w:rPr>
          <w:rFonts w:ascii="Sylfaen" w:hAnsi="Sylfaen" w:cs="Sylfaen"/>
        </w:rPr>
        <w:t>ԲԺՇԿԱԿԱՆ ՍԱՐՔԱՎՈՐՈՒՄՆԵՐԻ, ԳՈՐԾԻՔՆԵՐԻ ԵՒ ՊԱՐԱԳԱՆԵՐԻ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lastRenderedPageBreak/>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2B2E25">
        <w:rPr>
          <w:rFonts w:ascii="Sylfaen" w:hAnsi="Sylfaen" w:cs="Sylfaen"/>
          <w:sz w:val="20"/>
          <w:szCs w:val="20"/>
          <w:lang w:val="hy-AM" w:eastAsia="ru-RU"/>
        </w:rPr>
        <w:t>ԲԺՇԿԱԿԱՆ ՍԱՐՔԱՎՈՐՈՒՄՆԵՐԻ, ԳՈՐԾԻՔՆԵՐԻ ԵՒ ՊԱՐԱԳԱՆԵՐԻ</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lastRenderedPageBreak/>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C6691A">
        <w:rPr>
          <w:rFonts w:ascii="GHEA Grapalat" w:hAnsi="GHEA Grapalat" w:cs="Sylfaen"/>
        </w:rPr>
        <w:t xml:space="preserve">01.03.17 </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գ</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գնային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val="hy-AM" w:eastAsia="en-US"/>
        </w:rPr>
        <w:t>սույն</w:t>
      </w:r>
      <w:proofErr w:type="gramEnd"/>
      <w:r w:rsidRPr="007C7FCD">
        <w:rPr>
          <w:rFonts w:ascii="GHEA Grapalat" w:hAnsi="GHEA Grapalat" w:cs="Sylfaen"/>
          <w:sz w:val="20"/>
          <w:szCs w:val="24"/>
          <w:lang w:val="hy-AM"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C6691A">
        <w:rPr>
          <w:rFonts w:ascii="GHEA Grapalat" w:hAnsi="GHEA Grapalat" w:cs="Sylfaen"/>
          <w:sz w:val="20"/>
          <w:lang w:val="af-ZA"/>
        </w:rPr>
        <w:t xml:space="preserve">01.03.17 </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proofErr w:type="gramStart"/>
      <w:r w:rsidRPr="007C7FCD">
        <w:rPr>
          <w:rFonts w:ascii="GHEA Grapalat" w:hAnsi="GHEA Grapalat" w:cs="Sylfaen"/>
          <w:sz w:val="20"/>
          <w:lang w:val="af-ZA"/>
        </w:rPr>
        <w:t>&gt;&gt;-</w:t>
      </w:r>
      <w:proofErr w:type="gramEnd"/>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lastRenderedPageBreak/>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lastRenderedPageBreak/>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lastRenderedPageBreak/>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w:t>
      </w:r>
      <w:r w:rsidRPr="007C7FCD">
        <w:rPr>
          <w:rFonts w:ascii="GHEA Grapalat" w:hAnsi="GHEA Grapalat"/>
          <w:sz w:val="20"/>
          <w:szCs w:val="20"/>
          <w:lang w:val="af-ZA" w:eastAsia="x-none"/>
        </w:rPr>
        <w:lastRenderedPageBreak/>
        <w:t xml:space="preserve">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lastRenderedPageBreak/>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830D1D">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2B2E25">
        <w:rPr>
          <w:rFonts w:ascii="Sylfaen" w:hAnsi="Sylfaen" w:cs="Sylfaen"/>
          <w:sz w:val="20"/>
          <w:szCs w:val="24"/>
          <w:lang w:val="af-ZA" w:eastAsia="en-US"/>
        </w:rPr>
        <w:t>ԲԺՇԿԱԿԱՆ ՍԱՐՔԱՎՈՐՈՒՄՆԵՐԻ, ԳՈՐԾԻՔՆԵՐԻ ԵՒ ՊԱՐԱԳԱՆԵՐԻ</w:t>
      </w:r>
      <w:r>
        <w:rPr>
          <w:rFonts w:ascii="GHEA Grapalat" w:hAnsi="GHEA Grapalat" w:cs="Sylfaen"/>
          <w:sz w:val="20"/>
          <w:szCs w:val="24"/>
          <w:lang w:val="af-ZA" w:eastAsia="en-US"/>
        </w:rPr>
        <w:t>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proofErr w:type="gramStart"/>
      <w:r w:rsidRPr="007C7FCD">
        <w:rPr>
          <w:rFonts w:ascii="GHEA Grapalat" w:hAnsi="GHEA Grapalat" w:cs="Sylfaen"/>
          <w:sz w:val="16"/>
          <w:szCs w:val="16"/>
          <w:lang w:eastAsia="en-US"/>
        </w:rPr>
        <w:t>սահմանել</w:t>
      </w:r>
      <w:proofErr w:type="gramEnd"/>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proofErr w:type="gramStart"/>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proofErr w:type="gramEnd"/>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proofErr w:type="gramStart"/>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137103" w:rsidRPr="007C7FCD" w:rsidRDefault="00137103"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C6691A">
        <w:rPr>
          <w:rFonts w:ascii="Sylfaen" w:hAnsi="Sylfaen" w:cs="Sylfaen"/>
          <w:b/>
          <w:lang w:val="es-ES"/>
        </w:rPr>
        <w:t>ՎԲԿ-ՇՀԱՊՁԲ-15/16 -17/2</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lastRenderedPageBreak/>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C6691A">
        <w:rPr>
          <w:rFonts w:ascii="Sylfaen" w:hAnsi="Sylfaen" w:cs="Sylfaen"/>
          <w:lang w:val="es-ES"/>
        </w:rPr>
        <w:t>ՎԲԿ-ՇՀԱՊՁԲ-15/16 -17/2</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lastRenderedPageBreak/>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C6691A">
        <w:rPr>
          <w:rFonts w:ascii="Sylfaen" w:hAnsi="Sylfaen" w:cs="Sylfaen"/>
          <w:lang w:val="es-ES"/>
        </w:rPr>
        <w:t>ՎԲԿ-ՇՀԱՊՁԲ-15/16 -17/2</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C6691A">
        <w:rPr>
          <w:rFonts w:ascii="Sylfaen" w:hAnsi="Sylfaen" w:cs="Sylfaen"/>
          <w:lang w:val="es-ES"/>
        </w:rPr>
        <w:t>ՎԲԿ-ՇՀԱՊՁԲ-15/16 -17/2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C6691A">
        <w:rPr>
          <w:rFonts w:ascii="Sylfaen" w:hAnsi="Sylfaen" w:cs="Sylfaen"/>
          <w:lang w:val="es-ES"/>
        </w:rPr>
        <w:t>ՎԲԿ-ՇՀԱՊՁԲ-15/16 -17/2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C6691A">
        <w:rPr>
          <w:rFonts w:ascii="Sylfaen" w:hAnsi="Sylfaen" w:cs="Sylfaen"/>
          <w:lang w:val="hy-AM"/>
        </w:rPr>
        <w:t>ՎԲԿ-ՇՀԱՊՁԲ-15/16 -17/2</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C6691A">
        <w:rPr>
          <w:rFonts w:ascii="Sylfaen" w:hAnsi="Sylfaen" w:cs="Sylfaen"/>
          <w:lang w:val="hy-AM"/>
        </w:rPr>
        <w:t>ՎԲԿ-ՇՀԱՊՁԲ-15/16 -17/2</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C6691A">
        <w:rPr>
          <w:rFonts w:ascii="Sylfaen" w:hAnsi="Sylfaen" w:cs="Sylfaen"/>
          <w:b/>
          <w:lang w:val="es-ES"/>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F50BC9"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830D1D">
      <w:pPr>
        <w:pStyle w:val="31"/>
        <w:ind w:firstLine="0"/>
        <w:rPr>
          <w:rFonts w:ascii="Sylfaen" w:hAnsi="Sylfaen" w:cs="Sylfaen"/>
          <w:b/>
          <w:lang w:val="hy-AM"/>
        </w:rPr>
      </w:pPr>
    </w:p>
    <w:p w:rsidR="00830D1D" w:rsidRDefault="00830D1D" w:rsidP="00830D1D">
      <w:pPr>
        <w:pStyle w:val="31"/>
        <w:ind w:firstLine="0"/>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C6691A">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C6691A">
        <w:rPr>
          <w:rFonts w:ascii="Sylfaen" w:hAnsi="Sylfaen" w:cs="Sylfaen"/>
          <w:b/>
          <w:i/>
          <w:lang w:val="hy-AM"/>
        </w:rPr>
        <w:t>ՎԲԿ-ՇՀԱՊՁԲ-15/16 -17/2</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C6691A">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C6691A">
        <w:rPr>
          <w:rFonts w:ascii="Sylfaen" w:hAnsi="Sylfaen" w:cs="Sylfaen"/>
          <w:b/>
          <w:lang w:val="hy-AM"/>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C6691A">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C6691A">
        <w:rPr>
          <w:rFonts w:ascii="Sylfaen" w:hAnsi="Sylfaen" w:cs="Sylfaen"/>
          <w:b/>
          <w:lang w:val="hy-AM"/>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830D1D">
      <w:pPr>
        <w:jc w:val="center"/>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C6691A">
        <w:rPr>
          <w:rFonts w:ascii="Sylfaen" w:hAnsi="Sylfaen" w:cs="Sylfaen"/>
          <w:b/>
          <w:lang w:val="hy-AM"/>
        </w:rPr>
        <w:t>ՎԲԿ-ՇՀԱՊՁԲ-15/16 -17/2</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137103" w:rsidRPr="007F4279" w:rsidRDefault="00137103" w:rsidP="00137103">
      <w:pPr>
        <w:ind w:left="-142" w:firstLine="142"/>
        <w:jc w:val="center"/>
        <w:rPr>
          <w:rFonts w:ascii="GHEA Grapalat" w:hAnsi="GHEA Grapalat"/>
          <w:b/>
          <w:sz w:val="20"/>
          <w:szCs w:val="20"/>
          <w:lang w:val="hy-AM"/>
        </w:rPr>
      </w:pPr>
      <w:r w:rsidRPr="00366E5D">
        <w:rPr>
          <w:rFonts w:ascii="Sylfaen" w:hAnsi="Sylfaen" w:cs="Sylfaen"/>
          <w:b/>
          <w:sz w:val="20"/>
          <w:szCs w:val="20"/>
          <w:lang w:val="af-ZA"/>
        </w:rPr>
        <w:t>ԲԺՇԿԱԿԱՆ ՍԱՐՔԱՎՈՐՈՒՄՆԵՐԻ, ԳՈՐԾԻՔՆԵՐԻ ԵՒ ՊԱՐԱԳԱՆԵՐԻ</w:t>
      </w:r>
      <w:r w:rsidRPr="00051D42">
        <w:rPr>
          <w:rFonts w:ascii="Sylfaen" w:hAnsi="Sylfaen" w:cs="Sylfaen"/>
          <w:b/>
          <w:sz w:val="20"/>
          <w:szCs w:val="20"/>
          <w:lang w:val="hy-AM"/>
        </w:rPr>
        <w:t xml:space="preserve"> ՄԱՏԱԿԱՐԱՐՄԱՆ</w:t>
      </w:r>
    </w:p>
    <w:p w:rsidR="00137103" w:rsidRPr="00051D42" w:rsidRDefault="00137103" w:rsidP="00137103">
      <w:pPr>
        <w:ind w:left="-142" w:firstLine="142"/>
        <w:jc w:val="center"/>
        <w:rPr>
          <w:rFonts w:ascii="GHEA Grapalat" w:hAnsi="GHEA Grapalat" w:cs="Times Armenian"/>
          <w:b/>
          <w:sz w:val="20"/>
          <w:szCs w:val="20"/>
          <w:lang w:val="hy-AM"/>
        </w:rPr>
      </w:pPr>
      <w:r w:rsidRPr="007F4279">
        <w:rPr>
          <w:rFonts w:ascii="GHEA Grapalat" w:hAnsi="GHEA Grapalat" w:cs="Times Armenian"/>
          <w:b/>
          <w:sz w:val="20"/>
          <w:szCs w:val="20"/>
          <w:lang w:val="hy-AM"/>
        </w:rPr>
        <w:t xml:space="preserve">  </w:t>
      </w:r>
      <w:r w:rsidRPr="007F4279">
        <w:rPr>
          <w:rFonts w:ascii="Sylfaen" w:hAnsi="Sylfaen" w:cs="Sylfaen"/>
          <w:b/>
          <w:sz w:val="20"/>
          <w:szCs w:val="20"/>
          <w:lang w:val="hy-AM"/>
        </w:rPr>
        <w:t>ԳՆՄԱՆ</w:t>
      </w:r>
      <w:r w:rsidRPr="007F4279">
        <w:rPr>
          <w:rFonts w:ascii="GHEA Grapalat" w:hAnsi="GHEA Grapalat" w:cs="Times Armenian"/>
          <w:b/>
          <w:sz w:val="20"/>
          <w:szCs w:val="20"/>
          <w:lang w:val="hy-AM"/>
        </w:rPr>
        <w:t xml:space="preserve">  </w:t>
      </w:r>
      <w:r w:rsidRPr="007F4279">
        <w:rPr>
          <w:rFonts w:ascii="Sylfaen" w:hAnsi="Sylfaen" w:cs="Sylfaen"/>
          <w:b/>
          <w:sz w:val="20"/>
          <w:szCs w:val="20"/>
          <w:lang w:val="hy-AM"/>
        </w:rPr>
        <w:t>ՊԱՅՄԱՆԱԳԻՐ</w:t>
      </w:r>
      <w:r w:rsidRPr="007F4279">
        <w:rPr>
          <w:rFonts w:ascii="GHEA Grapalat" w:hAnsi="GHEA Grapalat" w:cs="Times Armenian"/>
          <w:b/>
          <w:sz w:val="20"/>
          <w:szCs w:val="20"/>
          <w:lang w:val="hy-AM"/>
        </w:rPr>
        <w:t xml:space="preserve">   </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C6691A">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2B2E25">
        <w:rPr>
          <w:rFonts w:ascii="Sylfaen" w:hAnsi="Sylfaen" w:cs="Sylfaen"/>
          <w:sz w:val="20"/>
          <w:lang w:val="hy-AM"/>
        </w:rPr>
        <w:t xml:space="preserve">Բժշկական սարքավորումների, պարագաների եւ գործիքների </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lastRenderedPageBreak/>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C6691A">
        <w:rPr>
          <w:rFonts w:ascii="Sylfaen" w:hAnsi="Sylfaen" w:cs="Sylfaen"/>
          <w:i/>
          <w:sz w:val="20"/>
          <w:lang w:val="hy-AM"/>
        </w:rPr>
        <w:t>ՎԲԿ-ՇՀԱՊՁԲ-15/16 -17/2</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137103" w:rsidRPr="00137103" w:rsidRDefault="00137103" w:rsidP="00137103">
      <w:pPr>
        <w:jc w:val="center"/>
        <w:rPr>
          <w:rFonts w:ascii="GHEA Grapalat" w:hAnsi="GHEA Grapalat" w:cs="Sylfaen"/>
          <w:b/>
          <w:sz w:val="22"/>
          <w:szCs w:val="22"/>
          <w:lang w:val="es-ES"/>
        </w:rPr>
      </w:pPr>
      <w:r w:rsidRPr="00137103">
        <w:rPr>
          <w:rFonts w:ascii="Sylfaen" w:hAnsi="Sylfaen" w:cs="Sylfaen"/>
          <w:b/>
          <w:sz w:val="22"/>
          <w:szCs w:val="22"/>
          <w:lang w:val="af-ZA"/>
        </w:rPr>
        <w:t>ԲԺՇԿԱԿԱՆ ՍԱՐՔԱՎՈՐՈՒՄՆԵՐԻ, ԳՈՐԾԻՔՆԵՐԻ ԵՒ ՊԱՐԱԳԱՆԵՐԻ</w:t>
      </w:r>
      <w:r w:rsidRPr="00137103">
        <w:rPr>
          <w:rFonts w:ascii="Sylfaen" w:hAnsi="Sylfaen" w:cs="Sylfaen"/>
          <w:b/>
          <w:sz w:val="22"/>
          <w:szCs w:val="22"/>
          <w:lang w:val="es-ES"/>
        </w:rPr>
        <w:t xml:space="preserve"> ՁԵՌՔԲԵՐՄԱՆ</w:t>
      </w:r>
    </w:p>
    <w:p w:rsidR="00046916" w:rsidRPr="00096914" w:rsidRDefault="00046916" w:rsidP="00046916">
      <w:pPr>
        <w:jc w:val="center"/>
        <w:rPr>
          <w:rFonts w:ascii="GHEA Grapalat" w:hAnsi="GHEA Grapalat"/>
          <w:b/>
          <w:lang w:val="hy-AM"/>
        </w:rPr>
      </w:pPr>
      <w:r w:rsidRPr="00096914">
        <w:rPr>
          <w:rFonts w:ascii="GHEA Grapalat" w:hAnsi="GHEA Grapalat"/>
          <w:b/>
          <w:lang w:val="hy-AM"/>
        </w:rPr>
        <w:t>ՏԵԽՆԻԿԱԿԱՆ</w:t>
      </w:r>
      <w:r w:rsidRPr="007C7FCD">
        <w:rPr>
          <w:rFonts w:ascii="GHEA Grapalat" w:hAnsi="GHEA Grapalat"/>
          <w:b/>
          <w:lang w:val="es-ES"/>
        </w:rPr>
        <w:t xml:space="preserve"> </w:t>
      </w:r>
      <w:r w:rsidRPr="00096914">
        <w:rPr>
          <w:rFonts w:ascii="GHEA Grapalat" w:hAnsi="GHEA Grapalat"/>
          <w:b/>
          <w:lang w:val="hy-AM"/>
        </w:rPr>
        <w:t>ԲՆՈՒԹԱԳԻՐ</w:t>
      </w:r>
    </w:p>
    <w:p w:rsidR="00A93A3B" w:rsidRPr="007C7FCD" w:rsidRDefault="00A93A3B" w:rsidP="00046916">
      <w:pPr>
        <w:jc w:val="center"/>
        <w:rPr>
          <w:rFonts w:ascii="GHEA Grapalat" w:hAnsi="GHEA Grapalat"/>
          <w:b/>
          <w:lang w:val="es-ES"/>
        </w:rPr>
      </w:pPr>
    </w:p>
    <w:tbl>
      <w:tblPr>
        <w:tblW w:w="10485" w:type="dxa"/>
        <w:tblLook w:val="04A0" w:firstRow="1" w:lastRow="0" w:firstColumn="1" w:lastColumn="0" w:noHBand="0" w:noVBand="1"/>
      </w:tblPr>
      <w:tblGrid>
        <w:gridCol w:w="561"/>
        <w:gridCol w:w="3354"/>
        <w:gridCol w:w="992"/>
        <w:gridCol w:w="900"/>
        <w:gridCol w:w="4678"/>
      </w:tblGrid>
      <w:tr w:rsidR="00096914" w:rsidRPr="00096914" w:rsidTr="00F50BC9">
        <w:trPr>
          <w:trHeight w:val="54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b/>
                <w:bCs/>
                <w:sz w:val="20"/>
                <w:szCs w:val="20"/>
                <w:lang w:val="ru-RU" w:eastAsia="ru-RU"/>
              </w:rPr>
            </w:pPr>
            <w:r w:rsidRPr="00096914">
              <w:rPr>
                <w:rFonts w:ascii="Arial Cyr" w:hAnsi="Arial Cyr"/>
                <w:b/>
                <w:bCs/>
                <w:sz w:val="20"/>
                <w:szCs w:val="20"/>
                <w:lang w:val="ru-RU" w:eastAsia="ru-RU"/>
              </w:rPr>
              <w:t>N/N</w:t>
            </w:r>
          </w:p>
        </w:tc>
        <w:tc>
          <w:tcPr>
            <w:tcW w:w="3354"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jc w:val="center"/>
              <w:rPr>
                <w:rFonts w:ascii="Calibri" w:hAnsi="Calibri" w:cs="Calibri"/>
                <w:b/>
                <w:bCs/>
                <w:color w:val="000000"/>
                <w:sz w:val="18"/>
                <w:szCs w:val="18"/>
                <w:lang w:val="ru-RU" w:eastAsia="ru-RU"/>
              </w:rPr>
            </w:pPr>
            <w:r w:rsidRPr="00096914">
              <w:rPr>
                <w:rFonts w:ascii="Sylfaen" w:hAnsi="Sylfaen" w:cs="Sylfaen"/>
                <w:b/>
                <w:bCs/>
                <w:color w:val="000000"/>
                <w:sz w:val="18"/>
                <w:szCs w:val="18"/>
                <w:lang w:val="ru-RU" w:eastAsia="ru-RU"/>
              </w:rPr>
              <w:t>Անվանում</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jc w:val="center"/>
              <w:rPr>
                <w:rFonts w:ascii="Calibri" w:hAnsi="Calibri" w:cs="Calibri"/>
                <w:b/>
                <w:bCs/>
                <w:color w:val="000000"/>
                <w:sz w:val="18"/>
                <w:szCs w:val="18"/>
                <w:lang w:val="ru-RU" w:eastAsia="ru-RU"/>
              </w:rPr>
            </w:pPr>
            <w:r w:rsidRPr="00096914">
              <w:rPr>
                <w:rFonts w:ascii="Sylfaen" w:hAnsi="Sylfaen" w:cs="Sylfaen"/>
                <w:b/>
                <w:bCs/>
                <w:color w:val="000000"/>
                <w:sz w:val="18"/>
                <w:szCs w:val="18"/>
                <w:lang w:val="ru-RU" w:eastAsia="ru-RU"/>
              </w:rPr>
              <w:t>Չափման</w:t>
            </w:r>
            <w:r w:rsidRPr="00096914">
              <w:rPr>
                <w:rFonts w:ascii="Calibri" w:hAnsi="Calibri" w:cs="Calibri"/>
                <w:b/>
                <w:bCs/>
                <w:color w:val="000000"/>
                <w:sz w:val="18"/>
                <w:szCs w:val="18"/>
                <w:lang w:val="ru-RU" w:eastAsia="ru-RU"/>
              </w:rPr>
              <w:t xml:space="preserve"> </w:t>
            </w:r>
            <w:r w:rsidRPr="00096914">
              <w:rPr>
                <w:rFonts w:ascii="Sylfaen" w:hAnsi="Sylfaen" w:cs="Sylfaen"/>
                <w:b/>
                <w:bCs/>
                <w:color w:val="000000"/>
                <w:sz w:val="18"/>
                <w:szCs w:val="18"/>
                <w:lang w:val="ru-RU" w:eastAsia="ru-RU"/>
              </w:rPr>
              <w:t>միավոր</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rPr>
                <w:rFonts w:ascii="Arial Cyr" w:hAnsi="Arial Cyr"/>
                <w:b/>
                <w:bCs/>
                <w:sz w:val="20"/>
                <w:szCs w:val="20"/>
                <w:lang w:val="ru-RU" w:eastAsia="ru-RU"/>
              </w:rPr>
            </w:pPr>
            <w:r w:rsidRPr="00096914">
              <w:rPr>
                <w:rFonts w:ascii="Sylfaen" w:hAnsi="Sylfaen" w:cs="Sylfaen"/>
                <w:b/>
                <w:bCs/>
                <w:sz w:val="20"/>
                <w:szCs w:val="20"/>
                <w:lang w:val="ru-RU" w:eastAsia="ru-RU"/>
              </w:rPr>
              <w:t>Քանակ</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b/>
                <w:bCs/>
                <w:sz w:val="20"/>
                <w:szCs w:val="20"/>
                <w:lang w:val="ru-RU" w:eastAsia="ru-RU"/>
              </w:rPr>
            </w:pPr>
            <w:r w:rsidRPr="00096914">
              <w:rPr>
                <w:rFonts w:ascii="Sylfaen" w:hAnsi="Sylfaen" w:cs="Sylfaen"/>
                <w:b/>
                <w:bCs/>
                <w:sz w:val="20"/>
                <w:szCs w:val="20"/>
                <w:lang w:val="ru-RU" w:eastAsia="ru-RU"/>
              </w:rPr>
              <w:t>Տեխնիկական</w:t>
            </w:r>
            <w:r w:rsidRPr="00096914">
              <w:rPr>
                <w:rFonts w:ascii="Arial Cyr" w:hAnsi="Arial Cyr"/>
                <w:b/>
                <w:bCs/>
                <w:sz w:val="20"/>
                <w:szCs w:val="20"/>
                <w:lang w:val="ru-RU" w:eastAsia="ru-RU"/>
              </w:rPr>
              <w:t xml:space="preserve"> </w:t>
            </w:r>
            <w:r w:rsidRPr="00096914">
              <w:rPr>
                <w:rFonts w:ascii="Sylfaen" w:hAnsi="Sylfaen" w:cs="Sylfaen"/>
                <w:b/>
                <w:bCs/>
                <w:sz w:val="20"/>
                <w:szCs w:val="20"/>
                <w:lang w:val="ru-RU" w:eastAsia="ru-RU"/>
              </w:rPr>
              <w:t>բնութագիր</w:t>
            </w:r>
          </w:p>
        </w:tc>
      </w:tr>
      <w:tr w:rsidR="006253EF" w:rsidRPr="00F90EFD" w:rsidTr="00F50BC9">
        <w:trPr>
          <w:trHeight w:val="402"/>
        </w:trPr>
        <w:tc>
          <w:tcPr>
            <w:tcW w:w="561"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89264D" w:rsidP="006253EF">
            <w:pPr>
              <w:jc w:val="center"/>
              <w:rPr>
                <w:rFonts w:ascii="Arial Cyr" w:hAnsi="Arial Cyr"/>
                <w:sz w:val="20"/>
                <w:szCs w:val="20"/>
              </w:rPr>
            </w:pPr>
            <w:r>
              <w:rPr>
                <w:rFonts w:ascii="Arial Cyr" w:hAnsi="Arial Cyr"/>
                <w:sz w:val="20"/>
                <w:szCs w:val="20"/>
              </w:rPr>
              <w:t>1</w:t>
            </w:r>
          </w:p>
        </w:tc>
        <w:tc>
          <w:tcPr>
            <w:tcW w:w="3354"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Արնեկանգ</w:t>
            </w:r>
            <w:r w:rsidRPr="00B54150">
              <w:rPr>
                <w:sz w:val="20"/>
                <w:szCs w:val="20"/>
              </w:rPr>
              <w:t xml:space="preserve"> </w:t>
            </w:r>
            <w:r w:rsidRPr="00B54150">
              <w:rPr>
                <w:rFonts w:ascii="Sylfaen" w:hAnsi="Sylfaen" w:cs="Sylfaen"/>
                <w:sz w:val="20"/>
                <w:szCs w:val="20"/>
              </w:rPr>
              <w:t>լարան</w:t>
            </w:r>
            <w:r w:rsidRPr="00B54150">
              <w:rPr>
                <w:sz w:val="20"/>
                <w:szCs w:val="20"/>
              </w:rPr>
              <w:t xml:space="preserve"> </w:t>
            </w:r>
            <w:r w:rsidRPr="00B54150">
              <w:rPr>
                <w:rFonts w:ascii="Sylfaen" w:hAnsi="Sylfaen" w:cs="Sylfaen"/>
                <w:sz w:val="20"/>
                <w:szCs w:val="20"/>
              </w:rPr>
              <w:t>խողովակաձև</w:t>
            </w:r>
          </w:p>
        </w:tc>
        <w:tc>
          <w:tcPr>
            <w:tcW w:w="992"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40</w:t>
            </w:r>
          </w:p>
        </w:tc>
        <w:tc>
          <w:tcPr>
            <w:tcW w:w="4678"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Sylfaen" w:hAnsi="Sylfaen" w:cs="Sylfaen"/>
                <w:sz w:val="20"/>
                <w:szCs w:val="20"/>
              </w:rPr>
              <w:t>Խողովակաձև</w:t>
            </w:r>
            <w:r w:rsidRPr="00B54150">
              <w:rPr>
                <w:rFonts w:ascii="Arial Cyr" w:hAnsi="Arial Cyr"/>
                <w:sz w:val="20"/>
                <w:szCs w:val="20"/>
              </w:rPr>
              <w:t>:</w:t>
            </w:r>
          </w:p>
        </w:tc>
      </w:tr>
      <w:tr w:rsidR="006253EF" w:rsidRPr="00F90EFD" w:rsidTr="00F50BC9">
        <w:trPr>
          <w:trHeight w:val="418"/>
        </w:trPr>
        <w:tc>
          <w:tcPr>
            <w:tcW w:w="561" w:type="dxa"/>
            <w:tcBorders>
              <w:top w:val="nil"/>
              <w:left w:val="single" w:sz="4" w:space="0" w:color="auto"/>
              <w:bottom w:val="single" w:sz="4" w:space="0" w:color="auto"/>
              <w:right w:val="single" w:sz="4" w:space="0" w:color="auto"/>
            </w:tcBorders>
            <w:shd w:val="clear" w:color="auto" w:fill="auto"/>
            <w:noWrap/>
            <w:vAlign w:val="bottom"/>
          </w:tcPr>
          <w:p w:rsidR="006253EF" w:rsidRPr="00B54150" w:rsidRDefault="0089264D" w:rsidP="006253EF">
            <w:pPr>
              <w:jc w:val="center"/>
              <w:rPr>
                <w:rFonts w:ascii="Arial Cyr" w:hAnsi="Arial Cyr"/>
                <w:sz w:val="20"/>
                <w:szCs w:val="20"/>
              </w:rPr>
            </w:pPr>
            <w:r>
              <w:rPr>
                <w:rFonts w:ascii="Arial Cyr" w:hAnsi="Arial Cyr"/>
                <w:sz w:val="20"/>
                <w:szCs w:val="20"/>
              </w:rPr>
              <w:t>2</w:t>
            </w:r>
          </w:p>
        </w:tc>
        <w:tc>
          <w:tcPr>
            <w:tcW w:w="3354" w:type="dxa"/>
            <w:tcBorders>
              <w:top w:val="nil"/>
              <w:left w:val="nil"/>
              <w:bottom w:val="single" w:sz="4" w:space="0" w:color="auto"/>
              <w:right w:val="single" w:sz="4" w:space="0" w:color="auto"/>
            </w:tcBorders>
            <w:shd w:val="clear" w:color="000000" w:fill="FFFFFF"/>
          </w:tcPr>
          <w:p w:rsidR="006253EF" w:rsidRPr="00B54150" w:rsidRDefault="006253EF" w:rsidP="006253EF">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18 /</w:t>
            </w:r>
            <w:r w:rsidRPr="00B54150">
              <w:rPr>
                <w:rFonts w:ascii="Sylfaen" w:hAnsi="Sylfaen" w:cs="Sylfaen"/>
                <w:sz w:val="20"/>
                <w:szCs w:val="20"/>
              </w:rPr>
              <w:t>ստիլետով</w:t>
            </w:r>
            <w:r w:rsidRPr="00B54150">
              <w:rPr>
                <w:sz w:val="20"/>
                <w:szCs w:val="20"/>
              </w:rPr>
              <w:t>/</w:t>
            </w:r>
          </w:p>
        </w:tc>
        <w:tc>
          <w:tcPr>
            <w:tcW w:w="992" w:type="dxa"/>
            <w:tcBorders>
              <w:top w:val="nil"/>
              <w:left w:val="nil"/>
              <w:bottom w:val="single" w:sz="4" w:space="0" w:color="auto"/>
              <w:right w:val="single" w:sz="4" w:space="0" w:color="auto"/>
            </w:tcBorders>
            <w:shd w:val="clear" w:color="000000" w:fill="FFFFFF"/>
            <w:noWrap/>
            <w:vAlign w:val="center"/>
          </w:tcPr>
          <w:p w:rsidR="006253EF" w:rsidRPr="00B54150" w:rsidRDefault="006253EF" w:rsidP="006253EF">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6253EF" w:rsidRPr="00B54150" w:rsidRDefault="006253EF" w:rsidP="006253EF">
            <w:pPr>
              <w:jc w:val="center"/>
              <w:rPr>
                <w:rFonts w:ascii="Arial Cyr" w:hAnsi="Arial Cyr"/>
                <w:sz w:val="20"/>
                <w:szCs w:val="20"/>
              </w:rPr>
            </w:pPr>
            <w:r w:rsidRPr="00B54150">
              <w:rPr>
                <w:rFonts w:ascii="Arial Cyr" w:hAnsi="Arial Cyr"/>
                <w:sz w:val="20"/>
                <w:szCs w:val="20"/>
              </w:rPr>
              <w:t>10</w:t>
            </w:r>
          </w:p>
        </w:tc>
        <w:tc>
          <w:tcPr>
            <w:tcW w:w="4678" w:type="dxa"/>
            <w:tcBorders>
              <w:top w:val="nil"/>
              <w:left w:val="nil"/>
              <w:bottom w:val="single" w:sz="4" w:space="0" w:color="auto"/>
              <w:right w:val="single" w:sz="4" w:space="0" w:color="auto"/>
            </w:tcBorders>
            <w:shd w:val="clear" w:color="000000" w:fill="FFFFFF"/>
            <w:vAlign w:val="bottom"/>
          </w:tcPr>
          <w:p w:rsidR="006253EF" w:rsidRPr="00B54150" w:rsidRDefault="006253EF" w:rsidP="006253EF">
            <w:pPr>
              <w:rPr>
                <w:rFonts w:ascii="Arial Cyr" w:hAnsi="Arial Cyr"/>
                <w:sz w:val="20"/>
                <w:szCs w:val="20"/>
              </w:rPr>
            </w:pPr>
            <w:r w:rsidRPr="00B54150">
              <w:rPr>
                <w:rFonts w:ascii="Arial Cyr" w:hAnsi="Arial Cyr"/>
                <w:sz w:val="20"/>
                <w:szCs w:val="20"/>
              </w:rPr>
              <w:t>N 18 /</w:t>
            </w:r>
            <w:r w:rsidRPr="00B54150">
              <w:rPr>
                <w:rFonts w:ascii="Sylfaen" w:hAnsi="Sylfaen" w:cs="Sylfaen"/>
                <w:sz w:val="20"/>
                <w:szCs w:val="20"/>
              </w:rPr>
              <w:t>ստիլետով</w:t>
            </w:r>
            <w:r w:rsidRPr="00B54150">
              <w:rPr>
                <w:rFonts w:ascii="Arial Cyr" w:hAnsi="Arial Cyr"/>
                <w:sz w:val="20"/>
                <w:szCs w:val="20"/>
              </w:rPr>
              <w:t>/</w:t>
            </w:r>
          </w:p>
        </w:tc>
      </w:tr>
      <w:tr w:rsidR="009F02FD" w:rsidRPr="009D6566" w:rsidTr="00F50BC9">
        <w:trPr>
          <w:trHeight w:val="271"/>
        </w:trPr>
        <w:tc>
          <w:tcPr>
            <w:tcW w:w="561"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89264D" w:rsidP="009F02FD">
            <w:pPr>
              <w:jc w:val="center"/>
              <w:rPr>
                <w:rFonts w:ascii="Arial Cyr" w:hAnsi="Arial Cyr"/>
                <w:sz w:val="20"/>
                <w:szCs w:val="20"/>
              </w:rPr>
            </w:pPr>
            <w:r>
              <w:rPr>
                <w:rFonts w:ascii="Arial Cyr" w:hAnsi="Arial Cyr"/>
                <w:sz w:val="20"/>
                <w:szCs w:val="20"/>
              </w:rPr>
              <w:t>3</w:t>
            </w:r>
          </w:p>
        </w:tc>
        <w:tc>
          <w:tcPr>
            <w:tcW w:w="3354"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CH  20 (</w:t>
            </w:r>
            <w:r w:rsidRPr="00B54150">
              <w:rPr>
                <w:rFonts w:ascii="Sylfaen" w:hAnsi="Sylfaen" w:cs="Sylfaen"/>
                <w:sz w:val="20"/>
                <w:szCs w:val="20"/>
              </w:rPr>
              <w:t>արտածծման</w:t>
            </w:r>
            <w:r w:rsidRPr="00B54150">
              <w:rPr>
                <w:sz w:val="20"/>
                <w:szCs w:val="20"/>
              </w:rPr>
              <w:t>)</w:t>
            </w:r>
          </w:p>
        </w:tc>
        <w:tc>
          <w:tcPr>
            <w:tcW w:w="992"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50</w:t>
            </w:r>
          </w:p>
        </w:tc>
        <w:tc>
          <w:tcPr>
            <w:tcW w:w="4678"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Arial Cyr" w:hAnsi="Arial Cyr"/>
                <w:sz w:val="20"/>
                <w:szCs w:val="20"/>
              </w:rPr>
              <w:t xml:space="preserve"> CH  20 (</w:t>
            </w:r>
            <w:r w:rsidRPr="00B54150">
              <w:rPr>
                <w:rFonts w:ascii="Sylfaen" w:hAnsi="Sylfaen" w:cs="Sylfaen"/>
                <w:sz w:val="20"/>
                <w:szCs w:val="20"/>
              </w:rPr>
              <w:t>արտածծման</w:t>
            </w:r>
            <w:r w:rsidRPr="00B54150">
              <w:rPr>
                <w:rFonts w:ascii="Arial Cyr" w:hAnsi="Arial Cyr"/>
                <w:sz w:val="20"/>
                <w:szCs w:val="20"/>
              </w:rPr>
              <w:t>)</w:t>
            </w:r>
          </w:p>
        </w:tc>
      </w:tr>
      <w:tr w:rsidR="009F02FD" w:rsidRPr="009D6566" w:rsidTr="00F50BC9">
        <w:trPr>
          <w:trHeight w:val="720"/>
        </w:trPr>
        <w:tc>
          <w:tcPr>
            <w:tcW w:w="561" w:type="dxa"/>
            <w:tcBorders>
              <w:top w:val="nil"/>
              <w:left w:val="single" w:sz="4" w:space="0" w:color="auto"/>
              <w:bottom w:val="single" w:sz="4" w:space="0" w:color="auto"/>
              <w:right w:val="single" w:sz="4" w:space="0" w:color="auto"/>
            </w:tcBorders>
            <w:shd w:val="clear" w:color="auto" w:fill="auto"/>
            <w:noWrap/>
            <w:vAlign w:val="bottom"/>
          </w:tcPr>
          <w:p w:rsidR="009F02FD" w:rsidRPr="00B54150" w:rsidRDefault="0089264D" w:rsidP="009F02FD">
            <w:pPr>
              <w:jc w:val="center"/>
              <w:rPr>
                <w:rFonts w:ascii="Arial Cyr" w:hAnsi="Arial Cyr"/>
                <w:sz w:val="20"/>
                <w:szCs w:val="20"/>
              </w:rPr>
            </w:pPr>
            <w:r>
              <w:rPr>
                <w:rFonts w:ascii="Arial Cyr" w:hAnsi="Arial Cyr"/>
                <w:sz w:val="20"/>
                <w:szCs w:val="20"/>
              </w:rPr>
              <w:t>4</w:t>
            </w:r>
          </w:p>
        </w:tc>
        <w:tc>
          <w:tcPr>
            <w:tcW w:w="3354" w:type="dxa"/>
            <w:tcBorders>
              <w:top w:val="nil"/>
              <w:left w:val="nil"/>
              <w:bottom w:val="single" w:sz="4" w:space="0" w:color="auto"/>
              <w:right w:val="single" w:sz="4" w:space="0" w:color="auto"/>
            </w:tcBorders>
            <w:shd w:val="clear" w:color="000000" w:fill="FFFFFF"/>
          </w:tcPr>
          <w:p w:rsidR="009F02FD" w:rsidRPr="00B54150" w:rsidRDefault="009F02FD" w:rsidP="009F02FD">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նախատեսված</w:t>
            </w:r>
            <w:r w:rsidRPr="00B54150">
              <w:rPr>
                <w:sz w:val="20"/>
                <w:szCs w:val="20"/>
              </w:rPr>
              <w:t xml:space="preserve"> BTL-08 </w:t>
            </w:r>
            <w:r w:rsidRPr="00B54150">
              <w:rPr>
                <w:rFonts w:ascii="Sylfaen" w:hAnsi="Sylfaen" w:cs="Sylfaen"/>
                <w:sz w:val="20"/>
                <w:szCs w:val="20"/>
              </w:rPr>
              <w:t>սարքի</w:t>
            </w:r>
            <w:r w:rsidRPr="00B54150">
              <w:rPr>
                <w:sz w:val="20"/>
                <w:szCs w:val="20"/>
              </w:rPr>
              <w:t xml:space="preserve"> </w:t>
            </w:r>
            <w:r w:rsidRPr="00B54150">
              <w:rPr>
                <w:rFonts w:ascii="Sylfaen" w:hAnsi="Sylfaen" w:cs="Sylfaen"/>
                <w:sz w:val="20"/>
                <w:szCs w:val="20"/>
              </w:rPr>
              <w:t>համար</w:t>
            </w:r>
            <w:r w:rsidRPr="00B54150">
              <w:rPr>
                <w:sz w:val="20"/>
                <w:szCs w:val="20"/>
              </w:rPr>
              <w:t>, Z-F</w:t>
            </w:r>
            <w:r w:rsidRPr="00B54150">
              <w:rPr>
                <w:rFonts w:ascii="Sylfaen" w:hAnsi="Sylfaen" w:cs="Sylfaen"/>
                <w:sz w:val="20"/>
                <w:szCs w:val="20"/>
              </w:rPr>
              <w:t>օ</w:t>
            </w:r>
            <w:r w:rsidRPr="00B54150">
              <w:rPr>
                <w:sz w:val="20"/>
                <w:szCs w:val="20"/>
              </w:rPr>
              <w:t xml:space="preserve">ld, 250 </w:t>
            </w:r>
            <w:r w:rsidRPr="00B54150">
              <w:rPr>
                <w:rFonts w:ascii="Sylfaen" w:hAnsi="Sylfaen" w:cs="Sylfaen"/>
                <w:sz w:val="20"/>
                <w:szCs w:val="20"/>
              </w:rPr>
              <w:t>հատ</w:t>
            </w:r>
            <w:r w:rsidRPr="00B54150">
              <w:rPr>
                <w:sz w:val="20"/>
                <w:szCs w:val="20"/>
              </w:rPr>
              <w:t xml:space="preserve">, A 4 </w:t>
            </w:r>
            <w:r w:rsidRPr="00B54150">
              <w:rPr>
                <w:rFonts w:ascii="Sylfaen" w:hAnsi="Sylfaen" w:cs="Sylfaen"/>
                <w:sz w:val="20"/>
                <w:szCs w:val="20"/>
              </w:rPr>
              <w:t>չափի</w:t>
            </w:r>
          </w:p>
        </w:tc>
        <w:tc>
          <w:tcPr>
            <w:tcW w:w="992" w:type="dxa"/>
            <w:tcBorders>
              <w:top w:val="nil"/>
              <w:left w:val="nil"/>
              <w:bottom w:val="single" w:sz="4" w:space="0" w:color="auto"/>
              <w:right w:val="single" w:sz="4" w:space="0" w:color="auto"/>
            </w:tcBorders>
            <w:shd w:val="clear" w:color="000000" w:fill="FFFFFF"/>
            <w:noWrap/>
            <w:vAlign w:val="center"/>
          </w:tcPr>
          <w:p w:rsidR="009F02FD" w:rsidRPr="00B54150" w:rsidRDefault="009F02FD" w:rsidP="009F02FD">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9F02FD" w:rsidRPr="00B54150" w:rsidRDefault="009F02FD" w:rsidP="009F02FD">
            <w:pPr>
              <w:jc w:val="center"/>
              <w:rPr>
                <w:rFonts w:ascii="Arial Cyr" w:hAnsi="Arial Cyr"/>
                <w:sz w:val="20"/>
                <w:szCs w:val="20"/>
              </w:rPr>
            </w:pPr>
            <w:r w:rsidRPr="00B54150">
              <w:rPr>
                <w:rFonts w:ascii="Arial Cyr" w:hAnsi="Arial Cyr"/>
                <w:sz w:val="20"/>
                <w:szCs w:val="20"/>
              </w:rPr>
              <w:t>30</w:t>
            </w:r>
          </w:p>
        </w:tc>
        <w:tc>
          <w:tcPr>
            <w:tcW w:w="4678" w:type="dxa"/>
            <w:tcBorders>
              <w:top w:val="nil"/>
              <w:left w:val="nil"/>
              <w:bottom w:val="single" w:sz="4" w:space="0" w:color="auto"/>
              <w:right w:val="single" w:sz="4" w:space="0" w:color="auto"/>
            </w:tcBorders>
            <w:shd w:val="clear" w:color="000000" w:fill="FFFFFF"/>
            <w:vAlign w:val="bottom"/>
          </w:tcPr>
          <w:p w:rsidR="009F02FD" w:rsidRPr="00B54150" w:rsidRDefault="009F02FD" w:rsidP="009F02FD">
            <w:pPr>
              <w:rPr>
                <w:rFonts w:ascii="Arial Cyr" w:hAnsi="Arial Cyr"/>
                <w:sz w:val="20"/>
                <w:szCs w:val="20"/>
              </w:rPr>
            </w:pPr>
            <w:r w:rsidRPr="00B54150">
              <w:rPr>
                <w:rFonts w:ascii="Sylfaen" w:hAnsi="Sylfaen" w:cs="Sylfaen"/>
                <w:sz w:val="20"/>
                <w:szCs w:val="20"/>
              </w:rPr>
              <w:t>Նախատեսված</w:t>
            </w:r>
            <w:r w:rsidRPr="00B54150">
              <w:rPr>
                <w:rFonts w:ascii="Arial Cyr" w:hAnsi="Arial Cyr"/>
                <w:sz w:val="20"/>
                <w:szCs w:val="20"/>
              </w:rPr>
              <w:t xml:space="preserve"> BTL-08 </w:t>
            </w:r>
            <w:r w:rsidRPr="00B54150">
              <w:rPr>
                <w:rFonts w:ascii="Sylfaen" w:hAnsi="Sylfaen" w:cs="Sylfaen"/>
                <w:sz w:val="20"/>
                <w:szCs w:val="20"/>
              </w:rPr>
              <w:t>սարքի</w:t>
            </w:r>
            <w:r w:rsidRPr="00B54150">
              <w:rPr>
                <w:rFonts w:ascii="Arial Cyr" w:hAnsi="Arial Cyr"/>
                <w:sz w:val="20"/>
                <w:szCs w:val="20"/>
              </w:rPr>
              <w:t xml:space="preserve"> </w:t>
            </w:r>
            <w:r w:rsidRPr="00B54150">
              <w:rPr>
                <w:rFonts w:ascii="Sylfaen" w:hAnsi="Sylfaen" w:cs="Sylfaen"/>
                <w:sz w:val="20"/>
                <w:szCs w:val="20"/>
              </w:rPr>
              <w:t>համար</w:t>
            </w:r>
            <w:r w:rsidRPr="00B54150">
              <w:rPr>
                <w:rFonts w:ascii="Arial Cyr" w:hAnsi="Arial Cyr"/>
                <w:sz w:val="20"/>
                <w:szCs w:val="20"/>
              </w:rPr>
              <w:t xml:space="preserve">, </w:t>
            </w:r>
            <w:r w:rsidRPr="00B54150">
              <w:rPr>
                <w:rFonts w:ascii="Arial Cyr" w:hAnsi="Arial Cyr"/>
                <w:sz w:val="20"/>
                <w:szCs w:val="20"/>
              </w:rPr>
              <w:br/>
              <w:t>Z-F</w:t>
            </w:r>
            <w:r w:rsidRPr="00B54150">
              <w:rPr>
                <w:rFonts w:ascii="Sylfaen" w:hAnsi="Sylfaen" w:cs="Sylfaen"/>
                <w:sz w:val="20"/>
                <w:szCs w:val="20"/>
              </w:rPr>
              <w:t>օ</w:t>
            </w:r>
            <w:r w:rsidRPr="00B54150">
              <w:rPr>
                <w:rFonts w:ascii="Arial Cyr" w:hAnsi="Arial Cyr"/>
                <w:sz w:val="20"/>
                <w:szCs w:val="20"/>
              </w:rPr>
              <w:t xml:space="preserve">ld, 250 </w:t>
            </w:r>
            <w:r w:rsidRPr="00B54150">
              <w:rPr>
                <w:rFonts w:ascii="Sylfaen" w:hAnsi="Sylfaen" w:cs="Sylfaen"/>
                <w:sz w:val="20"/>
                <w:szCs w:val="20"/>
              </w:rPr>
              <w:t>հատ</w:t>
            </w:r>
            <w:r w:rsidRPr="00B54150">
              <w:rPr>
                <w:rFonts w:ascii="Arial Cyr" w:hAnsi="Arial Cyr"/>
                <w:sz w:val="20"/>
                <w:szCs w:val="20"/>
              </w:rPr>
              <w:t xml:space="preserve">, A 4 </w:t>
            </w:r>
            <w:r w:rsidRPr="00B54150">
              <w:rPr>
                <w:rFonts w:ascii="Sylfaen" w:hAnsi="Sylfaen" w:cs="Sylfaen"/>
                <w:sz w:val="20"/>
                <w:szCs w:val="20"/>
              </w:rPr>
              <w:t>չափի</w:t>
            </w:r>
          </w:p>
        </w:tc>
      </w:tr>
      <w:tr w:rsidR="00A64F0E" w:rsidRPr="009D6566" w:rsidTr="00F50BC9">
        <w:trPr>
          <w:trHeight w:val="720"/>
        </w:trPr>
        <w:tc>
          <w:tcPr>
            <w:tcW w:w="561" w:type="dxa"/>
            <w:tcBorders>
              <w:top w:val="nil"/>
              <w:left w:val="single" w:sz="4" w:space="0" w:color="auto"/>
              <w:bottom w:val="single" w:sz="4" w:space="0" w:color="auto"/>
              <w:right w:val="single" w:sz="4" w:space="0" w:color="auto"/>
            </w:tcBorders>
            <w:shd w:val="clear" w:color="auto" w:fill="auto"/>
            <w:noWrap/>
            <w:vAlign w:val="bottom"/>
          </w:tcPr>
          <w:p w:rsidR="00A64F0E" w:rsidRPr="00B54150" w:rsidRDefault="0089264D" w:rsidP="00A64F0E">
            <w:pPr>
              <w:jc w:val="center"/>
              <w:rPr>
                <w:rFonts w:ascii="Arial Cyr" w:hAnsi="Arial Cyr"/>
                <w:sz w:val="20"/>
                <w:szCs w:val="20"/>
              </w:rPr>
            </w:pPr>
            <w:r>
              <w:rPr>
                <w:rFonts w:ascii="Arial Cyr" w:hAnsi="Arial Cyr"/>
                <w:sz w:val="20"/>
                <w:szCs w:val="20"/>
              </w:rPr>
              <w:t>5</w:t>
            </w:r>
          </w:p>
        </w:tc>
        <w:tc>
          <w:tcPr>
            <w:tcW w:w="3354" w:type="dxa"/>
            <w:tcBorders>
              <w:top w:val="nil"/>
              <w:left w:val="nil"/>
              <w:bottom w:val="single" w:sz="4" w:space="0" w:color="auto"/>
              <w:right w:val="single" w:sz="4" w:space="0" w:color="auto"/>
            </w:tcBorders>
            <w:shd w:val="clear" w:color="000000" w:fill="FFFFFF"/>
          </w:tcPr>
          <w:p w:rsidR="00A64F0E" w:rsidRPr="00B54150" w:rsidRDefault="00A64F0E" w:rsidP="00A64F0E">
            <w:pPr>
              <w:rPr>
                <w:sz w:val="20"/>
                <w:szCs w:val="20"/>
              </w:rPr>
            </w:pPr>
            <w:r w:rsidRPr="00B54150">
              <w:rPr>
                <w:rFonts w:ascii="Sylfaen" w:hAnsi="Sylfaen" w:cs="Sylfaen"/>
                <w:sz w:val="20"/>
                <w:szCs w:val="20"/>
              </w:rPr>
              <w:t>Պլևրէվակ</w:t>
            </w:r>
            <w:r w:rsidRPr="00B54150">
              <w:rPr>
                <w:sz w:val="20"/>
                <w:szCs w:val="20"/>
              </w:rPr>
              <w:t xml:space="preserve"> </w:t>
            </w:r>
          </w:p>
        </w:tc>
        <w:tc>
          <w:tcPr>
            <w:tcW w:w="992" w:type="dxa"/>
            <w:tcBorders>
              <w:top w:val="nil"/>
              <w:left w:val="nil"/>
              <w:bottom w:val="single" w:sz="4" w:space="0" w:color="auto"/>
              <w:right w:val="single" w:sz="4" w:space="0" w:color="auto"/>
            </w:tcBorders>
            <w:shd w:val="clear" w:color="000000" w:fill="FFFFFF"/>
            <w:noWrap/>
            <w:vAlign w:val="center"/>
          </w:tcPr>
          <w:p w:rsidR="00A64F0E" w:rsidRPr="00B54150" w:rsidRDefault="00A64F0E" w:rsidP="00A64F0E">
            <w:pPr>
              <w:jc w:val="center"/>
              <w:rPr>
                <w:rFonts w:ascii="Arial Armenian" w:hAnsi="Arial Armenian"/>
                <w:sz w:val="20"/>
                <w:szCs w:val="20"/>
              </w:rPr>
            </w:pPr>
            <w:r w:rsidRPr="00B54150">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A64F0E" w:rsidRPr="00B54150" w:rsidRDefault="00A64F0E" w:rsidP="00A64F0E">
            <w:pPr>
              <w:jc w:val="center"/>
              <w:rPr>
                <w:rFonts w:ascii="Arial Cyr" w:hAnsi="Arial Cyr"/>
                <w:sz w:val="20"/>
                <w:szCs w:val="20"/>
              </w:rPr>
            </w:pPr>
            <w:r w:rsidRPr="00B54150">
              <w:rPr>
                <w:rFonts w:ascii="Arial Cyr" w:hAnsi="Arial Cyr"/>
                <w:sz w:val="20"/>
                <w:szCs w:val="20"/>
              </w:rPr>
              <w:t>30</w:t>
            </w:r>
          </w:p>
        </w:tc>
        <w:tc>
          <w:tcPr>
            <w:tcW w:w="4678" w:type="dxa"/>
            <w:tcBorders>
              <w:top w:val="nil"/>
              <w:left w:val="nil"/>
              <w:bottom w:val="single" w:sz="4" w:space="0" w:color="auto"/>
              <w:right w:val="single" w:sz="4" w:space="0" w:color="auto"/>
            </w:tcBorders>
            <w:shd w:val="clear" w:color="000000" w:fill="FFFFFF"/>
            <w:vAlign w:val="bottom"/>
          </w:tcPr>
          <w:p w:rsidR="00A64F0E" w:rsidRPr="00B54150" w:rsidRDefault="00A64F0E" w:rsidP="00A64F0E">
            <w:pPr>
              <w:rPr>
                <w:rFonts w:ascii="Arial Cyr" w:hAnsi="Arial Cyr"/>
                <w:sz w:val="20"/>
                <w:szCs w:val="20"/>
              </w:rPr>
            </w:pPr>
            <w:r w:rsidRPr="00B54150">
              <w:rPr>
                <w:rFonts w:ascii="Sylfaen" w:hAnsi="Sylfaen" w:cs="Sylfaen"/>
                <w:sz w:val="20"/>
                <w:szCs w:val="20"/>
              </w:rPr>
              <w:t>Ակտիվ</w:t>
            </w:r>
            <w:r w:rsidRPr="00B54150">
              <w:rPr>
                <w:rFonts w:ascii="Arial Cyr" w:hAnsi="Arial Cyr"/>
                <w:sz w:val="20"/>
                <w:szCs w:val="20"/>
              </w:rPr>
              <w:t xml:space="preserve">  </w:t>
            </w:r>
            <w:r w:rsidRPr="00B54150">
              <w:rPr>
                <w:rFonts w:ascii="Sylfaen" w:hAnsi="Sylfaen" w:cs="Sylfaen"/>
                <w:sz w:val="20"/>
                <w:szCs w:val="20"/>
              </w:rPr>
              <w:t>ասպիրացիայի</w:t>
            </w:r>
            <w:r w:rsidRPr="00B54150">
              <w:rPr>
                <w:rFonts w:ascii="Arial Cyr" w:hAnsi="Arial Cyr"/>
                <w:sz w:val="20"/>
                <w:szCs w:val="20"/>
              </w:rPr>
              <w:t xml:space="preserve"> </w:t>
            </w:r>
            <w:r w:rsidRPr="00B54150">
              <w:rPr>
                <w:rFonts w:ascii="Sylfaen" w:hAnsi="Sylfaen" w:cs="Sylfaen"/>
                <w:sz w:val="20"/>
                <w:szCs w:val="20"/>
              </w:rPr>
              <w:t>հնարավորությունով</w:t>
            </w:r>
            <w:r w:rsidRPr="00B54150">
              <w:rPr>
                <w:rFonts w:ascii="Arial Cyr" w:hAnsi="Arial Cyr"/>
                <w:sz w:val="20"/>
                <w:szCs w:val="20"/>
              </w:rPr>
              <w:t>:</w:t>
            </w:r>
          </w:p>
        </w:tc>
      </w:tr>
      <w:tr w:rsidR="00835EEF" w:rsidRPr="009D6566" w:rsidTr="00F50BC9">
        <w:trPr>
          <w:trHeight w:val="720"/>
        </w:trPr>
        <w:tc>
          <w:tcPr>
            <w:tcW w:w="561" w:type="dxa"/>
            <w:tcBorders>
              <w:top w:val="nil"/>
              <w:left w:val="single" w:sz="4" w:space="0" w:color="auto"/>
              <w:bottom w:val="single" w:sz="4" w:space="0" w:color="auto"/>
              <w:right w:val="single" w:sz="4" w:space="0" w:color="auto"/>
            </w:tcBorders>
            <w:shd w:val="clear" w:color="auto" w:fill="auto"/>
            <w:noWrap/>
            <w:vAlign w:val="bottom"/>
          </w:tcPr>
          <w:p w:rsidR="00835EEF" w:rsidRPr="00B54150" w:rsidRDefault="0089264D" w:rsidP="00835EEF">
            <w:pPr>
              <w:jc w:val="center"/>
              <w:rPr>
                <w:rFonts w:ascii="Arial Cyr" w:hAnsi="Arial Cyr"/>
                <w:sz w:val="20"/>
                <w:szCs w:val="20"/>
              </w:rPr>
            </w:pPr>
            <w:r>
              <w:rPr>
                <w:rFonts w:ascii="Arial Cyr" w:hAnsi="Arial Cyr"/>
                <w:sz w:val="20"/>
                <w:szCs w:val="20"/>
              </w:rPr>
              <w:t>6</w:t>
            </w:r>
          </w:p>
        </w:tc>
        <w:tc>
          <w:tcPr>
            <w:tcW w:w="3354" w:type="dxa"/>
            <w:tcBorders>
              <w:top w:val="nil"/>
              <w:left w:val="nil"/>
              <w:bottom w:val="single" w:sz="4" w:space="0" w:color="auto"/>
              <w:right w:val="single" w:sz="4" w:space="0" w:color="auto"/>
            </w:tcBorders>
            <w:shd w:val="clear" w:color="000000" w:fill="FFFFFF"/>
          </w:tcPr>
          <w:p w:rsidR="00835EEF" w:rsidRPr="00B54150" w:rsidRDefault="00835EEF" w:rsidP="00835EEF">
            <w:pPr>
              <w:rPr>
                <w:rFonts w:ascii="Sylfaen" w:hAnsi="Sylfaen" w:cs="Sylfaen"/>
                <w:sz w:val="20"/>
                <w:szCs w:val="20"/>
              </w:rPr>
            </w:pPr>
            <w:r>
              <w:rPr>
                <w:rFonts w:ascii="Sylfaen" w:hAnsi="Sylfaen" w:cs="Sylfaen"/>
                <w:sz w:val="20"/>
                <w:szCs w:val="20"/>
              </w:rPr>
              <w:t>Հալոգեն</w:t>
            </w:r>
            <w:r>
              <w:rPr>
                <w:rFonts w:ascii="Arial Armenian" w:hAnsi="Arial Armenian"/>
                <w:sz w:val="20"/>
                <w:szCs w:val="20"/>
              </w:rPr>
              <w:t xml:space="preserve">  </w:t>
            </w:r>
            <w:r>
              <w:rPr>
                <w:rFonts w:ascii="Sylfaen" w:hAnsi="Sylfaen" w:cs="Sylfaen"/>
                <w:sz w:val="20"/>
                <w:szCs w:val="20"/>
              </w:rPr>
              <w:t>լամպ</w:t>
            </w:r>
          </w:p>
        </w:tc>
        <w:tc>
          <w:tcPr>
            <w:tcW w:w="992" w:type="dxa"/>
            <w:tcBorders>
              <w:top w:val="nil"/>
              <w:left w:val="nil"/>
              <w:bottom w:val="single" w:sz="4" w:space="0" w:color="auto"/>
              <w:right w:val="single" w:sz="4" w:space="0" w:color="auto"/>
            </w:tcBorders>
            <w:shd w:val="clear" w:color="000000" w:fill="FFFFFF"/>
            <w:noWrap/>
            <w:vAlign w:val="center"/>
          </w:tcPr>
          <w:p w:rsidR="00835EEF" w:rsidRDefault="00835EEF" w:rsidP="00835EEF">
            <w:pPr>
              <w:jc w:val="center"/>
              <w:rPr>
                <w:rFonts w:ascii="Arial Armenian" w:hAnsi="Arial Armenian"/>
                <w:sz w:val="20"/>
                <w:szCs w:val="20"/>
              </w:rPr>
            </w:pPr>
            <w:r>
              <w:rPr>
                <w:rFonts w:ascii="Sylfaen" w:hAnsi="Sylfaen" w:cs="Sylfaen"/>
                <w:sz w:val="20"/>
                <w:szCs w:val="20"/>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tcPr>
          <w:p w:rsidR="00835EEF" w:rsidRDefault="00835EEF" w:rsidP="007726E4">
            <w:pPr>
              <w:jc w:val="center"/>
              <w:rPr>
                <w:rFonts w:ascii="Arial Cyr" w:hAnsi="Arial Cyr"/>
                <w:sz w:val="20"/>
                <w:szCs w:val="20"/>
              </w:rPr>
            </w:pPr>
            <w:r>
              <w:rPr>
                <w:rFonts w:ascii="Arial Cyr" w:hAnsi="Arial Cyr"/>
                <w:sz w:val="20"/>
                <w:szCs w:val="20"/>
              </w:rPr>
              <w:t>6</w:t>
            </w:r>
          </w:p>
        </w:tc>
        <w:tc>
          <w:tcPr>
            <w:tcW w:w="4678" w:type="dxa"/>
            <w:tcBorders>
              <w:top w:val="nil"/>
              <w:left w:val="nil"/>
              <w:bottom w:val="single" w:sz="4" w:space="0" w:color="auto"/>
              <w:right w:val="single" w:sz="4" w:space="0" w:color="auto"/>
            </w:tcBorders>
            <w:shd w:val="clear" w:color="000000" w:fill="FFFFFF"/>
            <w:vAlign w:val="bottom"/>
          </w:tcPr>
          <w:p w:rsidR="00835EEF" w:rsidRPr="00B54150" w:rsidRDefault="00835EEF" w:rsidP="00835EEF">
            <w:pPr>
              <w:rPr>
                <w:rFonts w:ascii="Sylfaen" w:hAnsi="Sylfaen" w:cs="Sylfaen"/>
                <w:sz w:val="20"/>
                <w:szCs w:val="20"/>
              </w:rPr>
            </w:pPr>
            <w:r>
              <w:rPr>
                <w:rFonts w:ascii="Sylfaen" w:hAnsi="Sylfaen" w:cs="Sylfaen"/>
                <w:sz w:val="20"/>
                <w:szCs w:val="20"/>
              </w:rPr>
              <w:t>Osram կամ համարժեք, 15 V, 150W, GZ 6.35</w:t>
            </w:r>
          </w:p>
        </w:tc>
      </w:tr>
      <w:tr w:rsidR="00C6691A" w:rsidRPr="009D6566" w:rsidTr="00F50BC9">
        <w:trPr>
          <w:trHeight w:val="72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691A" w:rsidRPr="00B54150" w:rsidRDefault="0089264D" w:rsidP="00C6691A">
            <w:pPr>
              <w:jc w:val="center"/>
              <w:rPr>
                <w:rFonts w:ascii="Arial Cyr" w:hAnsi="Arial Cyr"/>
                <w:sz w:val="20"/>
                <w:szCs w:val="20"/>
              </w:rPr>
            </w:pPr>
            <w:r>
              <w:rPr>
                <w:rFonts w:ascii="Arial Cyr" w:hAnsi="Arial Cyr"/>
                <w:sz w:val="20"/>
                <w:szCs w:val="20"/>
              </w:rPr>
              <w:t>7</w:t>
            </w:r>
          </w:p>
        </w:tc>
        <w:tc>
          <w:tcPr>
            <w:tcW w:w="3354" w:type="dxa"/>
            <w:tcBorders>
              <w:top w:val="single" w:sz="4" w:space="0" w:color="auto"/>
              <w:left w:val="nil"/>
              <w:bottom w:val="single" w:sz="4" w:space="0" w:color="auto"/>
              <w:right w:val="single" w:sz="4" w:space="0" w:color="auto"/>
            </w:tcBorders>
            <w:shd w:val="clear" w:color="000000" w:fill="FFFFFF"/>
            <w:vAlign w:val="center"/>
          </w:tcPr>
          <w:p w:rsidR="00C6691A" w:rsidRDefault="00C6691A" w:rsidP="00835EEF">
            <w:pPr>
              <w:rPr>
                <w:rFonts w:ascii="Arial Armenian" w:hAnsi="Arial Armenian"/>
                <w:sz w:val="20"/>
                <w:szCs w:val="20"/>
              </w:rPr>
            </w:pPr>
            <w:r>
              <w:rPr>
                <w:rFonts w:ascii="Sylfaen" w:hAnsi="Sylfaen" w:cs="Sylfaen"/>
                <w:sz w:val="20"/>
                <w:szCs w:val="20"/>
              </w:rPr>
              <w:t>ԷՍԳ</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C6691A" w:rsidRDefault="00C6691A" w:rsidP="00C6691A">
            <w:pPr>
              <w:jc w:val="center"/>
              <w:rPr>
                <w:rFonts w:ascii="Arial Armenian" w:hAnsi="Arial Armenian"/>
                <w:sz w:val="20"/>
                <w:szCs w:val="20"/>
              </w:rPr>
            </w:pPr>
            <w:r>
              <w:rPr>
                <w:rFonts w:ascii="Sylfaen" w:hAnsi="Sylfaen" w:cs="Sylfaen"/>
                <w:sz w:val="20"/>
                <w:szCs w:val="20"/>
              </w:rPr>
              <w:t>հատ</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6691A" w:rsidRDefault="00C6691A" w:rsidP="007726E4">
            <w:pPr>
              <w:jc w:val="center"/>
              <w:rPr>
                <w:rFonts w:ascii="Arial Cyr" w:hAnsi="Arial Cyr"/>
                <w:sz w:val="20"/>
                <w:szCs w:val="20"/>
              </w:rPr>
            </w:pPr>
            <w:r>
              <w:rPr>
                <w:rFonts w:ascii="Arial Cyr" w:hAnsi="Arial Cyr"/>
                <w:sz w:val="20"/>
                <w:szCs w:val="20"/>
              </w:rPr>
              <w:t>30</w:t>
            </w:r>
          </w:p>
        </w:tc>
        <w:tc>
          <w:tcPr>
            <w:tcW w:w="4678" w:type="dxa"/>
            <w:tcBorders>
              <w:top w:val="single" w:sz="4" w:space="0" w:color="auto"/>
              <w:left w:val="nil"/>
              <w:bottom w:val="single" w:sz="4" w:space="0" w:color="auto"/>
              <w:right w:val="single" w:sz="4" w:space="0" w:color="auto"/>
            </w:tcBorders>
            <w:shd w:val="clear" w:color="000000" w:fill="FFFFFF"/>
            <w:vAlign w:val="bottom"/>
          </w:tcPr>
          <w:p w:rsidR="00C6691A" w:rsidRPr="00B54150" w:rsidRDefault="00835EEF" w:rsidP="00C6691A">
            <w:pPr>
              <w:rPr>
                <w:rFonts w:ascii="Sylfaen" w:hAnsi="Sylfaen" w:cs="Sylfaen"/>
                <w:sz w:val="20"/>
                <w:szCs w:val="20"/>
              </w:rPr>
            </w:pPr>
            <w:r>
              <w:rPr>
                <w:rFonts w:ascii="Arial Armenian" w:hAnsi="Arial Armenian"/>
                <w:sz w:val="20"/>
                <w:szCs w:val="20"/>
              </w:rPr>
              <w:t xml:space="preserve">/ </w:t>
            </w:r>
            <w:r>
              <w:rPr>
                <w:rFonts w:ascii="Sylfaen" w:hAnsi="Sylfaen" w:cs="Sylfaen"/>
                <w:sz w:val="20"/>
                <w:szCs w:val="20"/>
              </w:rPr>
              <w:t>տերմո</w:t>
            </w:r>
            <w:r>
              <w:rPr>
                <w:rFonts w:ascii="Arial Armenian" w:hAnsi="Arial Armenian"/>
                <w:sz w:val="20"/>
                <w:szCs w:val="20"/>
              </w:rPr>
              <w:t xml:space="preserve">, 80 </w:t>
            </w:r>
            <w:r>
              <w:rPr>
                <w:rFonts w:ascii="Sylfaen" w:hAnsi="Sylfaen" w:cs="Sylfaen"/>
                <w:sz w:val="20"/>
                <w:szCs w:val="20"/>
              </w:rPr>
              <w:t>մմ</w:t>
            </w:r>
            <w:r>
              <w:rPr>
                <w:rFonts w:ascii="Arial Armenian" w:hAnsi="Arial Armenian"/>
                <w:sz w:val="20"/>
                <w:szCs w:val="20"/>
              </w:rPr>
              <w:t xml:space="preserve">*30 </w:t>
            </w:r>
            <w:r>
              <w:rPr>
                <w:rFonts w:ascii="Sylfaen" w:hAnsi="Sylfaen" w:cs="Sylfaen"/>
                <w:sz w:val="20"/>
                <w:szCs w:val="20"/>
              </w:rPr>
              <w:t>մ</w:t>
            </w:r>
            <w:r>
              <w:rPr>
                <w:rFonts w:ascii="Arial Armenian" w:hAnsi="Arial Armenian"/>
                <w:sz w:val="20"/>
                <w:szCs w:val="20"/>
              </w:rPr>
              <w:t>/</w:t>
            </w:r>
          </w:p>
        </w:tc>
      </w:tr>
      <w:tr w:rsidR="00C6691A" w:rsidRPr="009D6566" w:rsidTr="00F50BC9">
        <w:trPr>
          <w:trHeight w:val="72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691A" w:rsidRPr="00B54150" w:rsidRDefault="0089264D" w:rsidP="00C6691A">
            <w:pPr>
              <w:jc w:val="center"/>
              <w:rPr>
                <w:rFonts w:ascii="Arial Cyr" w:hAnsi="Arial Cyr"/>
                <w:sz w:val="20"/>
                <w:szCs w:val="20"/>
              </w:rPr>
            </w:pPr>
            <w:r>
              <w:rPr>
                <w:rFonts w:ascii="Arial Cyr" w:hAnsi="Arial Cyr"/>
                <w:sz w:val="20"/>
                <w:szCs w:val="20"/>
              </w:rPr>
              <w:t>8</w:t>
            </w:r>
          </w:p>
        </w:tc>
        <w:tc>
          <w:tcPr>
            <w:tcW w:w="3354" w:type="dxa"/>
            <w:tcBorders>
              <w:top w:val="single" w:sz="4" w:space="0" w:color="auto"/>
              <w:left w:val="nil"/>
              <w:bottom w:val="single" w:sz="4" w:space="0" w:color="auto"/>
              <w:right w:val="single" w:sz="4" w:space="0" w:color="auto"/>
            </w:tcBorders>
            <w:shd w:val="clear" w:color="000000" w:fill="FFFFFF"/>
            <w:vAlign w:val="center"/>
          </w:tcPr>
          <w:p w:rsidR="00C6691A" w:rsidRDefault="00C6691A" w:rsidP="00C6691A">
            <w:pPr>
              <w:rPr>
                <w:rFonts w:ascii="Arial Armenian" w:hAnsi="Arial Armenian"/>
                <w:sz w:val="20"/>
                <w:szCs w:val="20"/>
              </w:rPr>
            </w:pPr>
            <w:r>
              <w:rPr>
                <w:rFonts w:ascii="Sylfaen" w:hAnsi="Sylfaen" w:cs="Sylfaen"/>
                <w:sz w:val="20"/>
                <w:szCs w:val="20"/>
              </w:rPr>
              <w:t>Կիրշնեի</w:t>
            </w:r>
            <w:r>
              <w:rPr>
                <w:rFonts w:ascii="Arial Armenian" w:hAnsi="Arial Armenian"/>
                <w:sz w:val="20"/>
                <w:szCs w:val="20"/>
              </w:rPr>
              <w:t xml:space="preserve">  </w:t>
            </w:r>
            <w:r>
              <w:rPr>
                <w:rFonts w:ascii="Sylfaen" w:hAnsi="Sylfaen" w:cs="Sylfaen"/>
                <w:sz w:val="20"/>
                <w:szCs w:val="20"/>
              </w:rPr>
              <w:t>շյուղ</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C6691A" w:rsidRDefault="00C6691A" w:rsidP="00C6691A">
            <w:pPr>
              <w:jc w:val="center"/>
              <w:rPr>
                <w:rFonts w:ascii="Arial Armenian" w:hAnsi="Arial Armenian"/>
                <w:sz w:val="20"/>
                <w:szCs w:val="20"/>
              </w:rPr>
            </w:pPr>
            <w:r>
              <w:rPr>
                <w:rFonts w:ascii="Sylfaen" w:hAnsi="Sylfaen" w:cs="Sylfaen"/>
                <w:sz w:val="20"/>
                <w:szCs w:val="20"/>
              </w:rPr>
              <w:t>հատ</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6691A" w:rsidRDefault="00C6691A" w:rsidP="007726E4">
            <w:pPr>
              <w:jc w:val="center"/>
              <w:rPr>
                <w:rFonts w:ascii="Arial Cyr" w:hAnsi="Arial Cyr"/>
                <w:sz w:val="20"/>
                <w:szCs w:val="20"/>
              </w:rPr>
            </w:pPr>
            <w:r>
              <w:rPr>
                <w:rFonts w:ascii="Arial Cyr" w:hAnsi="Arial Cyr"/>
                <w:sz w:val="20"/>
                <w:szCs w:val="20"/>
              </w:rPr>
              <w:t>500</w:t>
            </w:r>
          </w:p>
        </w:tc>
        <w:tc>
          <w:tcPr>
            <w:tcW w:w="4678" w:type="dxa"/>
            <w:tcBorders>
              <w:top w:val="single" w:sz="4" w:space="0" w:color="auto"/>
              <w:left w:val="nil"/>
              <w:bottom w:val="single" w:sz="4" w:space="0" w:color="auto"/>
              <w:right w:val="single" w:sz="4" w:space="0" w:color="auto"/>
            </w:tcBorders>
            <w:shd w:val="clear" w:color="000000" w:fill="FFFFFF"/>
            <w:vAlign w:val="bottom"/>
          </w:tcPr>
          <w:p w:rsidR="00C6691A" w:rsidRPr="00B54150" w:rsidRDefault="007726E4" w:rsidP="00C6691A">
            <w:pPr>
              <w:rPr>
                <w:rFonts w:ascii="Sylfaen" w:hAnsi="Sylfaen" w:cs="Sylfaen"/>
                <w:sz w:val="20"/>
                <w:szCs w:val="20"/>
              </w:rPr>
            </w:pPr>
            <w:r w:rsidRPr="007726E4">
              <w:rPr>
                <w:rFonts w:ascii="Sylfaen" w:hAnsi="Sylfaen" w:cs="Sylfaen"/>
                <w:sz w:val="20"/>
                <w:szCs w:val="20"/>
              </w:rPr>
              <w:t>2.0 երկարությունը 25 սմ, պատրաստված է  չժանգոտվող  բժշկական հատուկ համաձուլվածքից, նախատեսված է  վնասվածքաբանության  մեջ  օգտագործելու համար</w:t>
            </w:r>
          </w:p>
        </w:tc>
      </w:tr>
      <w:tr w:rsidR="00C6691A" w:rsidRPr="009D6566" w:rsidTr="00F50BC9">
        <w:trPr>
          <w:trHeight w:val="720"/>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691A" w:rsidRPr="00B54150" w:rsidRDefault="0089264D" w:rsidP="00C6691A">
            <w:pPr>
              <w:jc w:val="center"/>
              <w:rPr>
                <w:rFonts w:ascii="Arial Cyr" w:hAnsi="Arial Cyr"/>
                <w:sz w:val="20"/>
                <w:szCs w:val="20"/>
              </w:rPr>
            </w:pPr>
            <w:r>
              <w:rPr>
                <w:rFonts w:ascii="Arial Cyr" w:hAnsi="Arial Cyr"/>
                <w:sz w:val="20"/>
                <w:szCs w:val="20"/>
              </w:rPr>
              <w:t>9</w:t>
            </w:r>
          </w:p>
        </w:tc>
        <w:tc>
          <w:tcPr>
            <w:tcW w:w="3354" w:type="dxa"/>
            <w:tcBorders>
              <w:top w:val="single" w:sz="4" w:space="0" w:color="auto"/>
              <w:left w:val="nil"/>
              <w:bottom w:val="single" w:sz="4" w:space="0" w:color="auto"/>
              <w:right w:val="single" w:sz="4" w:space="0" w:color="auto"/>
            </w:tcBorders>
            <w:shd w:val="clear" w:color="000000" w:fill="FFFFFF"/>
            <w:vAlign w:val="center"/>
          </w:tcPr>
          <w:p w:rsidR="00C6691A" w:rsidRPr="00B066B9" w:rsidRDefault="00F05721" w:rsidP="00C6691A">
            <w:pPr>
              <w:rPr>
                <w:rFonts w:ascii="Arial Armenian" w:hAnsi="Arial Armenian"/>
                <w:sz w:val="20"/>
                <w:szCs w:val="20"/>
              </w:rPr>
            </w:pPr>
            <w:r w:rsidRPr="00B066B9">
              <w:rPr>
                <w:rFonts w:ascii="Sylfaen" w:hAnsi="Sylfaen" w:cs="Sylfaen"/>
                <w:sz w:val="20"/>
                <w:szCs w:val="20"/>
              </w:rPr>
              <w:t>Ուլտրաձայնային հետազոտման սարք՝ 2 տվիչով</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C6691A" w:rsidRDefault="00C6691A" w:rsidP="00C6691A">
            <w:pPr>
              <w:jc w:val="center"/>
              <w:rPr>
                <w:rFonts w:ascii="Arial Armenian" w:hAnsi="Arial Armenian"/>
                <w:sz w:val="20"/>
                <w:szCs w:val="20"/>
              </w:rPr>
            </w:pPr>
            <w:r>
              <w:rPr>
                <w:rFonts w:ascii="Sylfaen" w:hAnsi="Sylfaen" w:cs="Sylfaen"/>
                <w:sz w:val="20"/>
                <w:szCs w:val="20"/>
              </w:rPr>
              <w:t>հատ</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6691A" w:rsidRDefault="00C6691A" w:rsidP="00C6691A">
            <w:pPr>
              <w:jc w:val="right"/>
              <w:rPr>
                <w:rFonts w:ascii="Arial Cyr" w:hAnsi="Arial Cyr"/>
                <w:sz w:val="20"/>
                <w:szCs w:val="20"/>
              </w:rPr>
            </w:pPr>
            <w:r>
              <w:rPr>
                <w:rFonts w:ascii="Arial Cyr" w:hAnsi="Arial Cyr"/>
                <w:sz w:val="20"/>
                <w:szCs w:val="20"/>
              </w:rPr>
              <w:t>1</w:t>
            </w:r>
          </w:p>
        </w:tc>
        <w:tc>
          <w:tcPr>
            <w:tcW w:w="4678" w:type="dxa"/>
            <w:tcBorders>
              <w:top w:val="single" w:sz="4" w:space="0" w:color="auto"/>
              <w:left w:val="nil"/>
              <w:bottom w:val="single" w:sz="4" w:space="0" w:color="auto"/>
              <w:right w:val="single" w:sz="4" w:space="0" w:color="auto"/>
            </w:tcBorders>
            <w:shd w:val="clear" w:color="000000" w:fill="FFFFFF"/>
            <w:vAlign w:val="bottom"/>
          </w:tcPr>
          <w:p w:rsidR="00F05721" w:rsidRPr="00F05721" w:rsidRDefault="00F05721" w:rsidP="00F05721">
            <w:pPr>
              <w:pStyle w:val="aff4"/>
              <w:ind w:left="34"/>
              <w:rPr>
                <w:rFonts w:ascii="Sylfaen" w:hAnsi="Sylfaen" w:cs="Sylfaen"/>
                <w:sz w:val="14"/>
                <w:szCs w:val="14"/>
              </w:rPr>
            </w:pPr>
            <w:r w:rsidRPr="00F05721">
              <w:rPr>
                <w:rFonts w:ascii="Sylfaen" w:hAnsi="Sylfaen" w:cs="Sylfaen"/>
                <w:sz w:val="14"/>
                <w:szCs w:val="14"/>
              </w:rPr>
              <w:t xml:space="preserve">Ուլտրաձայնային թվային դյուրակիր սկաներ  </w:t>
            </w:r>
            <w:r w:rsidRPr="00F05721">
              <w:rPr>
                <w:rFonts w:ascii="Sylfaen" w:hAnsi="Sylfaen" w:cs="Sylfaen"/>
                <w:b/>
                <w:sz w:val="14"/>
                <w:szCs w:val="14"/>
              </w:rPr>
              <w:t>SonoScape S6</w:t>
            </w:r>
            <w:r w:rsidRPr="00F05721">
              <w:rPr>
                <w:rFonts w:ascii="Sylfaen" w:hAnsi="Sylfaen" w:cs="Sylfaen"/>
                <w:sz w:val="14"/>
                <w:szCs w:val="14"/>
              </w:rPr>
              <w:t xml:space="preserve"> 2 տվիչով</w:t>
            </w:r>
          </w:p>
          <w:p w:rsidR="00F05721" w:rsidRPr="00F05721" w:rsidRDefault="00F05721" w:rsidP="00F05721">
            <w:pPr>
              <w:pStyle w:val="aff4"/>
              <w:ind w:left="34"/>
              <w:rPr>
                <w:rFonts w:ascii="Sylfaen" w:hAnsi="Sylfaen" w:cs="Sylfaen"/>
                <w:sz w:val="14"/>
                <w:szCs w:val="14"/>
              </w:rPr>
            </w:pPr>
            <w:r w:rsidRPr="00F05721">
              <w:rPr>
                <w:rFonts w:ascii="Sylfaen" w:hAnsi="Sylfaen" w:cs="Sylfaen"/>
                <w:sz w:val="14"/>
                <w:szCs w:val="14"/>
              </w:rPr>
              <w:t xml:space="preserve">SonoScape  /Չինաստան/  </w:t>
            </w:r>
            <w:r w:rsidR="00C5407F">
              <w:rPr>
                <w:rFonts w:ascii="Sylfaen" w:hAnsi="Sylfaen" w:cs="Sylfaen"/>
                <w:sz w:val="14"/>
                <w:szCs w:val="14"/>
              </w:rPr>
              <w:t>կամ համարժեք</w:t>
            </w:r>
            <w:bookmarkStart w:id="0" w:name="_GoBack"/>
            <w:bookmarkEnd w:id="0"/>
            <w:r w:rsidRPr="00F05721">
              <w:rPr>
                <w:rFonts w:ascii="Sylfaen" w:hAnsi="Sylfaen" w:cs="Sylfaen"/>
                <w:sz w:val="14"/>
                <w:szCs w:val="14"/>
              </w:rPr>
              <w:t xml:space="preserve">                                        </w:t>
            </w:r>
          </w:p>
          <w:p w:rsidR="00F05721" w:rsidRPr="00F05721" w:rsidRDefault="00F05721" w:rsidP="00F05721">
            <w:pPr>
              <w:pStyle w:val="aff4"/>
              <w:ind w:left="34"/>
              <w:rPr>
                <w:rFonts w:ascii="Sylfaen" w:hAnsi="Sylfaen" w:cs="Sylfaen"/>
                <w:sz w:val="14"/>
                <w:szCs w:val="14"/>
              </w:rPr>
            </w:pPr>
          </w:p>
          <w:p w:rsidR="00F05721" w:rsidRPr="00F05721" w:rsidRDefault="00F05721" w:rsidP="00F05721">
            <w:pPr>
              <w:pStyle w:val="aff4"/>
              <w:ind w:left="34"/>
              <w:rPr>
                <w:rFonts w:ascii="Sylfaen" w:hAnsi="Sylfaen" w:cs="Sylfaen"/>
                <w:sz w:val="14"/>
                <w:szCs w:val="14"/>
                <w:lang w:val="hy-AM"/>
              </w:rPr>
            </w:pPr>
            <w:r w:rsidRPr="00F05721">
              <w:rPr>
                <w:rFonts w:ascii="Sylfaen" w:hAnsi="Sylfaen" w:cs="Sylfaen"/>
                <w:b/>
                <w:sz w:val="14"/>
                <w:szCs w:val="14"/>
                <w:lang w:val="hy-AM"/>
              </w:rPr>
              <w:t>Ընդհանուր նկարագիր՝</w:t>
            </w:r>
          </w:p>
          <w:p w:rsidR="00F05721" w:rsidRPr="00F05721" w:rsidRDefault="00F05721" w:rsidP="00F05721">
            <w:pPr>
              <w:pStyle w:val="aff4"/>
              <w:numPr>
                <w:ilvl w:val="0"/>
                <w:numId w:val="4"/>
              </w:numPr>
              <w:contextualSpacing/>
              <w:rPr>
                <w:rFonts w:ascii="Sylfaen" w:hAnsi="Sylfaen" w:cs="Sylfaen"/>
                <w:sz w:val="14"/>
                <w:szCs w:val="14"/>
                <w:lang w:val="hy-AM"/>
              </w:rPr>
            </w:pPr>
            <w:r w:rsidRPr="00F05721">
              <w:rPr>
                <w:rFonts w:ascii="Sylfaen" w:hAnsi="Sylfaen" w:cs="Sylfaen"/>
                <w:sz w:val="14"/>
                <w:szCs w:val="14"/>
                <w:lang w:val="hy-AM"/>
              </w:rPr>
              <w:t>Գունավոր ուլտրաձայնային համակարգ ճառագայթի լրիվ թվայնացումով</w:t>
            </w:r>
          </w:p>
          <w:p w:rsidR="00F05721" w:rsidRPr="00F05721" w:rsidRDefault="00F05721" w:rsidP="00F05721">
            <w:pPr>
              <w:pStyle w:val="aff4"/>
              <w:numPr>
                <w:ilvl w:val="0"/>
                <w:numId w:val="4"/>
              </w:numPr>
              <w:contextualSpacing/>
              <w:rPr>
                <w:rFonts w:ascii="Sylfaen" w:hAnsi="Sylfaen" w:cs="Sylfaen"/>
                <w:sz w:val="14"/>
                <w:szCs w:val="14"/>
                <w:lang w:val="hy-AM"/>
              </w:rPr>
            </w:pPr>
            <w:r w:rsidRPr="00F05721">
              <w:rPr>
                <w:rFonts w:ascii="Sylfaen" w:hAnsi="Sylfaen" w:cs="Sylfaen"/>
                <w:sz w:val="14"/>
                <w:szCs w:val="14"/>
                <w:lang w:val="hy-AM"/>
              </w:rPr>
              <w:t>Մոնիտոր - հեղուկբյուրեղային գունավոր, ոչ պակաս քան 15 դույմ</w:t>
            </w:r>
          </w:p>
          <w:p w:rsidR="00F05721" w:rsidRPr="00F05721" w:rsidRDefault="00F05721" w:rsidP="00F05721">
            <w:pPr>
              <w:pStyle w:val="aff4"/>
              <w:numPr>
                <w:ilvl w:val="0"/>
                <w:numId w:val="4"/>
              </w:numPr>
              <w:contextualSpacing/>
              <w:rPr>
                <w:rFonts w:ascii="Sylfaen" w:hAnsi="Sylfaen"/>
                <w:color w:val="000000"/>
                <w:sz w:val="14"/>
                <w:szCs w:val="14"/>
                <w:lang w:val="hy-AM"/>
              </w:rPr>
            </w:pPr>
            <w:r w:rsidRPr="00F05721">
              <w:rPr>
                <w:rFonts w:ascii="Sylfaen" w:hAnsi="Sylfaen"/>
                <w:color w:val="000000"/>
                <w:sz w:val="14"/>
                <w:szCs w:val="14"/>
                <w:lang w:val="hy-AM"/>
              </w:rPr>
              <w:t>Մեկ տվիչով 3 տարբեր հաճախականությունների ընտրության հնարավորություն</w:t>
            </w:r>
          </w:p>
          <w:p w:rsidR="00F05721" w:rsidRPr="00F05721" w:rsidRDefault="00F05721" w:rsidP="00F05721">
            <w:pPr>
              <w:pStyle w:val="aff4"/>
              <w:numPr>
                <w:ilvl w:val="0"/>
                <w:numId w:val="4"/>
              </w:numPr>
              <w:contextualSpacing/>
              <w:rPr>
                <w:rFonts w:ascii="Sylfaen" w:hAnsi="Sylfaen"/>
                <w:color w:val="000000"/>
                <w:sz w:val="14"/>
                <w:szCs w:val="14"/>
                <w:lang w:val="hy-AM"/>
              </w:rPr>
            </w:pPr>
            <w:r w:rsidRPr="00F05721">
              <w:rPr>
                <w:rFonts w:ascii="Sylfaen" w:hAnsi="Sylfaen"/>
                <w:color w:val="000000"/>
                <w:sz w:val="14"/>
                <w:szCs w:val="14"/>
                <w:lang w:val="hy-AM"/>
              </w:rPr>
              <w:t>Տվիչների միացման ներկառուցված պորտերի քանակ, ոչ պակաս քան 2</w:t>
            </w:r>
          </w:p>
          <w:p w:rsidR="00F05721" w:rsidRPr="00F05721" w:rsidRDefault="00F05721" w:rsidP="00F05721">
            <w:pPr>
              <w:pStyle w:val="aff4"/>
              <w:numPr>
                <w:ilvl w:val="0"/>
                <w:numId w:val="4"/>
              </w:numPr>
              <w:contextualSpacing/>
              <w:rPr>
                <w:rFonts w:ascii="Sylfaen" w:hAnsi="Sylfaen"/>
                <w:color w:val="000000"/>
                <w:sz w:val="14"/>
                <w:szCs w:val="14"/>
                <w:lang w:val="hy-AM"/>
              </w:rPr>
            </w:pPr>
            <w:r w:rsidRPr="00F05721">
              <w:rPr>
                <w:rFonts w:ascii="Sylfaen" w:hAnsi="Sylfaen"/>
                <w:color w:val="000000"/>
                <w:sz w:val="14"/>
                <w:szCs w:val="14"/>
                <w:lang w:val="hy-AM"/>
              </w:rPr>
              <w:t>Տվիչների ընտրություն, ոչ պակաս քան 20</w:t>
            </w:r>
          </w:p>
          <w:p w:rsidR="00F05721" w:rsidRPr="00F05721" w:rsidRDefault="00F05721" w:rsidP="00F05721">
            <w:pPr>
              <w:pStyle w:val="aff4"/>
              <w:numPr>
                <w:ilvl w:val="0"/>
                <w:numId w:val="4"/>
              </w:numPr>
              <w:contextualSpacing/>
              <w:rPr>
                <w:rFonts w:ascii="Sylfaen" w:hAnsi="Sylfaen"/>
                <w:color w:val="000000"/>
                <w:sz w:val="14"/>
                <w:szCs w:val="14"/>
                <w:lang w:val="hy-AM"/>
              </w:rPr>
            </w:pPr>
            <w:r w:rsidRPr="00F05721">
              <w:rPr>
                <w:rFonts w:ascii="Sylfaen" w:hAnsi="Sylfaen"/>
                <w:color w:val="000000"/>
                <w:sz w:val="14"/>
                <w:szCs w:val="14"/>
                <w:lang w:val="hy-AM"/>
              </w:rPr>
              <w:t>ԷԿԳ հնարավորություն</w:t>
            </w:r>
          </w:p>
          <w:p w:rsidR="00F05721" w:rsidRPr="00F05721" w:rsidRDefault="00F05721" w:rsidP="00F05721">
            <w:pPr>
              <w:pStyle w:val="aff4"/>
              <w:numPr>
                <w:ilvl w:val="0"/>
                <w:numId w:val="4"/>
              </w:numPr>
              <w:contextualSpacing/>
              <w:rPr>
                <w:rFonts w:ascii="Sylfaen" w:hAnsi="Sylfaen"/>
                <w:color w:val="000000"/>
                <w:sz w:val="14"/>
                <w:szCs w:val="14"/>
                <w:lang w:val="hy-AM"/>
              </w:rPr>
            </w:pPr>
            <w:r w:rsidRPr="00F05721">
              <w:rPr>
                <w:rFonts w:ascii="Sylfaen" w:hAnsi="Sylfaen"/>
                <w:color w:val="000000"/>
                <w:sz w:val="14"/>
                <w:szCs w:val="14"/>
                <w:lang w:val="hy-AM"/>
              </w:rPr>
              <w:t xml:space="preserve">Օպերացիոն համակարգ – </w:t>
            </w:r>
            <w:r w:rsidRPr="00F05721">
              <w:rPr>
                <w:rFonts w:ascii="Sylfaen" w:hAnsi="Sylfaen"/>
                <w:color w:val="000000"/>
                <w:sz w:val="14"/>
                <w:szCs w:val="14"/>
              </w:rPr>
              <w:t>Linux</w:t>
            </w:r>
          </w:p>
          <w:p w:rsidR="00F05721" w:rsidRPr="00F05721" w:rsidRDefault="00F05721" w:rsidP="00F05721">
            <w:pPr>
              <w:pStyle w:val="aff4"/>
              <w:numPr>
                <w:ilvl w:val="0"/>
                <w:numId w:val="4"/>
              </w:numPr>
              <w:contextualSpacing/>
              <w:rPr>
                <w:rFonts w:ascii="Sylfaen" w:hAnsi="Sylfaen" w:cs="Sylfaen"/>
                <w:sz w:val="14"/>
                <w:szCs w:val="14"/>
                <w:lang w:val="hy-AM"/>
              </w:rPr>
            </w:pPr>
            <w:r w:rsidRPr="00F05721">
              <w:rPr>
                <w:rFonts w:ascii="Sylfaen" w:hAnsi="Sylfaen" w:cs="Sylfaen"/>
                <w:sz w:val="14"/>
                <w:szCs w:val="14"/>
                <w:lang w:val="hy-AM"/>
              </w:rPr>
              <w:t>Ներքին հիշողություն, ոչ պակաս քան 500գբ</w:t>
            </w:r>
          </w:p>
          <w:p w:rsidR="00F05721" w:rsidRPr="00F05721" w:rsidRDefault="00F05721" w:rsidP="00F05721">
            <w:pPr>
              <w:pStyle w:val="aff4"/>
              <w:numPr>
                <w:ilvl w:val="0"/>
                <w:numId w:val="4"/>
              </w:numPr>
              <w:contextualSpacing/>
              <w:rPr>
                <w:rFonts w:ascii="Sylfaen" w:hAnsi="Sylfaen"/>
                <w:color w:val="000000"/>
                <w:sz w:val="14"/>
                <w:szCs w:val="14"/>
                <w:lang w:val="hy-AM"/>
              </w:rPr>
            </w:pPr>
            <w:r w:rsidRPr="00F05721">
              <w:rPr>
                <w:rFonts w:ascii="Sylfaen" w:hAnsi="Sylfaen"/>
                <w:color w:val="000000"/>
                <w:sz w:val="14"/>
                <w:szCs w:val="14"/>
                <w:lang w:val="hy-AM"/>
              </w:rPr>
              <w:t>Ներկառուցված մարտկոց – ոչ պակաս քան 60 րոպե</w:t>
            </w:r>
          </w:p>
          <w:p w:rsidR="00F05721" w:rsidRPr="00F05721" w:rsidRDefault="00F05721" w:rsidP="00F05721">
            <w:pPr>
              <w:pStyle w:val="aff4"/>
              <w:ind w:left="34"/>
              <w:rPr>
                <w:rFonts w:ascii="Sylfaen" w:hAnsi="Sylfaen" w:cs="Sylfaen"/>
                <w:sz w:val="14"/>
                <w:szCs w:val="14"/>
                <w:lang w:val="hy-AM"/>
              </w:rPr>
            </w:pPr>
          </w:p>
          <w:p w:rsidR="00F05721" w:rsidRPr="00F05721" w:rsidRDefault="00F05721" w:rsidP="00F05721">
            <w:pPr>
              <w:pStyle w:val="aff4"/>
              <w:ind w:left="34"/>
              <w:rPr>
                <w:rFonts w:ascii="Sylfaen" w:hAnsi="Sylfaen" w:cs="Sylfaen"/>
                <w:b/>
                <w:sz w:val="14"/>
                <w:szCs w:val="14"/>
              </w:rPr>
            </w:pPr>
            <w:r w:rsidRPr="00F05721">
              <w:rPr>
                <w:rFonts w:ascii="Sylfaen" w:hAnsi="Sylfaen" w:cs="Sylfaen"/>
                <w:b/>
                <w:sz w:val="14"/>
                <w:szCs w:val="14"/>
              </w:rPr>
              <w:t>Տեխնիկական տվյալներ՝</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Կադրերի հաճախականություն – ոչ պակաս քան 756 կադր/վ</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lang w:val="hy-AM"/>
              </w:rPr>
              <w:t xml:space="preserve">Գորշ գույնի սանդղակ </w:t>
            </w:r>
            <w:r w:rsidRPr="00F05721">
              <w:rPr>
                <w:rFonts w:ascii="Sylfaen" w:hAnsi="Sylfaen" w:cs="Sylfaen"/>
                <w:sz w:val="14"/>
                <w:szCs w:val="14"/>
              </w:rPr>
              <w:t xml:space="preserve">– </w:t>
            </w:r>
            <w:r w:rsidRPr="00F05721">
              <w:rPr>
                <w:rFonts w:ascii="Sylfaen" w:hAnsi="Sylfaen" w:cs="Sylfaen"/>
                <w:sz w:val="14"/>
                <w:szCs w:val="14"/>
                <w:lang w:val="hy-AM"/>
              </w:rPr>
              <w:t xml:space="preserve">ոչ պակաս քան </w:t>
            </w:r>
            <w:r w:rsidRPr="00F05721">
              <w:rPr>
                <w:rFonts w:ascii="Sylfaen" w:hAnsi="Sylfaen" w:cs="Sylfaen"/>
                <w:sz w:val="14"/>
                <w:szCs w:val="14"/>
              </w:rPr>
              <w:t>256</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Թվային ալիքների քանակը – 1024</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lang w:val="hy-AM"/>
              </w:rPr>
              <w:t xml:space="preserve">Խոշորացում – ոչ պակաս քան </w:t>
            </w:r>
            <w:r w:rsidRPr="00F05721">
              <w:rPr>
                <w:rFonts w:ascii="Sylfaen" w:hAnsi="Sylfaen" w:cs="Sylfaen"/>
                <w:sz w:val="14"/>
                <w:szCs w:val="14"/>
              </w:rPr>
              <w:t xml:space="preserve">10 </w:t>
            </w:r>
            <w:r w:rsidRPr="00F05721">
              <w:rPr>
                <w:rFonts w:ascii="Sylfaen" w:hAnsi="Sylfaen" w:cs="Sylfaen"/>
                <w:sz w:val="14"/>
                <w:szCs w:val="14"/>
                <w:lang w:val="hy-AM"/>
              </w:rPr>
              <w:t>անգամ</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Տվիչների էլեմնտների քանակը - մինչև 256</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Կոնվեքսային տվիչի անկյունը – 70 և ավելի</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Սեկտորային տվիչի անկյունը – 90 և ավելի</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lang w:val="hy-AM"/>
              </w:rPr>
              <w:t xml:space="preserve">Ներխոռոչային տվիչի անկյունը </w:t>
            </w:r>
            <w:r w:rsidRPr="00F05721">
              <w:rPr>
                <w:rFonts w:ascii="Sylfaen" w:hAnsi="Sylfaen" w:cs="Sylfaen"/>
                <w:sz w:val="14"/>
                <w:szCs w:val="14"/>
              </w:rPr>
              <w:t xml:space="preserve">– 193 </w:t>
            </w:r>
            <w:r w:rsidRPr="00F05721">
              <w:rPr>
                <w:rFonts w:ascii="Sylfaen" w:hAnsi="Sylfaen" w:cs="Sylfaen"/>
                <w:sz w:val="14"/>
                <w:szCs w:val="14"/>
                <w:lang w:val="hy-AM"/>
              </w:rPr>
              <w:t>և ավելի</w:t>
            </w:r>
          </w:p>
          <w:p w:rsidR="00F05721" w:rsidRPr="00F05721" w:rsidRDefault="00F05721" w:rsidP="00F05721">
            <w:pPr>
              <w:pStyle w:val="aff4"/>
              <w:ind w:left="34"/>
              <w:rPr>
                <w:rFonts w:ascii="Sylfaen" w:hAnsi="Sylfaen" w:cs="Sylfaen"/>
                <w:sz w:val="14"/>
                <w:szCs w:val="14"/>
              </w:rPr>
            </w:pPr>
          </w:p>
          <w:p w:rsidR="00F05721" w:rsidRPr="00F05721" w:rsidRDefault="00F05721" w:rsidP="00F05721">
            <w:pPr>
              <w:pStyle w:val="aff4"/>
              <w:ind w:left="34"/>
              <w:rPr>
                <w:rFonts w:ascii="Sylfaen" w:hAnsi="Sylfaen" w:cs="Sylfaen"/>
                <w:b/>
                <w:sz w:val="14"/>
                <w:szCs w:val="14"/>
              </w:rPr>
            </w:pPr>
            <w:r w:rsidRPr="00F05721">
              <w:rPr>
                <w:rFonts w:ascii="Sylfaen" w:hAnsi="Sylfaen" w:cs="Sylfaen"/>
                <w:b/>
                <w:sz w:val="14"/>
                <w:szCs w:val="14"/>
              </w:rPr>
              <w:t>Ներկառուց</w:t>
            </w:r>
            <w:r w:rsidRPr="00F05721">
              <w:rPr>
                <w:rFonts w:ascii="Sylfaen" w:hAnsi="Sylfaen" w:cs="Sylfaen"/>
                <w:b/>
                <w:sz w:val="14"/>
                <w:szCs w:val="14"/>
                <w:lang w:val="hy-AM"/>
              </w:rPr>
              <w:t>վ</w:t>
            </w:r>
            <w:r w:rsidRPr="00F05721">
              <w:rPr>
                <w:rFonts w:ascii="Sylfaen" w:hAnsi="Sylfaen" w:cs="Sylfaen"/>
                <w:b/>
                <w:sz w:val="14"/>
                <w:szCs w:val="14"/>
              </w:rPr>
              <w:t xml:space="preserve">ած մոդուլներ՝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գունավոր էներգետիկ,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իմպուլս-ալիքային,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բարձր հաճախականության իմպուլսային,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տվիչների միացման ներկառուցված երկու պորտ: </w:t>
            </w:r>
          </w:p>
          <w:p w:rsidR="00F05721" w:rsidRPr="00F05721" w:rsidRDefault="00F05721" w:rsidP="00F05721">
            <w:pPr>
              <w:pStyle w:val="aff4"/>
              <w:ind w:left="34"/>
              <w:rPr>
                <w:rFonts w:ascii="Sylfaen" w:hAnsi="Sylfaen" w:cs="Sylfaen"/>
                <w:b/>
                <w:sz w:val="14"/>
                <w:szCs w:val="14"/>
              </w:rPr>
            </w:pPr>
            <w:r w:rsidRPr="00F05721">
              <w:rPr>
                <w:rFonts w:ascii="Sylfaen" w:hAnsi="Sylfaen" w:cs="Sylfaen"/>
                <w:b/>
                <w:sz w:val="14"/>
                <w:szCs w:val="14"/>
              </w:rPr>
              <w:t xml:space="preserve">Օգտագործման բնագավառը՝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lastRenderedPageBreak/>
              <w:t>մանկաբարձություն</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գինեկոլոգիա</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մամոլոգիա</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ուրոլոգիա</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կարդիո</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պերիֆերիկ անոթներ և մանր օրգաններ</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մանկաբուժություն</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նեոնատոլոգիա</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տրանսկրանիալ հետազոտումներ</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ներորովայնային հետազոտումներ</w:t>
            </w:r>
          </w:p>
          <w:p w:rsidR="00F05721" w:rsidRPr="00F05721" w:rsidRDefault="00F05721" w:rsidP="00F05721">
            <w:pPr>
              <w:pStyle w:val="aff4"/>
              <w:ind w:left="34"/>
              <w:rPr>
                <w:rFonts w:ascii="Sylfaen" w:hAnsi="Sylfaen" w:cs="Sylfaen"/>
                <w:b/>
                <w:sz w:val="14"/>
                <w:szCs w:val="14"/>
              </w:rPr>
            </w:pPr>
            <w:r w:rsidRPr="00F05721">
              <w:rPr>
                <w:rFonts w:ascii="Sylfaen" w:hAnsi="Sylfaen" w:cs="Sylfaen"/>
                <w:b/>
                <w:sz w:val="14"/>
                <w:szCs w:val="14"/>
              </w:rPr>
              <w:t xml:space="preserve">Ռեժիմները՝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B, 2B, M, B+M, 4B;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Իմպուլսային դոպլեր PW;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Գունավոր դոպլերի բլոկ CFM;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CW դոպլեր</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Էներգետիկ դոպլեր PD;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Բարձր հաճախականության իմպուլսային դոպլեր HPRF;</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Հյուսվածքային հարմոնիայի պատկերման բլոկ (THI):</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Դոպլերի տվյալների ավտոմատ վերլուծություն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lang w:val="hy-AM"/>
              </w:rPr>
              <w:t>Հյուսվածքային դոպլեր</w:t>
            </w:r>
            <w:r w:rsidRPr="00F05721">
              <w:rPr>
                <w:rFonts w:ascii="Sylfaen" w:hAnsi="Sylfaen" w:cs="Sylfaen"/>
                <w:sz w:val="14"/>
                <w:szCs w:val="14"/>
              </w:rPr>
              <w:t>(TDI)</w:t>
            </w:r>
            <w:r w:rsidRPr="00F05721">
              <w:rPr>
                <w:rFonts w:ascii="Sylfaen" w:hAnsi="Sylfaen" w:cs="Sylfaen"/>
                <w:sz w:val="14"/>
                <w:szCs w:val="14"/>
                <w:lang w:val="hy-AM"/>
              </w:rPr>
              <w:t xml:space="preserve"> և սրտային չափումներ</w:t>
            </w:r>
          </w:p>
          <w:p w:rsidR="00F05721" w:rsidRPr="00F05721" w:rsidRDefault="00F05721" w:rsidP="00F05721">
            <w:pPr>
              <w:pStyle w:val="aff4"/>
              <w:ind w:left="34"/>
              <w:rPr>
                <w:rFonts w:ascii="Sylfaen" w:hAnsi="Sylfaen" w:cs="Sylfaen"/>
                <w:b/>
                <w:sz w:val="14"/>
                <w:szCs w:val="14"/>
              </w:rPr>
            </w:pPr>
            <w:r w:rsidRPr="00F05721">
              <w:rPr>
                <w:rFonts w:ascii="Sylfaen" w:hAnsi="Sylfaen" w:cs="Sylfaen"/>
                <w:b/>
                <w:sz w:val="14"/>
                <w:szCs w:val="14"/>
              </w:rPr>
              <w:t xml:space="preserve">Ուլտրաձայնային դիագնոստիկ ծրագրերի փաթեթներ, այդ թվում`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Կարդիո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մանկաբարձական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գինեկոլոգիական</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ուրոլոգիական</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պտղի սրտի գնահատման</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անգիոլոգիական հետազոտումների համար</w:t>
            </w:r>
          </w:p>
          <w:p w:rsidR="00F05721" w:rsidRPr="00F05721" w:rsidRDefault="00F05721" w:rsidP="00F05721">
            <w:pPr>
              <w:rPr>
                <w:rFonts w:ascii="Sylfaen" w:hAnsi="Sylfaen" w:cs="Sylfaen"/>
                <w:sz w:val="14"/>
                <w:szCs w:val="14"/>
              </w:rPr>
            </w:pPr>
          </w:p>
          <w:p w:rsidR="00F05721" w:rsidRPr="00F05721" w:rsidRDefault="00F05721" w:rsidP="00F05721">
            <w:pPr>
              <w:rPr>
                <w:rFonts w:ascii="Sylfaen" w:hAnsi="Sylfaen" w:cs="Sylfaen"/>
                <w:b/>
                <w:sz w:val="14"/>
                <w:szCs w:val="14"/>
              </w:rPr>
            </w:pPr>
            <w:r w:rsidRPr="00F05721">
              <w:rPr>
                <w:rFonts w:ascii="Sylfaen" w:hAnsi="Sylfaen" w:cs="Sylfaen"/>
                <w:b/>
                <w:sz w:val="14"/>
                <w:szCs w:val="14"/>
              </w:rPr>
              <w:t>B-Mode</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Ֆոկուս</w:t>
            </w:r>
            <w:r w:rsidRPr="00F05721">
              <w:rPr>
                <w:rFonts w:ascii="Sylfaen" w:hAnsi="Sylfaen" w:cs="Sylfaen"/>
                <w:sz w:val="14"/>
                <w:szCs w:val="14"/>
                <w:lang w:val="hy-AM"/>
              </w:rPr>
              <w:t>ների քանակը</w:t>
            </w:r>
            <w:r w:rsidRPr="00F05721">
              <w:rPr>
                <w:rFonts w:ascii="Sylfaen" w:hAnsi="Sylfaen" w:cs="Sylfaen"/>
                <w:sz w:val="14"/>
                <w:szCs w:val="14"/>
              </w:rPr>
              <w:t xml:space="preserve"> – </w:t>
            </w:r>
            <w:r w:rsidRPr="00F05721">
              <w:rPr>
                <w:rFonts w:ascii="Sylfaen" w:hAnsi="Sylfaen" w:cs="Sylfaen"/>
                <w:sz w:val="14"/>
                <w:szCs w:val="14"/>
                <w:lang w:val="hy-AM"/>
              </w:rPr>
              <w:t xml:space="preserve">մինչև </w:t>
            </w:r>
            <w:r w:rsidRPr="00F05721">
              <w:rPr>
                <w:rFonts w:ascii="Sylfaen" w:hAnsi="Sylfaen" w:cs="Sylfaen"/>
                <w:sz w:val="14"/>
                <w:szCs w:val="14"/>
              </w:rPr>
              <w:t>12</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Խոշորացում – մինչև 10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TGC -8</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Dynamic Range – 20-280 </w:t>
            </w:r>
            <w:r w:rsidRPr="00F05721">
              <w:rPr>
                <w:rFonts w:ascii="Sylfaen" w:hAnsi="Sylfaen" w:cs="Sylfaen"/>
                <w:sz w:val="14"/>
                <w:szCs w:val="14"/>
                <w:lang w:val="hy-AM"/>
              </w:rPr>
              <w:t xml:space="preserve">Դբ, </w:t>
            </w:r>
            <w:r w:rsidRPr="00F05721">
              <w:rPr>
                <w:rFonts w:ascii="Sylfaen" w:hAnsi="Sylfaen" w:cs="Sylfaen"/>
                <w:sz w:val="14"/>
                <w:szCs w:val="14"/>
              </w:rPr>
              <w:t>20</w:t>
            </w:r>
            <w:r w:rsidRPr="00F05721">
              <w:rPr>
                <w:rFonts w:ascii="Sylfaen" w:hAnsi="Sylfaen" w:cs="Sylfaen"/>
                <w:sz w:val="14"/>
                <w:szCs w:val="14"/>
                <w:lang w:val="hy-AM"/>
              </w:rPr>
              <w:t>դբ/քայլ</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Gain – 1-255</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Խորություն – 32,9 </w:t>
            </w:r>
            <w:r w:rsidRPr="00F05721">
              <w:rPr>
                <w:rFonts w:ascii="Sylfaen" w:hAnsi="Sylfaen" w:cs="Sylfaen"/>
                <w:sz w:val="14"/>
                <w:szCs w:val="14"/>
                <w:lang w:val="hy-AM"/>
              </w:rPr>
              <w:t>սմ</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GSC – 7</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Cine Loop – </w:t>
            </w:r>
            <w:r w:rsidRPr="00F05721">
              <w:rPr>
                <w:rFonts w:ascii="Sylfaen" w:hAnsi="Sylfaen" w:cs="Sylfaen"/>
                <w:sz w:val="14"/>
                <w:szCs w:val="14"/>
                <w:lang w:val="hy-AM"/>
              </w:rPr>
              <w:t xml:space="preserve">մինչև </w:t>
            </w:r>
            <w:r w:rsidRPr="00F05721">
              <w:rPr>
                <w:rFonts w:ascii="Sylfaen" w:hAnsi="Sylfaen" w:cs="Sylfaen"/>
                <w:sz w:val="14"/>
                <w:szCs w:val="14"/>
              </w:rPr>
              <w:t xml:space="preserve">10000 </w:t>
            </w:r>
            <w:r w:rsidRPr="00F05721">
              <w:rPr>
                <w:rFonts w:ascii="Sylfaen" w:hAnsi="Sylfaen" w:cs="Sylfaen"/>
                <w:sz w:val="14"/>
                <w:szCs w:val="14"/>
                <w:lang w:val="hy-AM"/>
              </w:rPr>
              <w:t>կադր</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sz w:val="14"/>
                <w:szCs w:val="14"/>
              </w:rPr>
              <w:t xml:space="preserve">Cine Loop time – </w:t>
            </w:r>
            <w:r w:rsidRPr="00F05721">
              <w:rPr>
                <w:rFonts w:ascii="Sylfaen" w:hAnsi="Sylfaen" w:cs="Sylfaen"/>
                <w:sz w:val="14"/>
                <w:szCs w:val="14"/>
                <w:lang w:val="hy-AM"/>
              </w:rPr>
              <w:t xml:space="preserve">ոչ պակաս քան </w:t>
            </w:r>
            <w:r w:rsidRPr="00F05721">
              <w:rPr>
                <w:rFonts w:ascii="Sylfaen" w:hAnsi="Sylfaen" w:cs="Sylfaen"/>
                <w:sz w:val="14"/>
                <w:szCs w:val="14"/>
              </w:rPr>
              <w:t>120</w:t>
            </w:r>
            <w:r w:rsidRPr="00F05721">
              <w:rPr>
                <w:rFonts w:ascii="Sylfaen" w:hAnsi="Sylfaen" w:cs="Sylfaen"/>
                <w:sz w:val="14"/>
                <w:szCs w:val="14"/>
                <w:lang w:val="hy-AM"/>
              </w:rPr>
              <w:t>վ</w:t>
            </w:r>
            <w:r w:rsidRPr="00F05721">
              <w:rPr>
                <w:rFonts w:ascii="MS Gothic" w:eastAsia="MS Gothic" w:hAnsi="MS Gothic" w:cs="MS Gothic"/>
                <w:sz w:val="14"/>
                <w:szCs w:val="14"/>
                <w:lang w:val="hy-AM"/>
              </w:rPr>
              <w:t>․</w:t>
            </w:r>
          </w:p>
          <w:p w:rsidR="00F05721" w:rsidRPr="00F05721" w:rsidRDefault="00F05721" w:rsidP="00F05721">
            <w:pPr>
              <w:rPr>
                <w:rFonts w:ascii="Sylfaen" w:hAnsi="Sylfaen" w:cs="Sylfaen"/>
                <w:sz w:val="14"/>
                <w:szCs w:val="14"/>
              </w:rPr>
            </w:pPr>
          </w:p>
          <w:p w:rsidR="00F05721" w:rsidRPr="00F05721" w:rsidRDefault="00F05721" w:rsidP="00F05721">
            <w:pPr>
              <w:pStyle w:val="aff4"/>
              <w:ind w:left="34"/>
              <w:rPr>
                <w:rFonts w:ascii="Sylfaen" w:hAnsi="Sylfaen" w:cs="Sylfaen"/>
                <w:b/>
                <w:sz w:val="14"/>
                <w:szCs w:val="14"/>
              </w:rPr>
            </w:pPr>
            <w:r w:rsidRPr="00F05721">
              <w:rPr>
                <w:rFonts w:ascii="Sylfaen" w:hAnsi="Sylfaen" w:cs="Sylfaen"/>
                <w:sz w:val="14"/>
                <w:szCs w:val="14"/>
              </w:rPr>
              <w:t xml:space="preserve"> </w:t>
            </w:r>
            <w:r w:rsidRPr="00F05721">
              <w:rPr>
                <w:rFonts w:ascii="Sylfaen" w:hAnsi="Sylfaen" w:cs="Sylfaen"/>
                <w:b/>
                <w:sz w:val="14"/>
                <w:szCs w:val="14"/>
              </w:rPr>
              <w:t>Տեխնոլոգիաներ`</w:t>
            </w:r>
          </w:p>
          <w:p w:rsidR="00F05721" w:rsidRPr="00F05721" w:rsidRDefault="00F05721" w:rsidP="00F05721">
            <w:pPr>
              <w:pStyle w:val="aff4"/>
              <w:numPr>
                <w:ilvl w:val="0"/>
                <w:numId w:val="4"/>
              </w:numPr>
              <w:spacing w:after="100" w:afterAutospacing="1"/>
              <w:contextualSpacing/>
              <w:rPr>
                <w:sz w:val="14"/>
                <w:szCs w:val="14"/>
              </w:rPr>
            </w:pPr>
            <w:r w:rsidRPr="00F05721">
              <w:rPr>
                <w:b/>
                <w:sz w:val="14"/>
                <w:szCs w:val="14"/>
              </w:rPr>
              <w:t>Multi-beam</w:t>
            </w:r>
            <w:r w:rsidRPr="00F05721">
              <w:rPr>
                <w:sz w:val="14"/>
                <w:szCs w:val="14"/>
              </w:rPr>
              <w:t xml:space="preserve"> -  </w:t>
            </w:r>
            <w:r w:rsidRPr="00F05721">
              <w:rPr>
                <w:rFonts w:ascii="Sylfaen" w:hAnsi="Sylfaen" w:cs="Sylfaen"/>
                <w:sz w:val="14"/>
                <w:szCs w:val="14"/>
              </w:rPr>
              <w:t>Ճառագայթի</w:t>
            </w:r>
            <w:r w:rsidRPr="00F05721">
              <w:rPr>
                <w:sz w:val="14"/>
                <w:szCs w:val="14"/>
              </w:rPr>
              <w:t xml:space="preserve"> </w:t>
            </w:r>
            <w:r w:rsidRPr="00F05721">
              <w:rPr>
                <w:rFonts w:ascii="Sylfaen" w:hAnsi="Sylfaen" w:cs="Sylfaen"/>
                <w:sz w:val="14"/>
                <w:szCs w:val="14"/>
              </w:rPr>
              <w:t>թվային</w:t>
            </w:r>
            <w:r w:rsidRPr="00F05721">
              <w:rPr>
                <w:sz w:val="14"/>
                <w:szCs w:val="14"/>
              </w:rPr>
              <w:t xml:space="preserve"> </w:t>
            </w:r>
            <w:r w:rsidRPr="00F05721">
              <w:rPr>
                <w:rFonts w:ascii="Sylfaen" w:hAnsi="Sylfaen" w:cs="Sylfaen"/>
                <w:sz w:val="14"/>
                <w:szCs w:val="14"/>
              </w:rPr>
              <w:t>ստեղծման</w:t>
            </w:r>
            <w:r w:rsidRPr="00F05721">
              <w:rPr>
                <w:sz w:val="14"/>
                <w:szCs w:val="14"/>
              </w:rPr>
              <w:t xml:space="preserve"> </w:t>
            </w:r>
            <w:r w:rsidRPr="00F05721">
              <w:rPr>
                <w:rFonts w:ascii="Sylfaen" w:hAnsi="Sylfaen" w:cs="Sylfaen"/>
                <w:sz w:val="14"/>
                <w:szCs w:val="14"/>
              </w:rPr>
              <w:t>տեխնոլոգիա</w:t>
            </w:r>
            <w:r w:rsidRPr="00F05721">
              <w:rPr>
                <w:sz w:val="14"/>
                <w:szCs w:val="14"/>
              </w:rPr>
              <w:t xml:space="preserve"> </w:t>
            </w:r>
          </w:p>
          <w:p w:rsidR="00F05721" w:rsidRPr="00F05721" w:rsidRDefault="00F05721" w:rsidP="00F05721">
            <w:pPr>
              <w:pStyle w:val="aff4"/>
              <w:numPr>
                <w:ilvl w:val="0"/>
                <w:numId w:val="4"/>
              </w:numPr>
              <w:spacing w:after="100" w:afterAutospacing="1"/>
              <w:contextualSpacing/>
              <w:rPr>
                <w:sz w:val="14"/>
                <w:szCs w:val="14"/>
              </w:rPr>
            </w:pPr>
            <w:r w:rsidRPr="00F05721">
              <w:rPr>
                <w:b/>
                <w:sz w:val="14"/>
                <w:szCs w:val="14"/>
              </w:rPr>
              <w:t xml:space="preserve">THI </w:t>
            </w:r>
            <w:r w:rsidRPr="00F05721">
              <w:rPr>
                <w:rFonts w:ascii="Sylfaen" w:hAnsi="Sylfaen" w:cs="Sylfaen"/>
                <w:sz w:val="14"/>
                <w:szCs w:val="14"/>
              </w:rPr>
              <w:t>Հյուսվածքային</w:t>
            </w:r>
            <w:r w:rsidRPr="00F05721">
              <w:rPr>
                <w:sz w:val="14"/>
                <w:szCs w:val="14"/>
              </w:rPr>
              <w:t xml:space="preserve"> </w:t>
            </w:r>
            <w:r w:rsidRPr="00F05721">
              <w:rPr>
                <w:rFonts w:ascii="Sylfaen" w:hAnsi="Sylfaen" w:cs="Sylfaen"/>
                <w:sz w:val="14"/>
                <w:szCs w:val="14"/>
              </w:rPr>
              <w:t>կամ</w:t>
            </w:r>
            <w:r w:rsidRPr="00F05721">
              <w:rPr>
                <w:sz w:val="14"/>
                <w:szCs w:val="14"/>
              </w:rPr>
              <w:t xml:space="preserve"> 2-</w:t>
            </w:r>
            <w:r w:rsidRPr="00F05721">
              <w:rPr>
                <w:rFonts w:ascii="Sylfaen" w:hAnsi="Sylfaen" w:cs="Sylfaen"/>
                <w:sz w:val="14"/>
                <w:szCs w:val="14"/>
              </w:rPr>
              <w:t>րդ</w:t>
            </w:r>
            <w:r w:rsidRPr="00F05721">
              <w:rPr>
                <w:sz w:val="14"/>
                <w:szCs w:val="14"/>
              </w:rPr>
              <w:t xml:space="preserve"> </w:t>
            </w:r>
            <w:r w:rsidRPr="00F05721">
              <w:rPr>
                <w:rFonts w:ascii="Sylfaen" w:hAnsi="Sylfaen" w:cs="Sylfaen"/>
                <w:sz w:val="14"/>
                <w:szCs w:val="14"/>
              </w:rPr>
              <w:t>հարմոնիկա</w:t>
            </w:r>
            <w:r w:rsidRPr="00F05721">
              <w:rPr>
                <w:sz w:val="14"/>
                <w:szCs w:val="14"/>
              </w:rPr>
              <w:t xml:space="preserve"> - </w:t>
            </w:r>
            <w:r w:rsidRPr="00F05721">
              <w:rPr>
                <w:rFonts w:ascii="Sylfaen" w:hAnsi="Sylfaen" w:cs="Sylfaen"/>
                <w:sz w:val="14"/>
                <w:szCs w:val="14"/>
              </w:rPr>
              <w:t>բարձրացնում</w:t>
            </w:r>
            <w:r w:rsidRPr="00F05721">
              <w:rPr>
                <w:sz w:val="14"/>
                <w:szCs w:val="14"/>
              </w:rPr>
              <w:t xml:space="preserve"> </w:t>
            </w:r>
            <w:r w:rsidRPr="00F05721">
              <w:rPr>
                <w:rFonts w:ascii="Sylfaen" w:hAnsi="Sylfaen" w:cs="Sylfaen"/>
                <w:sz w:val="14"/>
                <w:szCs w:val="14"/>
              </w:rPr>
              <w:t>է</w:t>
            </w:r>
            <w:r w:rsidRPr="00F05721">
              <w:rPr>
                <w:sz w:val="14"/>
                <w:szCs w:val="14"/>
              </w:rPr>
              <w:t xml:space="preserve"> </w:t>
            </w:r>
            <w:r w:rsidRPr="00F05721">
              <w:rPr>
                <w:rFonts w:ascii="Sylfaen" w:hAnsi="Sylfaen" w:cs="Sylfaen"/>
                <w:sz w:val="14"/>
                <w:szCs w:val="14"/>
              </w:rPr>
              <w:t>գծային</w:t>
            </w:r>
            <w:r w:rsidRPr="00F05721">
              <w:rPr>
                <w:sz w:val="14"/>
                <w:szCs w:val="14"/>
              </w:rPr>
              <w:t xml:space="preserve"> </w:t>
            </w:r>
            <w:r w:rsidRPr="00F05721">
              <w:rPr>
                <w:rFonts w:ascii="Sylfaen" w:hAnsi="Sylfaen" w:cs="Sylfaen"/>
                <w:sz w:val="14"/>
                <w:szCs w:val="14"/>
              </w:rPr>
              <w:t>և</w:t>
            </w:r>
            <w:r w:rsidRPr="00F05721">
              <w:rPr>
                <w:sz w:val="14"/>
                <w:szCs w:val="14"/>
              </w:rPr>
              <w:t xml:space="preserve"> </w:t>
            </w:r>
            <w:r w:rsidRPr="00F05721">
              <w:rPr>
                <w:rFonts w:ascii="Sylfaen" w:hAnsi="Sylfaen" w:cs="Sylfaen"/>
                <w:sz w:val="14"/>
                <w:szCs w:val="14"/>
              </w:rPr>
              <w:t>կոնտրաստային</w:t>
            </w:r>
            <w:r w:rsidRPr="00F05721">
              <w:rPr>
                <w:sz w:val="14"/>
                <w:szCs w:val="14"/>
              </w:rPr>
              <w:t xml:space="preserve"> </w:t>
            </w:r>
            <w:r w:rsidRPr="00F05721">
              <w:rPr>
                <w:rFonts w:ascii="Sylfaen" w:hAnsi="Sylfaen" w:cs="Sylfaen"/>
                <w:sz w:val="14"/>
                <w:szCs w:val="14"/>
              </w:rPr>
              <w:t>թույլտվության</w:t>
            </w:r>
            <w:r w:rsidRPr="00F05721">
              <w:rPr>
                <w:sz w:val="14"/>
                <w:szCs w:val="14"/>
              </w:rPr>
              <w:t xml:space="preserve"> </w:t>
            </w:r>
            <w:r w:rsidRPr="00F05721">
              <w:rPr>
                <w:rFonts w:ascii="Sylfaen" w:hAnsi="Sylfaen" w:cs="Sylfaen"/>
                <w:sz w:val="14"/>
                <w:szCs w:val="14"/>
              </w:rPr>
              <w:t>պատկերի</w:t>
            </w:r>
            <w:r w:rsidRPr="00F05721">
              <w:rPr>
                <w:sz w:val="14"/>
                <w:szCs w:val="14"/>
              </w:rPr>
              <w:t xml:space="preserve"> </w:t>
            </w:r>
            <w:r w:rsidRPr="00F05721">
              <w:rPr>
                <w:rFonts w:ascii="Sylfaen" w:hAnsi="Sylfaen" w:cs="Sylfaen"/>
                <w:sz w:val="14"/>
                <w:szCs w:val="14"/>
              </w:rPr>
              <w:t>որակը</w:t>
            </w:r>
            <w:r w:rsidRPr="00F05721">
              <w:rPr>
                <w:sz w:val="14"/>
                <w:szCs w:val="14"/>
              </w:rPr>
              <w:t xml:space="preserve"> </w:t>
            </w:r>
            <w:r w:rsidRPr="00F05721">
              <w:rPr>
                <w:rFonts w:ascii="Sylfaen" w:hAnsi="Sylfaen" w:cs="Sylfaen"/>
                <w:sz w:val="14"/>
                <w:szCs w:val="14"/>
              </w:rPr>
              <w:t>դժվար</w:t>
            </w:r>
            <w:r w:rsidRPr="00F05721">
              <w:rPr>
                <w:sz w:val="14"/>
                <w:szCs w:val="14"/>
              </w:rPr>
              <w:t xml:space="preserve"> </w:t>
            </w:r>
            <w:r w:rsidRPr="00F05721">
              <w:rPr>
                <w:rFonts w:ascii="Sylfaen" w:hAnsi="Sylfaen" w:cs="Sylfaen"/>
                <w:sz w:val="14"/>
                <w:szCs w:val="14"/>
              </w:rPr>
              <w:t>վիզուալիզացիայի</w:t>
            </w:r>
            <w:r w:rsidRPr="00F05721">
              <w:rPr>
                <w:sz w:val="14"/>
                <w:szCs w:val="14"/>
              </w:rPr>
              <w:t xml:space="preserve"> </w:t>
            </w:r>
            <w:r w:rsidRPr="00F05721">
              <w:rPr>
                <w:rFonts w:ascii="Sylfaen" w:hAnsi="Sylfaen" w:cs="Sylfaen"/>
                <w:sz w:val="14"/>
                <w:szCs w:val="14"/>
              </w:rPr>
              <w:t>դեպքում</w:t>
            </w:r>
            <w:r w:rsidRPr="00F05721">
              <w:rPr>
                <w:sz w:val="14"/>
                <w:szCs w:val="14"/>
              </w:rPr>
              <w:t>,</w:t>
            </w:r>
          </w:p>
          <w:p w:rsidR="00F05721" w:rsidRPr="00F05721" w:rsidRDefault="00F05721" w:rsidP="00F05721">
            <w:pPr>
              <w:pStyle w:val="aff4"/>
              <w:numPr>
                <w:ilvl w:val="0"/>
                <w:numId w:val="4"/>
              </w:numPr>
              <w:spacing w:after="100" w:afterAutospacing="1"/>
              <w:contextualSpacing/>
              <w:rPr>
                <w:sz w:val="14"/>
                <w:szCs w:val="14"/>
              </w:rPr>
            </w:pPr>
            <w:proofErr w:type="gramStart"/>
            <w:r w:rsidRPr="00F05721">
              <w:rPr>
                <w:b/>
                <w:sz w:val="14"/>
                <w:szCs w:val="14"/>
              </w:rPr>
              <w:t>μ-Scan</w:t>
            </w:r>
            <w:proofErr w:type="gramEnd"/>
            <w:r w:rsidRPr="00F05721">
              <w:rPr>
                <w:sz w:val="14"/>
                <w:szCs w:val="14"/>
              </w:rPr>
              <w:t xml:space="preserve"> - </w:t>
            </w:r>
            <w:r w:rsidRPr="00F05721">
              <w:rPr>
                <w:rFonts w:ascii="Sylfaen" w:hAnsi="Sylfaen" w:cs="Sylfaen"/>
                <w:sz w:val="14"/>
                <w:szCs w:val="14"/>
              </w:rPr>
              <w:t>Ուլտրաձայնային</w:t>
            </w:r>
            <w:r w:rsidRPr="00F05721">
              <w:rPr>
                <w:sz w:val="14"/>
                <w:szCs w:val="14"/>
              </w:rPr>
              <w:t xml:space="preserve"> </w:t>
            </w:r>
            <w:r w:rsidRPr="00F05721">
              <w:rPr>
                <w:rFonts w:ascii="Sylfaen" w:hAnsi="Sylfaen" w:cs="Sylfaen"/>
                <w:sz w:val="14"/>
                <w:szCs w:val="14"/>
              </w:rPr>
              <w:t>պատկերի</w:t>
            </w:r>
            <w:r w:rsidRPr="00F05721">
              <w:rPr>
                <w:sz w:val="14"/>
                <w:szCs w:val="14"/>
              </w:rPr>
              <w:t xml:space="preserve"> </w:t>
            </w:r>
            <w:r w:rsidRPr="00F05721">
              <w:rPr>
                <w:rFonts w:ascii="Sylfaen" w:hAnsi="Sylfaen" w:cs="Sylfaen"/>
                <w:sz w:val="14"/>
                <w:szCs w:val="14"/>
              </w:rPr>
              <w:t>ֆիլտրացման</w:t>
            </w:r>
            <w:r w:rsidRPr="00F05721">
              <w:rPr>
                <w:sz w:val="14"/>
                <w:szCs w:val="14"/>
              </w:rPr>
              <w:t xml:space="preserve"> </w:t>
            </w:r>
            <w:r w:rsidRPr="00F05721">
              <w:rPr>
                <w:rFonts w:ascii="Sylfaen" w:hAnsi="Sylfaen" w:cs="Sylfaen"/>
                <w:sz w:val="14"/>
                <w:szCs w:val="14"/>
              </w:rPr>
              <w:t>ծրագիր</w:t>
            </w:r>
            <w:r w:rsidRPr="00F05721">
              <w:rPr>
                <w:sz w:val="14"/>
                <w:szCs w:val="14"/>
              </w:rPr>
              <w:t xml:space="preserve">.  </w:t>
            </w:r>
            <w:r w:rsidRPr="00F05721">
              <w:rPr>
                <w:rFonts w:ascii="Sylfaen" w:hAnsi="Sylfaen" w:cs="Sylfaen"/>
                <w:sz w:val="14"/>
                <w:szCs w:val="14"/>
              </w:rPr>
              <w:t>ապահովում</w:t>
            </w:r>
            <w:r w:rsidRPr="00F05721">
              <w:rPr>
                <w:sz w:val="14"/>
                <w:szCs w:val="14"/>
              </w:rPr>
              <w:t xml:space="preserve"> </w:t>
            </w:r>
            <w:r w:rsidRPr="00F05721">
              <w:rPr>
                <w:rFonts w:ascii="Sylfaen" w:hAnsi="Sylfaen" w:cs="Sylfaen"/>
                <w:sz w:val="14"/>
                <w:szCs w:val="14"/>
              </w:rPr>
              <w:t>է</w:t>
            </w:r>
            <w:r w:rsidRPr="00F05721">
              <w:rPr>
                <w:sz w:val="14"/>
                <w:szCs w:val="14"/>
              </w:rPr>
              <w:t xml:space="preserve"> </w:t>
            </w:r>
            <w:r w:rsidRPr="00F05721">
              <w:rPr>
                <w:rFonts w:ascii="Sylfaen" w:hAnsi="Sylfaen" w:cs="Sylfaen"/>
                <w:sz w:val="14"/>
                <w:szCs w:val="14"/>
              </w:rPr>
              <w:t>եզրագծերի</w:t>
            </w:r>
            <w:r w:rsidRPr="00F05721">
              <w:rPr>
                <w:sz w:val="14"/>
                <w:szCs w:val="14"/>
              </w:rPr>
              <w:t xml:space="preserve"> </w:t>
            </w:r>
            <w:r w:rsidRPr="00F05721">
              <w:rPr>
                <w:rFonts w:ascii="Sylfaen" w:hAnsi="Sylfaen" w:cs="Sylfaen"/>
                <w:sz w:val="14"/>
                <w:szCs w:val="14"/>
              </w:rPr>
              <w:t>լավ</w:t>
            </w:r>
            <w:r w:rsidRPr="00F05721">
              <w:rPr>
                <w:sz w:val="14"/>
                <w:szCs w:val="14"/>
              </w:rPr>
              <w:t xml:space="preserve"> </w:t>
            </w:r>
            <w:r w:rsidRPr="00F05721">
              <w:rPr>
                <w:rFonts w:ascii="Sylfaen" w:hAnsi="Sylfaen" w:cs="Sylfaen"/>
                <w:sz w:val="14"/>
                <w:szCs w:val="14"/>
              </w:rPr>
              <w:t>կոնտրաստ</w:t>
            </w:r>
            <w:r w:rsidRPr="00F05721">
              <w:rPr>
                <w:sz w:val="14"/>
                <w:szCs w:val="14"/>
              </w:rPr>
              <w:t xml:space="preserve"> </w:t>
            </w:r>
            <w:r w:rsidRPr="00F05721">
              <w:rPr>
                <w:rFonts w:ascii="Sylfaen" w:hAnsi="Sylfaen" w:cs="Sylfaen"/>
                <w:sz w:val="14"/>
                <w:szCs w:val="14"/>
              </w:rPr>
              <w:t>և</w:t>
            </w:r>
            <w:r w:rsidRPr="00F05721">
              <w:rPr>
                <w:sz w:val="14"/>
                <w:szCs w:val="14"/>
              </w:rPr>
              <w:t xml:space="preserve"> </w:t>
            </w:r>
            <w:r w:rsidRPr="00F05721">
              <w:rPr>
                <w:rFonts w:ascii="Sylfaen" w:hAnsi="Sylfaen" w:cs="Sylfaen"/>
                <w:sz w:val="14"/>
                <w:szCs w:val="14"/>
              </w:rPr>
              <w:t>նվազեցնում</w:t>
            </w:r>
            <w:r w:rsidRPr="00F05721">
              <w:rPr>
                <w:sz w:val="14"/>
                <w:szCs w:val="14"/>
              </w:rPr>
              <w:t xml:space="preserve"> </w:t>
            </w:r>
            <w:r w:rsidRPr="00F05721">
              <w:rPr>
                <w:rFonts w:ascii="Sylfaen" w:hAnsi="Sylfaen" w:cs="Sylfaen"/>
                <w:sz w:val="14"/>
                <w:szCs w:val="14"/>
              </w:rPr>
              <w:t>է</w:t>
            </w:r>
            <w:r w:rsidRPr="00F05721">
              <w:rPr>
                <w:sz w:val="14"/>
                <w:szCs w:val="14"/>
              </w:rPr>
              <w:t xml:space="preserve"> </w:t>
            </w:r>
            <w:r w:rsidRPr="00F05721">
              <w:rPr>
                <w:rFonts w:ascii="Sylfaen" w:hAnsi="Sylfaen" w:cs="Sylfaen"/>
                <w:sz w:val="14"/>
                <w:szCs w:val="14"/>
              </w:rPr>
              <w:t>աղմուկի</w:t>
            </w:r>
            <w:r w:rsidRPr="00F05721">
              <w:rPr>
                <w:sz w:val="14"/>
                <w:szCs w:val="14"/>
              </w:rPr>
              <w:t xml:space="preserve"> </w:t>
            </w:r>
            <w:r w:rsidRPr="00F05721">
              <w:rPr>
                <w:rFonts w:ascii="Sylfaen" w:hAnsi="Sylfaen" w:cs="Sylfaen"/>
                <w:sz w:val="14"/>
                <w:szCs w:val="14"/>
              </w:rPr>
              <w:t>մակարդակը</w:t>
            </w:r>
            <w:r w:rsidRPr="00F05721">
              <w:rPr>
                <w:sz w:val="14"/>
                <w:szCs w:val="14"/>
              </w:rPr>
              <w:t xml:space="preserve">,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b/>
                <w:sz w:val="14"/>
                <w:szCs w:val="14"/>
              </w:rPr>
              <w:t>DPI with color map</w:t>
            </w:r>
            <w:r w:rsidRPr="00F05721">
              <w:rPr>
                <w:rFonts w:ascii="Sylfaen" w:hAnsi="Sylfaen" w:cs="Sylfaen"/>
                <w:sz w:val="14"/>
                <w:szCs w:val="14"/>
              </w:rPr>
              <w:t xml:space="preserve"> – Ապահովում է օգտագործվող ռեժիմից կախված ոչ գծային ֆիլտրացիա պատկերի վրայից գունավոր կետերի հեռացման համար,</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b/>
                <w:sz w:val="14"/>
                <w:szCs w:val="14"/>
              </w:rPr>
              <w:t>M-Tuning</w:t>
            </w:r>
            <w:r w:rsidRPr="00F05721">
              <w:rPr>
                <w:rFonts w:ascii="Sylfaen" w:hAnsi="Sylfaen" w:cs="Sylfaen"/>
                <w:sz w:val="14"/>
                <w:szCs w:val="14"/>
              </w:rPr>
              <w:t xml:space="preserve"> - Հետազոտվող օրգանի պատկերի կարգավորման արագացված ռեժիմ  /մեկ կոճակի սեղմամբ/ B և  D ռեժիմներում, </w:t>
            </w:r>
          </w:p>
          <w:p w:rsidR="00F05721" w:rsidRPr="00F05721" w:rsidRDefault="00F05721" w:rsidP="00F05721">
            <w:pPr>
              <w:pStyle w:val="aff4"/>
              <w:numPr>
                <w:ilvl w:val="0"/>
                <w:numId w:val="4"/>
              </w:numPr>
              <w:contextualSpacing/>
              <w:rPr>
                <w:rFonts w:ascii="Sylfaen" w:hAnsi="Sylfaen" w:cs="Sylfaen"/>
                <w:sz w:val="14"/>
                <w:szCs w:val="14"/>
              </w:rPr>
            </w:pPr>
            <w:r w:rsidRPr="00F05721">
              <w:rPr>
                <w:rFonts w:ascii="Sylfaen" w:hAnsi="Sylfaen" w:cs="Sylfaen"/>
                <w:b/>
                <w:sz w:val="14"/>
                <w:szCs w:val="14"/>
              </w:rPr>
              <w:t>Compound image</w:t>
            </w:r>
            <w:r w:rsidRPr="00F05721">
              <w:rPr>
                <w:rFonts w:ascii="Sylfaen" w:hAnsi="Sylfaen" w:cs="Sylfaen"/>
                <w:sz w:val="14"/>
                <w:szCs w:val="14"/>
              </w:rPr>
              <w:t xml:space="preserve"> – տեխնոլոգիա, որը համատեղում է ուլտրաձայնային ինֆորմացիան տարբեր հաճախականության ակուստիկ երիզներից</w:t>
            </w:r>
          </w:p>
          <w:p w:rsidR="00F05721" w:rsidRPr="00F05721" w:rsidRDefault="00F05721" w:rsidP="00F05721">
            <w:pPr>
              <w:pStyle w:val="aff4"/>
              <w:numPr>
                <w:ilvl w:val="0"/>
                <w:numId w:val="4"/>
              </w:numPr>
              <w:contextualSpacing/>
              <w:rPr>
                <w:rFonts w:ascii="Sylfaen" w:hAnsi="Sylfaen"/>
                <w:b/>
                <w:color w:val="000000"/>
                <w:sz w:val="14"/>
                <w:szCs w:val="14"/>
              </w:rPr>
            </w:pPr>
            <w:r w:rsidRPr="00F05721">
              <w:rPr>
                <w:b/>
                <w:sz w:val="14"/>
                <w:szCs w:val="14"/>
              </w:rPr>
              <w:t>FreeHand 3D</w:t>
            </w:r>
            <w:r w:rsidRPr="00F05721">
              <w:rPr>
                <w:sz w:val="14"/>
                <w:szCs w:val="14"/>
              </w:rPr>
              <w:t xml:space="preserve"> </w:t>
            </w:r>
            <w:r w:rsidRPr="00F05721">
              <w:rPr>
                <w:rFonts w:ascii="Sylfaen" w:hAnsi="Sylfaen" w:cs="Sylfaen"/>
                <w:sz w:val="14"/>
                <w:szCs w:val="14"/>
              </w:rPr>
              <w:t>Համակարգ՝</w:t>
            </w:r>
            <w:r w:rsidRPr="00F05721">
              <w:rPr>
                <w:sz w:val="14"/>
                <w:szCs w:val="14"/>
              </w:rPr>
              <w:t xml:space="preserve"> </w:t>
            </w:r>
            <w:r w:rsidRPr="00F05721">
              <w:rPr>
                <w:rFonts w:ascii="Sylfaen" w:hAnsi="Sylfaen" w:cs="Sylfaen"/>
                <w:sz w:val="14"/>
                <w:szCs w:val="14"/>
              </w:rPr>
              <w:t>հյուսվածքների</w:t>
            </w:r>
            <w:r w:rsidRPr="00F05721">
              <w:rPr>
                <w:sz w:val="14"/>
                <w:szCs w:val="14"/>
              </w:rPr>
              <w:t xml:space="preserve"> </w:t>
            </w:r>
            <w:r w:rsidRPr="00F05721">
              <w:rPr>
                <w:rFonts w:ascii="Sylfaen" w:hAnsi="Sylfaen" w:cs="Sylfaen"/>
                <w:sz w:val="14"/>
                <w:szCs w:val="14"/>
              </w:rPr>
              <w:t>մակերեսի</w:t>
            </w:r>
            <w:r w:rsidRPr="00F05721">
              <w:rPr>
                <w:sz w:val="14"/>
                <w:szCs w:val="14"/>
              </w:rPr>
              <w:t xml:space="preserve"> </w:t>
            </w:r>
            <w:r w:rsidRPr="00F05721">
              <w:rPr>
                <w:rFonts w:ascii="Sylfaen" w:hAnsi="Sylfaen" w:cs="Sylfaen"/>
                <w:sz w:val="14"/>
                <w:szCs w:val="14"/>
              </w:rPr>
              <w:t>ծավալային</w:t>
            </w:r>
            <w:r w:rsidRPr="00F05721">
              <w:rPr>
                <w:sz w:val="14"/>
                <w:szCs w:val="14"/>
              </w:rPr>
              <w:t xml:space="preserve"> </w:t>
            </w:r>
            <w:r w:rsidRPr="00F05721">
              <w:rPr>
                <w:rFonts w:ascii="Sylfaen" w:hAnsi="Sylfaen" w:cs="Sylfaen"/>
                <w:sz w:val="14"/>
                <w:szCs w:val="14"/>
              </w:rPr>
              <w:t>կառուցվածքի</w:t>
            </w:r>
            <w:r w:rsidRPr="00F05721">
              <w:rPr>
                <w:sz w:val="14"/>
                <w:szCs w:val="14"/>
              </w:rPr>
              <w:t xml:space="preserve"> </w:t>
            </w:r>
            <w:r w:rsidRPr="00F05721">
              <w:rPr>
                <w:rFonts w:ascii="Sylfaen" w:hAnsi="Sylfaen" w:cs="Sylfaen"/>
                <w:sz w:val="14"/>
                <w:szCs w:val="14"/>
              </w:rPr>
              <w:t>վերակառուցում</w:t>
            </w:r>
            <w:r w:rsidRPr="00F05721">
              <w:rPr>
                <w:sz w:val="14"/>
                <w:szCs w:val="14"/>
              </w:rPr>
              <w:t>,</w:t>
            </w:r>
          </w:p>
          <w:p w:rsidR="00F05721" w:rsidRPr="00F05721" w:rsidRDefault="00F05721" w:rsidP="00F05721">
            <w:pPr>
              <w:pStyle w:val="aff4"/>
              <w:numPr>
                <w:ilvl w:val="0"/>
                <w:numId w:val="4"/>
              </w:numPr>
              <w:contextualSpacing/>
              <w:rPr>
                <w:rFonts w:ascii="Sylfaen" w:hAnsi="Sylfaen"/>
                <w:b/>
                <w:color w:val="000000"/>
                <w:sz w:val="14"/>
                <w:szCs w:val="14"/>
              </w:rPr>
            </w:pPr>
            <w:r w:rsidRPr="00F05721">
              <w:rPr>
                <w:b/>
                <w:sz w:val="14"/>
                <w:szCs w:val="14"/>
              </w:rPr>
              <w:t xml:space="preserve">Panorama Imaging – </w:t>
            </w:r>
            <w:r w:rsidRPr="00F05721">
              <w:rPr>
                <w:rFonts w:ascii="Sylfaen" w:hAnsi="Sylfaen"/>
                <w:sz w:val="14"/>
                <w:szCs w:val="14"/>
                <w:lang w:val="hy-AM"/>
              </w:rPr>
              <w:t>պանորամա սկանավորում</w:t>
            </w:r>
          </w:p>
          <w:p w:rsidR="00F05721" w:rsidRPr="00F05721" w:rsidRDefault="00F05721" w:rsidP="00F05721">
            <w:pPr>
              <w:pStyle w:val="aff4"/>
              <w:numPr>
                <w:ilvl w:val="0"/>
                <w:numId w:val="4"/>
              </w:numPr>
              <w:contextualSpacing/>
              <w:rPr>
                <w:rFonts w:ascii="Sylfaen" w:hAnsi="Sylfaen"/>
                <w:b/>
                <w:color w:val="000000"/>
                <w:sz w:val="14"/>
                <w:szCs w:val="14"/>
              </w:rPr>
            </w:pPr>
            <w:r w:rsidRPr="00F05721">
              <w:rPr>
                <w:b/>
                <w:sz w:val="14"/>
                <w:szCs w:val="14"/>
              </w:rPr>
              <w:t>Real time triplex –</w:t>
            </w:r>
            <w:r w:rsidRPr="00F05721">
              <w:rPr>
                <w:rFonts w:ascii="Sylfaen" w:hAnsi="Sylfaen"/>
                <w:b/>
                <w:color w:val="000000"/>
                <w:sz w:val="14"/>
                <w:szCs w:val="14"/>
              </w:rPr>
              <w:t xml:space="preserve"> </w:t>
            </w:r>
            <w:r w:rsidRPr="00F05721">
              <w:rPr>
                <w:rFonts w:ascii="Sylfaen" w:hAnsi="Sylfaen"/>
                <w:color w:val="000000"/>
                <w:sz w:val="14"/>
                <w:szCs w:val="14"/>
                <w:lang w:val="hy-AM"/>
              </w:rPr>
              <w:t xml:space="preserve">իրական ժամանակում տրիպլեքս՝ </w:t>
            </w:r>
            <w:r w:rsidRPr="00F05721">
              <w:rPr>
                <w:rFonts w:ascii="Sylfaen" w:hAnsi="Sylfaen"/>
                <w:color w:val="000000"/>
                <w:sz w:val="14"/>
                <w:szCs w:val="14"/>
              </w:rPr>
              <w:t xml:space="preserve">B, Flow </w:t>
            </w:r>
            <w:r w:rsidRPr="00F05721">
              <w:rPr>
                <w:rFonts w:ascii="Sylfaen" w:hAnsi="Sylfaen"/>
                <w:color w:val="000000"/>
                <w:sz w:val="14"/>
                <w:szCs w:val="14"/>
                <w:lang w:val="hy-AM"/>
              </w:rPr>
              <w:t xml:space="preserve">և </w:t>
            </w:r>
            <w:r w:rsidRPr="00F05721">
              <w:rPr>
                <w:rFonts w:ascii="Sylfaen" w:hAnsi="Sylfaen"/>
                <w:color w:val="000000"/>
                <w:sz w:val="14"/>
                <w:szCs w:val="14"/>
              </w:rPr>
              <w:t xml:space="preserve">PW doppler; B, Flow </w:t>
            </w:r>
            <w:r w:rsidRPr="00F05721">
              <w:rPr>
                <w:rFonts w:ascii="Sylfaen" w:hAnsi="Sylfaen"/>
                <w:color w:val="000000"/>
                <w:sz w:val="14"/>
                <w:szCs w:val="14"/>
                <w:lang w:val="hy-AM"/>
              </w:rPr>
              <w:t xml:space="preserve">և </w:t>
            </w:r>
            <w:r w:rsidRPr="00F05721">
              <w:rPr>
                <w:rFonts w:ascii="Sylfaen" w:hAnsi="Sylfaen"/>
                <w:color w:val="000000"/>
                <w:sz w:val="14"/>
                <w:szCs w:val="14"/>
              </w:rPr>
              <w:t>Color M</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b/>
                <w:sz w:val="14"/>
                <w:szCs w:val="14"/>
              </w:rPr>
              <w:t xml:space="preserve">Auto IMT – </w:t>
            </w:r>
            <w:r w:rsidRPr="00F05721">
              <w:rPr>
                <w:rFonts w:ascii="Sylfaen" w:hAnsi="Sylfaen"/>
                <w:sz w:val="14"/>
                <w:szCs w:val="14"/>
                <w:lang w:val="hy-AM"/>
              </w:rPr>
              <w:t>ինտիմա մեդիա ավտոմատ չափման տեխնոլոգիա</w:t>
            </w:r>
          </w:p>
          <w:p w:rsidR="00F05721" w:rsidRPr="00F05721" w:rsidRDefault="00F05721" w:rsidP="00F05721">
            <w:pPr>
              <w:pStyle w:val="aff4"/>
              <w:numPr>
                <w:ilvl w:val="0"/>
                <w:numId w:val="4"/>
              </w:numPr>
              <w:contextualSpacing/>
              <w:rPr>
                <w:rFonts w:ascii="Sylfaen" w:hAnsi="Sylfaen"/>
                <w:b/>
                <w:color w:val="000000"/>
                <w:sz w:val="14"/>
                <w:szCs w:val="14"/>
              </w:rPr>
            </w:pPr>
            <w:r w:rsidRPr="00F05721">
              <w:rPr>
                <w:b/>
                <w:sz w:val="14"/>
                <w:szCs w:val="14"/>
              </w:rPr>
              <w:t>Steer M-</w:t>
            </w:r>
            <w:r w:rsidRPr="00F05721">
              <w:rPr>
                <w:rFonts w:ascii="Sylfaen" w:hAnsi="Sylfaen"/>
                <w:b/>
                <w:color w:val="000000"/>
                <w:sz w:val="14"/>
                <w:szCs w:val="14"/>
              </w:rPr>
              <w:t xml:space="preserve">mode – </w:t>
            </w:r>
            <w:r w:rsidRPr="00F05721">
              <w:rPr>
                <w:rFonts w:ascii="Sylfaen" w:hAnsi="Sylfaen"/>
                <w:color w:val="000000"/>
                <w:sz w:val="14"/>
                <w:szCs w:val="14"/>
                <w:lang w:val="hy-AM"/>
              </w:rPr>
              <w:t xml:space="preserve">մինչև </w:t>
            </w:r>
            <w:r w:rsidRPr="00F05721">
              <w:rPr>
                <w:rFonts w:ascii="Sylfaen" w:hAnsi="Sylfaen"/>
                <w:color w:val="000000"/>
                <w:sz w:val="14"/>
                <w:szCs w:val="14"/>
              </w:rPr>
              <w:t xml:space="preserve">3 </w:t>
            </w:r>
            <w:r w:rsidRPr="00F05721">
              <w:rPr>
                <w:rFonts w:ascii="Sylfaen" w:hAnsi="Sylfaen"/>
                <w:color w:val="000000"/>
                <w:sz w:val="14"/>
                <w:szCs w:val="14"/>
                <w:lang w:val="hy-AM"/>
              </w:rPr>
              <w:t>ընտրանքային գիծ</w:t>
            </w:r>
          </w:p>
          <w:p w:rsidR="00F05721" w:rsidRPr="00F05721" w:rsidRDefault="00F05721" w:rsidP="00F05721">
            <w:pPr>
              <w:rPr>
                <w:rFonts w:ascii="Sylfaen" w:hAnsi="Sylfaen"/>
                <w:b/>
                <w:color w:val="000000"/>
                <w:sz w:val="14"/>
                <w:szCs w:val="14"/>
              </w:rPr>
            </w:pPr>
          </w:p>
          <w:p w:rsidR="00F05721" w:rsidRPr="00F05721" w:rsidRDefault="00F05721" w:rsidP="00F05721">
            <w:pPr>
              <w:pStyle w:val="aff4"/>
              <w:ind w:left="34"/>
              <w:rPr>
                <w:rFonts w:ascii="Sylfaen" w:hAnsi="Sylfaen" w:cs="Sylfaen"/>
                <w:b/>
                <w:sz w:val="14"/>
                <w:szCs w:val="14"/>
              </w:rPr>
            </w:pPr>
            <w:r w:rsidRPr="00F05721">
              <w:rPr>
                <w:rFonts w:ascii="Sylfaen" w:hAnsi="Sylfaen" w:cs="Sylfaen"/>
                <w:b/>
                <w:sz w:val="14"/>
                <w:szCs w:val="14"/>
              </w:rPr>
              <w:t xml:space="preserve">Համակարգ՝ </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Դոպլերի տվյալների ավտոմատ վերլուծություն</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Դոպլերային հետազոտման անկյան փոփոխության հնարավորություն CFM և PD ռեժիմներում:</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Հետազոտության պրոտոկոլի ծրագրավորում,</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Տվյալների ղեկավարման մոդուլ,</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DICOM համակարգ ` համացանցային ինտեգրացիայի հնարավարություն, տվյալների պահպանում (DICOM Store and Verification)</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USB 2.0 Storage:</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Իրական ժամանակում բարդ բազմաճառագայթային սկանավորում:</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Հյուսվածքների ակուստիկ հատկություններով 2D պատկերման օպտիմիզացիայի ծրագիր</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Դուպլեքս և տրիպլեքս ռեժիմներ:</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Ազդանշանի զուգահեռ մշակում</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Արյան հոսքի լավ վիզուալիզացիա բոլոր դոպլերային ռեժիմներում:</w:t>
            </w:r>
          </w:p>
          <w:p w:rsidR="00F05721" w:rsidRPr="00F05721" w:rsidRDefault="00F05721" w:rsidP="00F05721">
            <w:pPr>
              <w:pStyle w:val="aff4"/>
              <w:ind w:left="34"/>
              <w:rPr>
                <w:rFonts w:ascii="Sylfaen" w:hAnsi="Sylfaen" w:cs="Sylfaen"/>
                <w:sz w:val="14"/>
                <w:szCs w:val="14"/>
              </w:rPr>
            </w:pPr>
          </w:p>
          <w:p w:rsidR="00F05721" w:rsidRPr="00F05721" w:rsidRDefault="00F05721" w:rsidP="00F05721">
            <w:pPr>
              <w:pStyle w:val="aff4"/>
              <w:ind w:left="34"/>
              <w:rPr>
                <w:rFonts w:ascii="Sylfaen" w:hAnsi="Sylfaen" w:cs="Sylfaen"/>
                <w:sz w:val="14"/>
                <w:szCs w:val="14"/>
              </w:rPr>
            </w:pPr>
          </w:p>
          <w:p w:rsidR="00F05721" w:rsidRPr="00F05721" w:rsidRDefault="00F05721" w:rsidP="00F05721">
            <w:pPr>
              <w:pStyle w:val="aff4"/>
              <w:ind w:left="34"/>
              <w:rPr>
                <w:rFonts w:ascii="Sylfaen" w:hAnsi="Sylfaen" w:cs="Sylfaen"/>
                <w:b/>
                <w:sz w:val="14"/>
                <w:szCs w:val="14"/>
              </w:rPr>
            </w:pPr>
            <w:r w:rsidRPr="00F05721">
              <w:rPr>
                <w:rFonts w:ascii="Sylfaen" w:hAnsi="Sylfaen" w:cs="Sylfaen"/>
                <w:b/>
                <w:sz w:val="14"/>
                <w:szCs w:val="14"/>
              </w:rPr>
              <w:lastRenderedPageBreak/>
              <w:t xml:space="preserve">Լրակազմը՝ </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s="Sylfaen"/>
                <w:color w:val="000000"/>
                <w:sz w:val="14"/>
                <w:szCs w:val="14"/>
              </w:rPr>
              <w:t>Գծային</w:t>
            </w:r>
            <w:r w:rsidRPr="00F05721">
              <w:rPr>
                <w:rFonts w:ascii="Sylfaen" w:hAnsi="Sylfaen"/>
                <w:color w:val="000000"/>
                <w:sz w:val="14"/>
                <w:szCs w:val="14"/>
              </w:rPr>
              <w:t xml:space="preserve"> տվիչ 4,5-16 ՄՀց, 192 էլեմենտ, պերիֆերիկ անոթներ, ներորովայնային, մակերեսային կառուցվածքներ և մանր օրգաններ,  ոսկրա-մկանային:</w:t>
            </w:r>
          </w:p>
          <w:p w:rsidR="00F05721" w:rsidRPr="00F05721" w:rsidRDefault="00F05721" w:rsidP="00F05721">
            <w:pPr>
              <w:pStyle w:val="aff4"/>
              <w:numPr>
                <w:ilvl w:val="0"/>
                <w:numId w:val="4"/>
              </w:numPr>
              <w:contextualSpacing/>
              <w:rPr>
                <w:rFonts w:ascii="Sylfaen" w:hAnsi="Sylfaen"/>
                <w:color w:val="000000"/>
                <w:sz w:val="14"/>
                <w:szCs w:val="14"/>
              </w:rPr>
            </w:pPr>
            <w:r w:rsidRPr="00F05721">
              <w:rPr>
                <w:rFonts w:ascii="Sylfaen" w:hAnsi="Sylfaen"/>
                <w:color w:val="000000"/>
                <w:sz w:val="14"/>
                <w:szCs w:val="14"/>
              </w:rPr>
              <w:t>Կոնվեքսային տվիչ 2-7 ՄՀց, 192 էլեմենտ, ներորովայնային հետազոտումներ, գինեկոլոգիա, ուրոլոգիա</w:t>
            </w:r>
            <w:r w:rsidRPr="00F05721">
              <w:rPr>
                <w:rFonts w:ascii="Sylfaen" w:hAnsi="Sylfaen"/>
                <w:color w:val="000000"/>
                <w:sz w:val="14"/>
                <w:szCs w:val="14"/>
                <w:lang w:val="hy-AM"/>
              </w:rPr>
              <w:t>։</w:t>
            </w:r>
          </w:p>
          <w:p w:rsidR="00F05721" w:rsidRPr="00F05721" w:rsidRDefault="00F05721" w:rsidP="00F05721">
            <w:pPr>
              <w:pStyle w:val="aff4"/>
              <w:ind w:left="34"/>
              <w:rPr>
                <w:rFonts w:ascii="Sylfaen" w:hAnsi="Sylfaen" w:cs="Sylfaen"/>
                <w:sz w:val="14"/>
                <w:szCs w:val="14"/>
              </w:rPr>
            </w:pPr>
          </w:p>
          <w:p w:rsidR="00F05721" w:rsidRPr="00F05721" w:rsidRDefault="00F05721" w:rsidP="00F05721">
            <w:pPr>
              <w:rPr>
                <w:rFonts w:ascii="Sylfaen" w:hAnsi="Sylfaen"/>
                <w:color w:val="000000"/>
                <w:sz w:val="14"/>
                <w:szCs w:val="14"/>
                <w:lang w:val="hy-AM"/>
              </w:rPr>
            </w:pPr>
            <w:r w:rsidRPr="00F05721">
              <w:rPr>
                <w:rFonts w:ascii="Sylfaen" w:hAnsi="Sylfaen"/>
                <w:color w:val="000000"/>
                <w:sz w:val="14"/>
                <w:szCs w:val="14"/>
                <w:lang w:val="hy-AM"/>
              </w:rPr>
              <w:t>Էլեկտրասնուցումը 220-240 Վ. 50 Հց. ստանդարտ ցանցից:</w:t>
            </w:r>
          </w:p>
          <w:p w:rsidR="00C6691A" w:rsidRPr="00B54150" w:rsidRDefault="00F05721" w:rsidP="00F05721">
            <w:pPr>
              <w:rPr>
                <w:rFonts w:ascii="Sylfaen" w:hAnsi="Sylfaen" w:cs="Sylfaen"/>
                <w:sz w:val="20"/>
                <w:szCs w:val="20"/>
              </w:rPr>
            </w:pPr>
            <w:r w:rsidRPr="00F05721">
              <w:rPr>
                <w:rFonts w:ascii="Sylfaen" w:hAnsi="Sylfaen"/>
                <w:color w:val="000000"/>
                <w:sz w:val="14"/>
                <w:szCs w:val="14"/>
              </w:rPr>
              <w:t>Երաշխիք՝ 1 տարի:</w:t>
            </w:r>
          </w:p>
        </w:tc>
      </w:tr>
    </w:tbl>
    <w:p w:rsidR="00046916" w:rsidRPr="008B351D" w:rsidRDefault="00046916" w:rsidP="00EC0EA4">
      <w:pPr>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176C45" w:rsidRDefault="00176C45" w:rsidP="00830D1D">
      <w:pPr>
        <w:rPr>
          <w:rFonts w:ascii="GHEA Grapalat" w:hAnsi="GHEA Grapalat"/>
          <w:sz w:val="20"/>
        </w:rPr>
      </w:pPr>
    </w:p>
    <w:p w:rsidR="00830D1D" w:rsidRPr="00830D1D" w:rsidRDefault="00830D1D" w:rsidP="00830D1D">
      <w:pPr>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20046B" w:rsidRDefault="0020046B" w:rsidP="00A8243E">
      <w:pPr>
        <w:jc w:val="right"/>
        <w:rPr>
          <w:rFonts w:ascii="Sylfaen" w:hAnsi="Sylfaen" w:cs="Sylfaen"/>
          <w:sz w:val="20"/>
          <w:szCs w:val="20"/>
          <w:lang w:val="es-ES"/>
        </w:rPr>
      </w:pPr>
    </w:p>
    <w:p w:rsidR="0020046B" w:rsidRDefault="0020046B" w:rsidP="00A8243E">
      <w:pPr>
        <w:jc w:val="right"/>
        <w:rPr>
          <w:rFonts w:ascii="Sylfaen" w:hAnsi="Sylfaen" w:cs="Sylfaen"/>
          <w:sz w:val="20"/>
          <w:szCs w:val="20"/>
          <w:lang w:val="es-ES"/>
        </w:rPr>
      </w:pPr>
    </w:p>
    <w:p w:rsidR="0020046B" w:rsidRDefault="0020046B" w:rsidP="00A8243E">
      <w:pPr>
        <w:jc w:val="right"/>
        <w:rPr>
          <w:rFonts w:ascii="Sylfaen" w:hAnsi="Sylfaen" w:cs="Sylfaen"/>
          <w:sz w:val="20"/>
          <w:szCs w:val="20"/>
          <w:lang w:val="es-ES"/>
        </w:rPr>
      </w:pPr>
    </w:p>
    <w:p w:rsidR="0020046B" w:rsidRDefault="0020046B" w:rsidP="00A8243E">
      <w:pPr>
        <w:jc w:val="right"/>
        <w:rPr>
          <w:rFonts w:ascii="Sylfaen" w:hAnsi="Sylfaen" w:cs="Sylfaen"/>
          <w:sz w:val="20"/>
          <w:szCs w:val="20"/>
          <w:lang w:val="es-ES"/>
        </w:rPr>
      </w:pPr>
    </w:p>
    <w:p w:rsidR="0020046B" w:rsidRDefault="0020046B"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w:t>
      </w:r>
      <w:r w:rsidR="00AC0E33" w:rsidRPr="00AC0E33">
        <w:rPr>
          <w:rFonts w:ascii="Sylfaen" w:hAnsi="Sylfaen" w:cs="Sylfaen"/>
          <w:i/>
          <w:sz w:val="18"/>
          <w:szCs w:val="18"/>
          <w:lang w:val="es-ES"/>
        </w:rPr>
        <w:t xml:space="preserve"> </w:t>
      </w:r>
      <w:r w:rsidR="00C6691A">
        <w:rPr>
          <w:rFonts w:ascii="Sylfaen" w:hAnsi="Sylfaen" w:cs="Sylfaen"/>
          <w:i/>
          <w:sz w:val="18"/>
          <w:szCs w:val="18"/>
          <w:lang w:val="es-ES"/>
        </w:rPr>
        <w:t>ՎԲԿ-ՇՀԱՊՁԲ-15/16 -17/2</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137103" w:rsidRPr="007F4279" w:rsidRDefault="00137103" w:rsidP="00137103">
      <w:pPr>
        <w:jc w:val="center"/>
        <w:rPr>
          <w:rFonts w:ascii="GHEA Grapalat" w:hAnsi="GHEA Grapalat" w:cs="Sylfaen"/>
          <w:b/>
          <w:sz w:val="20"/>
          <w:szCs w:val="20"/>
          <w:lang w:val="es-ES"/>
        </w:rPr>
      </w:pPr>
      <w:r w:rsidRPr="00366E5D">
        <w:rPr>
          <w:rFonts w:ascii="Sylfaen" w:hAnsi="Sylfaen" w:cs="Sylfaen"/>
          <w:b/>
          <w:sz w:val="20"/>
          <w:szCs w:val="20"/>
          <w:lang w:val="af-ZA"/>
        </w:rPr>
        <w:t>ԲԺՇԿԱԿԱՆ ՍԱՐՔԱՎՈՐՈՒՄՆԵՐԻ, ԳՈՐԾԻՔՆԵՐԻ ԵՒ ՊԱՐԱԳԱՆԵՐԻ</w:t>
      </w:r>
      <w:r w:rsidRPr="00570CE0">
        <w:rPr>
          <w:rFonts w:ascii="Sylfaen" w:hAnsi="Sylfaen" w:cs="Sylfaen"/>
          <w:b/>
          <w:sz w:val="20"/>
          <w:szCs w:val="20"/>
          <w:lang w:val="hy-AM"/>
        </w:rPr>
        <w:t xml:space="preserve">  </w:t>
      </w:r>
      <w:r>
        <w:rPr>
          <w:rFonts w:ascii="Sylfaen" w:hAnsi="Sylfaen" w:cs="Sylfaen"/>
          <w:b/>
          <w:sz w:val="20"/>
          <w:szCs w:val="20"/>
          <w:lang w:val="es-ES"/>
        </w:rPr>
        <w:t>ՁԵՌՔԲԵՐՄԱՆ</w:t>
      </w:r>
    </w:p>
    <w:p w:rsidR="00A8243E" w:rsidRPr="00137103" w:rsidRDefault="00A8243E" w:rsidP="00A8243E">
      <w:pPr>
        <w:tabs>
          <w:tab w:val="left" w:pos="6237"/>
        </w:tabs>
        <w:jc w:val="center"/>
        <w:rPr>
          <w:rFonts w:ascii="GHEA Grapalat" w:hAnsi="GHEA Grapalat"/>
          <w:sz w:val="20"/>
          <w:szCs w:val="20"/>
          <w:lang w:val="es-ES"/>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977"/>
        <w:gridCol w:w="851"/>
        <w:gridCol w:w="567"/>
        <w:gridCol w:w="850"/>
        <w:gridCol w:w="426"/>
        <w:gridCol w:w="850"/>
        <w:gridCol w:w="284"/>
        <w:gridCol w:w="850"/>
        <w:gridCol w:w="567"/>
        <w:gridCol w:w="993"/>
        <w:gridCol w:w="709"/>
        <w:gridCol w:w="879"/>
      </w:tblGrid>
      <w:tr w:rsidR="00096914" w:rsidRPr="00F50BC9" w:rsidTr="00096914">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096914" w:rsidRPr="00570CE0" w:rsidRDefault="00096914" w:rsidP="00E13F89">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sidR="00AC0E33">
              <w:rPr>
                <w:rFonts w:ascii="Arial Armenian" w:hAnsi="Arial Armenian" w:cs="Arial Armenian"/>
                <w:b/>
                <w:bCs/>
                <w:sz w:val="20"/>
                <w:szCs w:val="20"/>
                <w:lang w:val="ru-RU" w:eastAsia="ru-RU"/>
              </w:rPr>
              <w:t>7</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096914" w:rsidRPr="00AB4653" w:rsidTr="00414CBE">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977"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567"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096914" w:rsidRPr="00AB4653" w:rsidTr="00414CBE">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284"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r>
      <w:tr w:rsidR="00096914" w:rsidRPr="00AB4653" w:rsidTr="00414CBE">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284"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327A2E" w:rsidRPr="00C80E0A" w:rsidTr="007C54D4">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lang w:val="ru-RU"/>
              </w:rPr>
            </w:pPr>
            <w:r w:rsidRPr="00B54150">
              <w:rPr>
                <w:rFonts w:ascii="Arial Cyr" w:hAnsi="Arial Cyr"/>
                <w:sz w:val="20"/>
                <w:szCs w:val="20"/>
              </w:rPr>
              <w:t>1</w:t>
            </w:r>
          </w:p>
        </w:tc>
        <w:tc>
          <w:tcPr>
            <w:tcW w:w="2977" w:type="dxa"/>
            <w:tcBorders>
              <w:top w:val="nil"/>
              <w:left w:val="nil"/>
              <w:bottom w:val="single" w:sz="4" w:space="0" w:color="auto"/>
              <w:right w:val="single" w:sz="4" w:space="0" w:color="auto"/>
            </w:tcBorders>
            <w:shd w:val="clear" w:color="000000" w:fill="FFFFFF"/>
          </w:tcPr>
          <w:p w:rsidR="00327A2E" w:rsidRPr="00B54150" w:rsidRDefault="00327A2E" w:rsidP="00327A2E">
            <w:pPr>
              <w:rPr>
                <w:sz w:val="20"/>
                <w:szCs w:val="20"/>
              </w:rPr>
            </w:pPr>
            <w:r w:rsidRPr="00B54150">
              <w:rPr>
                <w:rFonts w:ascii="Sylfaen" w:hAnsi="Sylfaen" w:cs="Sylfaen"/>
                <w:sz w:val="20"/>
                <w:szCs w:val="20"/>
              </w:rPr>
              <w:t>Արնեկանգ</w:t>
            </w:r>
            <w:r w:rsidRPr="00B54150">
              <w:rPr>
                <w:sz w:val="20"/>
                <w:szCs w:val="20"/>
              </w:rPr>
              <w:t xml:space="preserve"> </w:t>
            </w:r>
            <w:r w:rsidRPr="00B54150">
              <w:rPr>
                <w:rFonts w:ascii="Sylfaen" w:hAnsi="Sylfaen" w:cs="Sylfaen"/>
                <w:sz w:val="20"/>
                <w:szCs w:val="20"/>
              </w:rPr>
              <w:t>լարան</w:t>
            </w:r>
            <w:r w:rsidRPr="00B54150">
              <w:rPr>
                <w:sz w:val="20"/>
                <w:szCs w:val="20"/>
              </w:rPr>
              <w:t xml:space="preserve"> </w:t>
            </w:r>
            <w:r w:rsidRPr="00B54150">
              <w:rPr>
                <w:rFonts w:ascii="Sylfaen" w:hAnsi="Sylfaen" w:cs="Sylfaen"/>
                <w:sz w:val="20"/>
                <w:szCs w:val="20"/>
              </w:rPr>
              <w:t>խողովակաձև</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Pr="00327A2E" w:rsidRDefault="00327A2E" w:rsidP="00327A2E">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Pr="00327A2E" w:rsidRDefault="00327A2E" w:rsidP="00327A2E">
            <w:pPr>
              <w:jc w:val="right"/>
              <w:rPr>
                <w:rFonts w:ascii="Arial Cyr" w:hAnsi="Arial Cyr"/>
                <w:sz w:val="20"/>
                <w:szCs w:val="20"/>
              </w:rPr>
            </w:pPr>
            <w:r>
              <w:rPr>
                <w:rFonts w:ascii="Arial Cyr" w:hAnsi="Arial Cyr"/>
                <w:sz w:val="20"/>
                <w:szCs w:val="20"/>
              </w:rPr>
              <w:t>12</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Pr="00327A2E" w:rsidRDefault="00327A2E" w:rsidP="00327A2E">
            <w:pPr>
              <w:jc w:val="right"/>
              <w:rPr>
                <w:rFonts w:ascii="Arial Cyr" w:hAnsi="Arial Cyr"/>
                <w:sz w:val="20"/>
                <w:szCs w:val="20"/>
              </w:rPr>
            </w:pPr>
            <w:r>
              <w:rPr>
                <w:rFonts w:ascii="Arial Cyr" w:hAnsi="Arial Cyr"/>
                <w:sz w:val="20"/>
                <w:szCs w:val="20"/>
              </w:rPr>
              <w:t>12</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Pr="00327A2E" w:rsidRDefault="00327A2E" w:rsidP="00327A2E">
            <w:pPr>
              <w:jc w:val="right"/>
              <w:rPr>
                <w:rFonts w:ascii="Arial Cyr" w:hAnsi="Arial Cyr"/>
                <w:sz w:val="20"/>
                <w:szCs w:val="20"/>
              </w:rPr>
            </w:pPr>
            <w:r>
              <w:rPr>
                <w:rFonts w:ascii="Arial Cyr" w:hAnsi="Arial Cyr"/>
                <w:sz w:val="20"/>
                <w:szCs w:val="20"/>
              </w:rPr>
              <w:t>11</w:t>
            </w:r>
          </w:p>
        </w:tc>
        <w:tc>
          <w:tcPr>
            <w:tcW w:w="70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40</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7C54D4">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2</w:t>
            </w:r>
          </w:p>
        </w:tc>
        <w:tc>
          <w:tcPr>
            <w:tcW w:w="2977" w:type="dxa"/>
            <w:tcBorders>
              <w:top w:val="nil"/>
              <w:left w:val="nil"/>
              <w:bottom w:val="single" w:sz="4" w:space="0" w:color="auto"/>
              <w:right w:val="single" w:sz="4" w:space="0" w:color="auto"/>
            </w:tcBorders>
            <w:shd w:val="clear" w:color="000000" w:fill="FFFFFF"/>
          </w:tcPr>
          <w:p w:rsidR="00327A2E" w:rsidRPr="00B54150" w:rsidRDefault="00327A2E" w:rsidP="00327A2E">
            <w:pPr>
              <w:rPr>
                <w:sz w:val="20"/>
                <w:szCs w:val="20"/>
              </w:rPr>
            </w:pPr>
            <w:r w:rsidRPr="00B54150">
              <w:rPr>
                <w:rFonts w:ascii="Sylfaen" w:hAnsi="Sylfaen" w:cs="Sylfaen"/>
                <w:sz w:val="20"/>
                <w:szCs w:val="20"/>
              </w:rPr>
              <w:t>Թորակալ</w:t>
            </w:r>
            <w:r w:rsidRPr="00B54150">
              <w:rPr>
                <w:sz w:val="20"/>
                <w:szCs w:val="20"/>
              </w:rPr>
              <w:t xml:space="preserve"> </w:t>
            </w:r>
            <w:r w:rsidRPr="00B54150">
              <w:rPr>
                <w:rFonts w:ascii="Sylfaen" w:hAnsi="Sylfaen" w:cs="Sylfaen"/>
                <w:sz w:val="20"/>
                <w:szCs w:val="20"/>
              </w:rPr>
              <w:t>կատետր</w:t>
            </w:r>
            <w:r w:rsidRPr="00B54150">
              <w:rPr>
                <w:sz w:val="20"/>
                <w:szCs w:val="20"/>
              </w:rPr>
              <w:t xml:space="preserve"> N 18 /</w:t>
            </w:r>
            <w:r w:rsidRPr="00B54150">
              <w:rPr>
                <w:rFonts w:ascii="Sylfaen" w:hAnsi="Sylfaen" w:cs="Sylfaen"/>
                <w:sz w:val="20"/>
                <w:szCs w:val="20"/>
              </w:rPr>
              <w:t>ստիլետով</w:t>
            </w:r>
            <w:r w:rsidRPr="00B54150">
              <w:rPr>
                <w:sz w:val="20"/>
                <w:szCs w:val="20"/>
              </w:rPr>
              <w:t>/</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10</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7C54D4">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3</w:t>
            </w:r>
          </w:p>
        </w:tc>
        <w:tc>
          <w:tcPr>
            <w:tcW w:w="2977" w:type="dxa"/>
            <w:tcBorders>
              <w:top w:val="nil"/>
              <w:left w:val="nil"/>
              <w:bottom w:val="single" w:sz="4" w:space="0" w:color="auto"/>
              <w:right w:val="single" w:sz="4" w:space="0" w:color="auto"/>
            </w:tcBorders>
            <w:shd w:val="clear" w:color="000000" w:fill="FFFFFF"/>
          </w:tcPr>
          <w:p w:rsidR="00327A2E" w:rsidRPr="00B54150" w:rsidRDefault="00327A2E" w:rsidP="00327A2E">
            <w:pPr>
              <w:rPr>
                <w:sz w:val="20"/>
                <w:szCs w:val="20"/>
              </w:rPr>
            </w:pPr>
            <w:r w:rsidRPr="00B54150">
              <w:rPr>
                <w:rFonts w:ascii="Sylfaen" w:hAnsi="Sylfaen" w:cs="Sylfaen"/>
                <w:sz w:val="20"/>
                <w:szCs w:val="20"/>
              </w:rPr>
              <w:t>Ասպիրացիոն</w:t>
            </w:r>
            <w:r w:rsidRPr="00B54150">
              <w:rPr>
                <w:sz w:val="20"/>
                <w:szCs w:val="20"/>
              </w:rPr>
              <w:t xml:space="preserve"> </w:t>
            </w:r>
            <w:r w:rsidRPr="00B54150">
              <w:rPr>
                <w:rFonts w:ascii="Sylfaen" w:hAnsi="Sylfaen" w:cs="Sylfaen"/>
                <w:sz w:val="20"/>
                <w:szCs w:val="20"/>
              </w:rPr>
              <w:t>խողովակ</w:t>
            </w:r>
            <w:r w:rsidRPr="00B54150">
              <w:rPr>
                <w:sz w:val="20"/>
                <w:szCs w:val="20"/>
              </w:rPr>
              <w:t xml:space="preserve">  CH  20 (</w:t>
            </w:r>
            <w:r w:rsidRPr="00B54150">
              <w:rPr>
                <w:rFonts w:ascii="Sylfaen" w:hAnsi="Sylfaen" w:cs="Sylfaen"/>
                <w:sz w:val="20"/>
                <w:szCs w:val="20"/>
              </w:rPr>
              <w:t>արտածծման</w:t>
            </w:r>
            <w:r w:rsidRPr="00B54150">
              <w:rPr>
                <w:sz w:val="20"/>
                <w:szCs w:val="20"/>
              </w:rPr>
              <w:t>)</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12</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13</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12</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13</w:t>
            </w:r>
          </w:p>
        </w:tc>
        <w:tc>
          <w:tcPr>
            <w:tcW w:w="70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50</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7C54D4">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lastRenderedPageBreak/>
              <w:t>4</w:t>
            </w:r>
          </w:p>
        </w:tc>
        <w:tc>
          <w:tcPr>
            <w:tcW w:w="2977" w:type="dxa"/>
            <w:tcBorders>
              <w:top w:val="nil"/>
              <w:left w:val="nil"/>
              <w:bottom w:val="single" w:sz="4" w:space="0" w:color="auto"/>
              <w:right w:val="single" w:sz="4" w:space="0" w:color="auto"/>
            </w:tcBorders>
            <w:shd w:val="clear" w:color="000000" w:fill="FFFFFF"/>
          </w:tcPr>
          <w:p w:rsidR="00327A2E" w:rsidRPr="00B54150" w:rsidRDefault="00327A2E" w:rsidP="00327A2E">
            <w:pPr>
              <w:rPr>
                <w:sz w:val="20"/>
                <w:szCs w:val="20"/>
              </w:rPr>
            </w:pPr>
            <w:r w:rsidRPr="00B54150">
              <w:rPr>
                <w:rFonts w:ascii="Sylfaen" w:hAnsi="Sylfaen" w:cs="Sylfaen"/>
                <w:sz w:val="20"/>
                <w:szCs w:val="20"/>
              </w:rPr>
              <w:t>ԷՍԳ</w:t>
            </w:r>
            <w:r w:rsidRPr="00B54150">
              <w:rPr>
                <w:sz w:val="20"/>
                <w:szCs w:val="20"/>
              </w:rPr>
              <w:t xml:space="preserve"> </w:t>
            </w:r>
            <w:r w:rsidRPr="00B54150">
              <w:rPr>
                <w:rFonts w:ascii="Sylfaen" w:hAnsi="Sylfaen" w:cs="Sylfaen"/>
                <w:sz w:val="20"/>
                <w:szCs w:val="20"/>
              </w:rPr>
              <w:t>ժապավեն</w:t>
            </w:r>
            <w:r w:rsidRPr="00B54150">
              <w:rPr>
                <w:sz w:val="20"/>
                <w:szCs w:val="20"/>
              </w:rPr>
              <w:t xml:space="preserve">  </w:t>
            </w:r>
            <w:r w:rsidRPr="00B54150">
              <w:rPr>
                <w:rFonts w:ascii="Sylfaen" w:hAnsi="Sylfaen" w:cs="Sylfaen"/>
                <w:sz w:val="20"/>
                <w:szCs w:val="20"/>
              </w:rPr>
              <w:t>նախատեսված</w:t>
            </w:r>
            <w:r w:rsidRPr="00B54150">
              <w:rPr>
                <w:sz w:val="20"/>
                <w:szCs w:val="20"/>
              </w:rPr>
              <w:t xml:space="preserve"> BTL-08 </w:t>
            </w:r>
            <w:r w:rsidRPr="00B54150">
              <w:rPr>
                <w:rFonts w:ascii="Sylfaen" w:hAnsi="Sylfaen" w:cs="Sylfaen"/>
                <w:sz w:val="20"/>
                <w:szCs w:val="20"/>
              </w:rPr>
              <w:t>սարքի</w:t>
            </w:r>
            <w:r w:rsidRPr="00B54150">
              <w:rPr>
                <w:sz w:val="20"/>
                <w:szCs w:val="20"/>
              </w:rPr>
              <w:t xml:space="preserve"> </w:t>
            </w:r>
            <w:r w:rsidRPr="00B54150">
              <w:rPr>
                <w:rFonts w:ascii="Sylfaen" w:hAnsi="Sylfaen" w:cs="Sylfaen"/>
                <w:sz w:val="20"/>
                <w:szCs w:val="20"/>
              </w:rPr>
              <w:t>համար</w:t>
            </w:r>
            <w:r w:rsidRPr="00B54150">
              <w:rPr>
                <w:sz w:val="20"/>
                <w:szCs w:val="20"/>
              </w:rPr>
              <w:t>, Z-F</w:t>
            </w:r>
            <w:r w:rsidRPr="00B54150">
              <w:rPr>
                <w:rFonts w:ascii="Sylfaen" w:hAnsi="Sylfaen" w:cs="Sylfaen"/>
                <w:sz w:val="20"/>
                <w:szCs w:val="20"/>
              </w:rPr>
              <w:t>օ</w:t>
            </w:r>
            <w:r w:rsidRPr="00B54150">
              <w:rPr>
                <w:sz w:val="20"/>
                <w:szCs w:val="20"/>
              </w:rPr>
              <w:t xml:space="preserve">ld, 250 </w:t>
            </w:r>
            <w:r w:rsidRPr="00B54150">
              <w:rPr>
                <w:rFonts w:ascii="Sylfaen" w:hAnsi="Sylfaen" w:cs="Sylfaen"/>
                <w:sz w:val="20"/>
                <w:szCs w:val="20"/>
              </w:rPr>
              <w:t>հատ</w:t>
            </w:r>
            <w:r w:rsidRPr="00B54150">
              <w:rPr>
                <w:sz w:val="20"/>
                <w:szCs w:val="20"/>
              </w:rPr>
              <w:t xml:space="preserve">, A 4 </w:t>
            </w:r>
            <w:r w:rsidRPr="00B54150">
              <w:rPr>
                <w:rFonts w:ascii="Sylfaen" w:hAnsi="Sylfaen" w:cs="Sylfaen"/>
                <w:sz w:val="20"/>
                <w:szCs w:val="20"/>
              </w:rPr>
              <w:t>չափի</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7</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7</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8</w:t>
            </w:r>
          </w:p>
        </w:tc>
        <w:tc>
          <w:tcPr>
            <w:tcW w:w="70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30</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7C54D4">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5</w:t>
            </w:r>
          </w:p>
        </w:tc>
        <w:tc>
          <w:tcPr>
            <w:tcW w:w="2977" w:type="dxa"/>
            <w:tcBorders>
              <w:top w:val="nil"/>
              <w:left w:val="nil"/>
              <w:bottom w:val="single" w:sz="4" w:space="0" w:color="auto"/>
              <w:right w:val="single" w:sz="4" w:space="0" w:color="auto"/>
            </w:tcBorders>
            <w:shd w:val="clear" w:color="000000" w:fill="FFFFFF"/>
          </w:tcPr>
          <w:p w:rsidR="00327A2E" w:rsidRPr="00B54150" w:rsidRDefault="00327A2E" w:rsidP="00327A2E">
            <w:pPr>
              <w:rPr>
                <w:sz w:val="20"/>
                <w:szCs w:val="20"/>
              </w:rPr>
            </w:pPr>
            <w:r w:rsidRPr="00B54150">
              <w:rPr>
                <w:rFonts w:ascii="Sylfaen" w:hAnsi="Sylfaen" w:cs="Sylfaen"/>
                <w:sz w:val="20"/>
                <w:szCs w:val="20"/>
              </w:rPr>
              <w:t>Պլևրէվակ</w:t>
            </w:r>
            <w:r w:rsidRPr="00B54150">
              <w:rPr>
                <w:sz w:val="20"/>
                <w:szCs w:val="20"/>
              </w:rPr>
              <w:t xml:space="preserve"> </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7</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7</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8</w:t>
            </w:r>
          </w:p>
        </w:tc>
        <w:tc>
          <w:tcPr>
            <w:tcW w:w="70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30</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7C54D4">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6</w:t>
            </w:r>
          </w:p>
        </w:tc>
        <w:tc>
          <w:tcPr>
            <w:tcW w:w="2977" w:type="dxa"/>
            <w:tcBorders>
              <w:top w:val="nil"/>
              <w:left w:val="nil"/>
              <w:bottom w:val="single" w:sz="4" w:space="0" w:color="auto"/>
              <w:right w:val="single" w:sz="4" w:space="0" w:color="auto"/>
            </w:tcBorders>
            <w:shd w:val="clear" w:color="000000" w:fill="FFFFFF"/>
          </w:tcPr>
          <w:p w:rsidR="00327A2E" w:rsidRPr="00B54150" w:rsidRDefault="00327A2E" w:rsidP="00327A2E">
            <w:pPr>
              <w:rPr>
                <w:rFonts w:ascii="Sylfaen" w:hAnsi="Sylfaen" w:cs="Sylfaen"/>
                <w:sz w:val="20"/>
                <w:szCs w:val="20"/>
              </w:rPr>
            </w:pPr>
            <w:r>
              <w:rPr>
                <w:rFonts w:ascii="Sylfaen" w:hAnsi="Sylfaen" w:cs="Sylfaen"/>
                <w:sz w:val="20"/>
                <w:szCs w:val="20"/>
              </w:rPr>
              <w:t>Հալոգեն</w:t>
            </w:r>
            <w:r>
              <w:rPr>
                <w:rFonts w:ascii="Arial Armenian" w:hAnsi="Arial Armenian"/>
                <w:sz w:val="20"/>
                <w:szCs w:val="20"/>
              </w:rPr>
              <w:t xml:space="preserve">  </w:t>
            </w:r>
            <w:r>
              <w:rPr>
                <w:rFonts w:ascii="Sylfaen" w:hAnsi="Sylfaen" w:cs="Sylfaen"/>
                <w:sz w:val="20"/>
                <w:szCs w:val="20"/>
              </w:rPr>
              <w:t>լամպ</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0</w:t>
            </w:r>
          </w:p>
        </w:tc>
        <w:tc>
          <w:tcPr>
            <w:tcW w:w="709"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center"/>
              <w:rPr>
                <w:rFonts w:ascii="Arial Cyr" w:hAnsi="Arial Cyr"/>
                <w:sz w:val="20"/>
                <w:szCs w:val="20"/>
              </w:rPr>
            </w:pPr>
            <w:r>
              <w:rPr>
                <w:rFonts w:ascii="Arial Cyr" w:hAnsi="Arial Cyr"/>
                <w:sz w:val="20"/>
                <w:szCs w:val="20"/>
              </w:rPr>
              <w:t>6</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7C54D4">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7</w:t>
            </w:r>
          </w:p>
        </w:tc>
        <w:tc>
          <w:tcPr>
            <w:tcW w:w="2977" w:type="dxa"/>
            <w:tcBorders>
              <w:top w:val="nil"/>
              <w:left w:val="nil"/>
              <w:bottom w:val="single" w:sz="4" w:space="0" w:color="auto"/>
              <w:right w:val="single" w:sz="4" w:space="0" w:color="auto"/>
            </w:tcBorders>
            <w:shd w:val="clear" w:color="000000" w:fill="FFFFFF"/>
            <w:vAlign w:val="center"/>
          </w:tcPr>
          <w:p w:rsidR="00327A2E" w:rsidRDefault="00327A2E" w:rsidP="00327A2E">
            <w:pPr>
              <w:rPr>
                <w:rFonts w:ascii="Arial Armenian" w:hAnsi="Arial Armenian"/>
                <w:sz w:val="20"/>
                <w:szCs w:val="20"/>
              </w:rPr>
            </w:pPr>
            <w:r>
              <w:rPr>
                <w:rFonts w:ascii="Sylfaen" w:hAnsi="Sylfaen" w:cs="Sylfaen"/>
                <w:sz w:val="20"/>
                <w:szCs w:val="20"/>
              </w:rPr>
              <w:t>ԷՍԳ</w:t>
            </w:r>
            <w:r>
              <w:rPr>
                <w:rFonts w:ascii="Arial Armenian" w:hAnsi="Arial Armenian"/>
                <w:sz w:val="20"/>
                <w:szCs w:val="20"/>
              </w:rPr>
              <w:t xml:space="preserve">  </w:t>
            </w:r>
            <w:r>
              <w:rPr>
                <w:rFonts w:ascii="Sylfaen" w:hAnsi="Sylfaen" w:cs="Sylfaen"/>
                <w:sz w:val="20"/>
                <w:szCs w:val="20"/>
              </w:rPr>
              <w:t>ժապավեն</w:t>
            </w:r>
            <w:r>
              <w:rPr>
                <w:rFonts w:ascii="Arial Armenian" w:hAnsi="Arial Armenian"/>
                <w:sz w:val="20"/>
                <w:szCs w:val="20"/>
              </w:rPr>
              <w:t xml:space="preserve">   </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7</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8</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7</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8</w:t>
            </w:r>
          </w:p>
        </w:tc>
        <w:tc>
          <w:tcPr>
            <w:tcW w:w="709"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30</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4C0A2E">
        <w:trPr>
          <w:trHeight w:val="81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8</w:t>
            </w:r>
          </w:p>
        </w:tc>
        <w:tc>
          <w:tcPr>
            <w:tcW w:w="2977" w:type="dxa"/>
            <w:tcBorders>
              <w:top w:val="nil"/>
              <w:left w:val="nil"/>
              <w:bottom w:val="single" w:sz="4" w:space="0" w:color="auto"/>
              <w:right w:val="single" w:sz="4" w:space="0" w:color="auto"/>
            </w:tcBorders>
            <w:shd w:val="clear" w:color="000000" w:fill="FFFFFF"/>
            <w:vAlign w:val="center"/>
          </w:tcPr>
          <w:p w:rsidR="00327A2E" w:rsidRDefault="00327A2E" w:rsidP="00327A2E">
            <w:pPr>
              <w:rPr>
                <w:rFonts w:ascii="Arial Armenian" w:hAnsi="Arial Armenian"/>
                <w:sz w:val="20"/>
                <w:szCs w:val="20"/>
              </w:rPr>
            </w:pPr>
            <w:r>
              <w:rPr>
                <w:rFonts w:ascii="Sylfaen" w:hAnsi="Sylfaen" w:cs="Sylfaen"/>
                <w:sz w:val="20"/>
                <w:szCs w:val="20"/>
              </w:rPr>
              <w:t>Կիրշնեի</w:t>
            </w:r>
            <w:r>
              <w:rPr>
                <w:rFonts w:ascii="Arial Armenian" w:hAnsi="Arial Armenian"/>
                <w:sz w:val="20"/>
                <w:szCs w:val="20"/>
              </w:rPr>
              <w:t xml:space="preserve">  </w:t>
            </w:r>
            <w:r>
              <w:rPr>
                <w:rFonts w:ascii="Sylfaen" w:hAnsi="Sylfaen" w:cs="Sylfaen"/>
                <w:sz w:val="20"/>
                <w:szCs w:val="20"/>
              </w:rPr>
              <w:t>շյուղ</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125</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125</w:t>
            </w: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center"/>
          </w:tcPr>
          <w:p w:rsidR="00327A2E" w:rsidRDefault="00327A2E" w:rsidP="00327A2E">
            <w:pPr>
              <w:jc w:val="right"/>
              <w:rPr>
                <w:rFonts w:ascii="Arial Cyr" w:hAnsi="Arial Cyr"/>
                <w:sz w:val="20"/>
                <w:szCs w:val="20"/>
              </w:rPr>
            </w:pPr>
            <w:r>
              <w:rPr>
                <w:rFonts w:ascii="Arial Cyr" w:hAnsi="Arial Cyr"/>
                <w:sz w:val="20"/>
                <w:szCs w:val="20"/>
              </w:rPr>
              <w:t>500</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r w:rsidR="00327A2E" w:rsidRPr="00C80E0A" w:rsidTr="007C54D4">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sidRPr="00B54150">
              <w:rPr>
                <w:rFonts w:ascii="Arial Cyr" w:hAnsi="Arial Cyr"/>
                <w:sz w:val="20"/>
                <w:szCs w:val="20"/>
              </w:rPr>
              <w:t>9</w:t>
            </w:r>
          </w:p>
        </w:tc>
        <w:tc>
          <w:tcPr>
            <w:tcW w:w="2977" w:type="dxa"/>
            <w:tcBorders>
              <w:top w:val="nil"/>
              <w:left w:val="nil"/>
              <w:bottom w:val="single" w:sz="4" w:space="0" w:color="auto"/>
              <w:right w:val="single" w:sz="4" w:space="0" w:color="auto"/>
            </w:tcBorders>
            <w:shd w:val="clear" w:color="000000" w:fill="FFFFFF"/>
            <w:vAlign w:val="center"/>
          </w:tcPr>
          <w:p w:rsidR="00327A2E" w:rsidRPr="00F05721" w:rsidRDefault="00327A2E" w:rsidP="00327A2E">
            <w:pPr>
              <w:rPr>
                <w:rFonts w:ascii="Arial Armenian" w:hAnsi="Arial Armenian"/>
                <w:sz w:val="20"/>
                <w:szCs w:val="20"/>
              </w:rPr>
            </w:pPr>
            <w:r w:rsidRPr="00F05721">
              <w:rPr>
                <w:rFonts w:ascii="Sylfaen" w:hAnsi="Sylfaen" w:cs="Sylfaen"/>
                <w:sz w:val="20"/>
                <w:szCs w:val="20"/>
              </w:rPr>
              <w:t>Ուլտրաձայնային հետազոտման սարք՝ 2 տվիչով</w:t>
            </w:r>
          </w:p>
        </w:tc>
        <w:tc>
          <w:tcPr>
            <w:tcW w:w="851" w:type="dxa"/>
            <w:tcBorders>
              <w:top w:val="nil"/>
              <w:left w:val="nil"/>
              <w:bottom w:val="single" w:sz="4" w:space="0" w:color="auto"/>
              <w:right w:val="single" w:sz="4" w:space="0" w:color="auto"/>
            </w:tcBorders>
            <w:shd w:val="clear" w:color="000000" w:fill="FFFFFF"/>
            <w:noWrap/>
          </w:tcPr>
          <w:p w:rsidR="00327A2E" w:rsidRDefault="00327A2E" w:rsidP="00327A2E">
            <w:r w:rsidRPr="00983B1E">
              <w:rPr>
                <w:rFonts w:ascii="Sylfaen" w:hAnsi="Sylfaen" w:cs="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327A2E" w:rsidRPr="00C80E0A" w:rsidRDefault="00327A2E" w:rsidP="00327A2E">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p>
        </w:tc>
        <w:tc>
          <w:tcPr>
            <w:tcW w:w="284"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327A2E" w:rsidRDefault="00327A2E" w:rsidP="00327A2E">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327A2E" w:rsidRDefault="00327A2E" w:rsidP="00327A2E">
            <w:pPr>
              <w:jc w:val="right"/>
              <w:rPr>
                <w:rFonts w:ascii="Arial Cyr" w:hAnsi="Arial Cyr"/>
                <w:sz w:val="20"/>
                <w:szCs w:val="20"/>
              </w:rPr>
            </w:pPr>
          </w:p>
        </w:tc>
        <w:tc>
          <w:tcPr>
            <w:tcW w:w="70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r>
              <w:rPr>
                <w:rFonts w:ascii="Arial Cyr" w:hAnsi="Arial Cyr"/>
                <w:sz w:val="20"/>
                <w:szCs w:val="20"/>
              </w:rPr>
              <w:t>1</w:t>
            </w:r>
          </w:p>
        </w:tc>
        <w:tc>
          <w:tcPr>
            <w:tcW w:w="879" w:type="dxa"/>
            <w:tcBorders>
              <w:top w:val="nil"/>
              <w:left w:val="nil"/>
              <w:bottom w:val="single" w:sz="4" w:space="0" w:color="auto"/>
              <w:right w:val="single" w:sz="4" w:space="0" w:color="auto"/>
            </w:tcBorders>
            <w:shd w:val="clear" w:color="000000" w:fill="FFFFFF"/>
            <w:noWrap/>
            <w:vAlign w:val="bottom"/>
          </w:tcPr>
          <w:p w:rsidR="00327A2E" w:rsidRPr="00B54150" w:rsidRDefault="00327A2E" w:rsidP="00327A2E">
            <w:pPr>
              <w:jc w:val="center"/>
              <w:rPr>
                <w:rFonts w:ascii="Arial Cyr" w:hAnsi="Arial Cyr"/>
                <w:sz w:val="20"/>
                <w:szCs w:val="20"/>
              </w:rPr>
            </w:pPr>
          </w:p>
        </w:tc>
      </w:tr>
    </w:tbl>
    <w:p w:rsidR="00A8243E" w:rsidRPr="007F4279" w:rsidRDefault="00A8243E" w:rsidP="00A8243E">
      <w:pPr>
        <w:ind w:firstLine="709"/>
        <w:jc w:val="center"/>
        <w:rPr>
          <w:rFonts w:ascii="GHEA Grapalat" w:hAnsi="GHEA Grapalat"/>
          <w:b/>
          <w:bCs/>
          <w:sz w:val="20"/>
          <w:szCs w:val="20"/>
          <w:lang w:val="nb-NO"/>
        </w:rPr>
      </w:pPr>
    </w:p>
    <w:p w:rsidR="00096914" w:rsidRPr="00FE081E" w:rsidRDefault="00096914" w:rsidP="00A8243E">
      <w:pPr>
        <w:jc w:val="right"/>
        <w:rPr>
          <w:rFonts w:ascii="GHEA Grapalat" w:hAnsi="GHEA Grapalat"/>
          <w:sz w:val="20"/>
          <w:szCs w:val="20"/>
        </w:rPr>
      </w:pP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F50BC9">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F50BC9">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F50BC9">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F50BC9">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20046B">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830D1D" w:rsidRDefault="00830D1D" w:rsidP="00830D1D">
      <w:pPr>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«ՎԲԿ-ՇՀԱՊՁԲ-15/1-16/1»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E3CD3" w:rsidRPr="00B34416" w:rsidRDefault="00AE3CD3" w:rsidP="00AE3CD3">
      <w:pPr>
        <w:jc w:val="center"/>
        <w:rPr>
          <w:rFonts w:ascii="GHEA Grapalat" w:hAnsi="GHEA Grapalat" w:cs="Sylfaen"/>
          <w:b/>
          <w:sz w:val="20"/>
          <w:szCs w:val="20"/>
          <w:lang w:val="es-ES"/>
        </w:rPr>
      </w:pPr>
      <w:r w:rsidRPr="00366E5D">
        <w:rPr>
          <w:rFonts w:ascii="Sylfaen" w:hAnsi="Sylfaen" w:cs="Sylfaen"/>
          <w:b/>
          <w:sz w:val="20"/>
          <w:szCs w:val="20"/>
          <w:lang w:val="af-ZA"/>
        </w:rPr>
        <w:t>ԲԺՇԿԱԿԱՆ ՍԱՐՔԱՎՈՐՈՒՄՆԵՐԻ, ԳՈՐԾԻՔՆԵՐԻ ԵՒ ՊԱՐԱԳԱՆԵՐԻ</w:t>
      </w:r>
      <w:r>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096914" w:rsidRDefault="00A8243E" w:rsidP="00A8243E">
      <w:pPr>
        <w:jc w:val="right"/>
        <w:rPr>
          <w:rFonts w:ascii="GHEA Grapalat" w:hAnsi="GHEA Grapalat"/>
          <w:sz w:val="20"/>
          <w:szCs w:val="20"/>
          <w:lang w:val="es-ES"/>
        </w:rPr>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524"/>
        <w:gridCol w:w="28"/>
        <w:gridCol w:w="688"/>
        <w:gridCol w:w="17"/>
        <w:gridCol w:w="566"/>
        <w:gridCol w:w="45"/>
        <w:gridCol w:w="621"/>
        <w:gridCol w:w="43"/>
        <w:gridCol w:w="567"/>
        <w:gridCol w:w="20"/>
        <w:gridCol w:w="630"/>
        <w:gridCol w:w="66"/>
        <w:gridCol w:w="564"/>
        <w:gridCol w:w="714"/>
        <w:gridCol w:w="570"/>
        <w:gridCol w:w="60"/>
        <w:gridCol w:w="677"/>
        <w:gridCol w:w="570"/>
        <w:gridCol w:w="567"/>
        <w:gridCol w:w="680"/>
        <w:gridCol w:w="70"/>
        <w:gridCol w:w="668"/>
        <w:gridCol w:w="20"/>
      </w:tblGrid>
      <w:tr w:rsidR="00E13F89" w:rsidRPr="00F50BC9" w:rsidTr="0085205A">
        <w:trPr>
          <w:cantSplit/>
          <w:trHeight w:val="593"/>
        </w:trPr>
        <w:tc>
          <w:tcPr>
            <w:tcW w:w="564" w:type="dxa"/>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lang w:val="pt-BR"/>
              </w:rPr>
              <w:t>N</w:t>
            </w:r>
          </w:p>
          <w:p w:rsidR="00E13F89" w:rsidRPr="007F4279" w:rsidRDefault="00E13F89" w:rsidP="00E13F89">
            <w:pPr>
              <w:jc w:val="center"/>
              <w:rPr>
                <w:rFonts w:ascii="GHEA Grapalat" w:hAnsi="GHEA Grapalat"/>
                <w:sz w:val="20"/>
                <w:szCs w:val="20"/>
                <w:lang w:val="pt-BR"/>
              </w:rPr>
            </w:pPr>
          </w:p>
        </w:tc>
        <w:tc>
          <w:tcPr>
            <w:tcW w:w="1552" w:type="dxa"/>
            <w:gridSpan w:val="2"/>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423" w:type="dxa"/>
            <w:gridSpan w:val="21"/>
            <w:tcBorders>
              <w:top w:val="single" w:sz="4" w:space="0" w:color="auto"/>
              <w:left w:val="single" w:sz="4" w:space="0" w:color="auto"/>
              <w:bottom w:val="single" w:sz="4" w:space="0" w:color="auto"/>
              <w:right w:val="single" w:sz="4" w:space="0" w:color="auto"/>
            </w:tcBorders>
          </w:tcPr>
          <w:p w:rsidR="00E13F89" w:rsidRPr="007F4279" w:rsidRDefault="00E13F89" w:rsidP="00AC0E33">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Pr>
                <w:rFonts w:ascii="GHEA Grapalat" w:hAnsi="GHEA Grapalat" w:cs="Sylfaen"/>
                <w:sz w:val="20"/>
                <w:szCs w:val="20"/>
                <w:lang w:val="pt-BR"/>
              </w:rPr>
              <w:t>1</w:t>
            </w:r>
            <w:r w:rsidR="00AC0E33">
              <w:rPr>
                <w:rFonts w:ascii="GHEA Grapalat" w:hAnsi="GHEA Grapalat" w:cs="Sylfaen"/>
                <w:sz w:val="20"/>
                <w:szCs w:val="20"/>
                <w:lang w:val="pt-BR"/>
              </w:rPr>
              <w:t>7</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E13F89" w:rsidRPr="00AC0E33" w:rsidTr="00414CBE">
        <w:trPr>
          <w:cantSplit/>
          <w:trHeight w:hRule="exact" w:val="1200"/>
        </w:trPr>
        <w:tc>
          <w:tcPr>
            <w:tcW w:w="564" w:type="dxa"/>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1552" w:type="dxa"/>
            <w:gridSpan w:val="2"/>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68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58" w:type="dxa"/>
            <w:gridSpan w:val="3"/>
            <w:tcBorders>
              <w:top w:val="single" w:sz="4" w:space="0" w:color="000000"/>
              <w:left w:val="single" w:sz="4" w:space="0" w:color="000000"/>
              <w:bottom w:val="single" w:sz="4" w:space="0" w:color="auto"/>
              <w:right w:val="single" w:sz="4" w:space="0" w:color="auto"/>
            </w:tcBorders>
            <w:vAlign w:val="center"/>
          </w:tcPr>
          <w:p w:rsidR="00E13F89" w:rsidRPr="007F4279" w:rsidRDefault="00E13F89" w:rsidP="00E13F89">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20046B"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20046B" w:rsidRPr="00414CBE" w:rsidRDefault="0020046B" w:rsidP="0020046B">
            <w:pPr>
              <w:jc w:val="center"/>
              <w:rPr>
                <w:rFonts w:ascii="Arial Cyr" w:hAnsi="Arial Cyr"/>
                <w:sz w:val="16"/>
                <w:szCs w:val="16"/>
                <w:lang w:val="ru-RU"/>
              </w:rPr>
            </w:pPr>
            <w:r w:rsidRPr="00414CBE">
              <w:rPr>
                <w:rFonts w:ascii="Arial Cyr" w:hAnsi="Arial Cyr"/>
                <w:sz w:val="16"/>
                <w:szCs w:val="16"/>
              </w:rPr>
              <w:t>1</w:t>
            </w:r>
          </w:p>
        </w:tc>
        <w:tc>
          <w:tcPr>
            <w:tcW w:w="1524" w:type="dxa"/>
            <w:tcBorders>
              <w:top w:val="single" w:sz="4" w:space="0" w:color="auto"/>
              <w:left w:val="single" w:sz="4" w:space="0" w:color="auto"/>
              <w:bottom w:val="single" w:sz="4" w:space="0" w:color="auto"/>
              <w:right w:val="single" w:sz="4" w:space="0" w:color="auto"/>
            </w:tcBorders>
          </w:tcPr>
          <w:p w:rsidR="0020046B" w:rsidRPr="00414CBE" w:rsidRDefault="0020046B" w:rsidP="0020046B">
            <w:pPr>
              <w:rPr>
                <w:sz w:val="16"/>
                <w:szCs w:val="16"/>
              </w:rPr>
            </w:pPr>
            <w:r w:rsidRPr="00414CBE">
              <w:rPr>
                <w:rFonts w:ascii="Sylfaen" w:hAnsi="Sylfaen" w:cs="Sylfaen"/>
                <w:sz w:val="16"/>
                <w:szCs w:val="16"/>
              </w:rPr>
              <w:t>Արնեկանգ</w:t>
            </w:r>
            <w:r w:rsidRPr="00414CBE">
              <w:rPr>
                <w:sz w:val="16"/>
                <w:szCs w:val="16"/>
              </w:rPr>
              <w:t xml:space="preserve"> </w:t>
            </w:r>
            <w:r w:rsidRPr="00414CBE">
              <w:rPr>
                <w:rFonts w:ascii="Sylfaen" w:hAnsi="Sylfaen" w:cs="Sylfaen"/>
                <w:sz w:val="16"/>
                <w:szCs w:val="16"/>
              </w:rPr>
              <w:t>լարան</w:t>
            </w:r>
            <w:r w:rsidRPr="00414CBE">
              <w:rPr>
                <w:sz w:val="16"/>
                <w:szCs w:val="16"/>
              </w:rPr>
              <w:t xml:space="preserve"> </w:t>
            </w:r>
            <w:r w:rsidRPr="00414CBE">
              <w:rPr>
                <w:rFonts w:ascii="Sylfaen" w:hAnsi="Sylfaen" w:cs="Sylfaen"/>
                <w:sz w:val="16"/>
                <w:szCs w:val="16"/>
              </w:rPr>
              <w:t>խողովակաձև</w:t>
            </w:r>
          </w:p>
        </w:tc>
        <w:tc>
          <w:tcPr>
            <w:tcW w:w="716" w:type="dxa"/>
            <w:gridSpan w:val="2"/>
            <w:tcBorders>
              <w:top w:val="single" w:sz="4" w:space="0" w:color="auto"/>
              <w:left w:val="single" w:sz="4" w:space="0" w:color="auto"/>
              <w:bottom w:val="single" w:sz="4" w:space="0" w:color="auto"/>
              <w:right w:val="single" w:sz="4" w:space="0" w:color="auto"/>
            </w:tcBorders>
          </w:tcPr>
          <w:p w:rsidR="0020046B" w:rsidRPr="00414CBE" w:rsidRDefault="0020046B" w:rsidP="0020046B">
            <w:pPr>
              <w:jc w:val="center"/>
              <w:rPr>
                <w:rFonts w:ascii="GHEA Grapalat" w:hAnsi="GHEA Grapalat"/>
                <w:sz w:val="16"/>
                <w:szCs w:val="16"/>
                <w:lang w:val="pt-BR"/>
              </w:rPr>
            </w:pPr>
          </w:p>
          <w:p w:rsidR="0020046B" w:rsidRPr="00414CBE" w:rsidRDefault="0020046B" w:rsidP="0020046B">
            <w:pPr>
              <w:jc w:val="center"/>
              <w:rPr>
                <w:rFonts w:ascii="GHEA Grapalat" w:hAnsi="GHEA Grapalat"/>
                <w:sz w:val="16"/>
                <w:szCs w:val="16"/>
                <w:lang w:val="pt-BR"/>
              </w:rPr>
            </w:pPr>
          </w:p>
          <w:p w:rsidR="0020046B" w:rsidRPr="00414CBE" w:rsidRDefault="0020046B"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20046B" w:rsidRPr="00414CBE" w:rsidRDefault="0020046B" w:rsidP="0020046B">
            <w:pPr>
              <w:jc w:val="center"/>
              <w:rPr>
                <w:rFonts w:ascii="GHEA Grapalat" w:hAnsi="GHEA Grapalat"/>
                <w:sz w:val="16"/>
                <w:szCs w:val="16"/>
                <w:lang w:val="pt-BR"/>
              </w:rPr>
            </w:pPr>
          </w:p>
          <w:p w:rsidR="0020046B" w:rsidRPr="00414CBE" w:rsidRDefault="0020046B" w:rsidP="0020046B">
            <w:pPr>
              <w:jc w:val="center"/>
              <w:rPr>
                <w:rFonts w:ascii="GHEA Grapalat" w:hAnsi="GHEA Grapalat"/>
                <w:sz w:val="16"/>
                <w:szCs w:val="16"/>
                <w:lang w:val="pt-BR"/>
              </w:rPr>
            </w:pPr>
          </w:p>
          <w:p w:rsidR="0020046B" w:rsidRPr="00414CBE" w:rsidRDefault="0020046B" w:rsidP="0020046B">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20046B" w:rsidRPr="00414CBE" w:rsidRDefault="0020046B" w:rsidP="0020046B">
            <w:pPr>
              <w:jc w:val="center"/>
              <w:rPr>
                <w:rFonts w:ascii="GHEA Grapalat" w:hAnsi="GHEA Grapalat"/>
                <w:sz w:val="16"/>
                <w:szCs w:val="16"/>
                <w:lang w:val="pt-BR"/>
              </w:rPr>
            </w:pPr>
          </w:p>
          <w:p w:rsidR="0020046B" w:rsidRPr="00414CBE" w:rsidRDefault="0020046B" w:rsidP="0020046B">
            <w:pPr>
              <w:jc w:val="center"/>
              <w:rPr>
                <w:rFonts w:ascii="GHEA Grapalat" w:hAnsi="GHEA Grapalat"/>
                <w:sz w:val="16"/>
                <w:szCs w:val="16"/>
                <w:lang w:val="pt-BR"/>
              </w:rPr>
            </w:pPr>
          </w:p>
          <w:p w:rsidR="0020046B" w:rsidRPr="00414CBE" w:rsidRDefault="0020046B"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20046B" w:rsidP="0020046B">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20046B" w:rsidRPr="00414CBE" w:rsidRDefault="0020046B" w:rsidP="0020046B">
            <w:pPr>
              <w:rPr>
                <w:rFonts w:ascii="GHEA Grapalat" w:hAnsi="GHEA Grapalat"/>
                <w:sz w:val="16"/>
                <w:szCs w:val="16"/>
                <w:lang w:val="pt-BR"/>
              </w:rPr>
            </w:pPr>
          </w:p>
          <w:p w:rsidR="0020046B" w:rsidRPr="00414CBE" w:rsidRDefault="0020046B" w:rsidP="0020046B">
            <w:pPr>
              <w:rPr>
                <w:rFonts w:ascii="GHEA Grapalat" w:hAnsi="GHEA Grapalat"/>
                <w:sz w:val="16"/>
                <w:szCs w:val="16"/>
                <w:lang w:val="pt-BR"/>
              </w:rPr>
            </w:pPr>
          </w:p>
          <w:p w:rsidR="0020046B" w:rsidRPr="00414CBE" w:rsidRDefault="00414CBE" w:rsidP="0020046B">
            <w:pPr>
              <w:rPr>
                <w:sz w:val="16"/>
                <w:szCs w:val="16"/>
              </w:rPr>
            </w:pPr>
            <w:r w:rsidRPr="00414CBE">
              <w:rPr>
                <w:rFonts w:ascii="GHEA Grapalat" w:hAnsi="GHEA Grapalat"/>
                <w:sz w:val="16"/>
                <w:szCs w:val="16"/>
                <w:lang w:val="pt-BR"/>
              </w:rPr>
              <w:t>100</w:t>
            </w:r>
            <w:r w:rsidR="0020046B" w:rsidRPr="00414CBE">
              <w:rPr>
                <w:rFonts w:ascii="GHEA Grapalat" w:hAnsi="GHEA Grapalat"/>
                <w:sz w:val="16"/>
                <w:szCs w:val="16"/>
                <w:lang w:val="pt-BR"/>
              </w:rPr>
              <w:t>%</w:t>
            </w:r>
          </w:p>
        </w:tc>
        <w:tc>
          <w:tcPr>
            <w:tcW w:w="668" w:type="dxa"/>
            <w:tcBorders>
              <w:top w:val="single" w:sz="4" w:space="0" w:color="auto"/>
              <w:left w:val="single" w:sz="4" w:space="0" w:color="000000"/>
              <w:bottom w:val="single" w:sz="4" w:space="0" w:color="auto"/>
              <w:right w:val="single" w:sz="4" w:space="0" w:color="auto"/>
            </w:tcBorders>
          </w:tcPr>
          <w:p w:rsidR="0020046B" w:rsidRPr="00414CBE" w:rsidRDefault="0020046B" w:rsidP="0020046B">
            <w:pPr>
              <w:jc w:val="center"/>
              <w:rPr>
                <w:rFonts w:ascii="GHEA Grapalat" w:hAnsi="GHEA Grapalat"/>
                <w:sz w:val="16"/>
                <w:szCs w:val="16"/>
                <w:lang w:val="pt-BR"/>
              </w:rPr>
            </w:pPr>
          </w:p>
          <w:p w:rsidR="0020046B" w:rsidRPr="00414CBE" w:rsidRDefault="0020046B" w:rsidP="0020046B">
            <w:pPr>
              <w:jc w:val="center"/>
              <w:rPr>
                <w:rFonts w:ascii="GHEA Grapalat" w:hAnsi="GHEA Grapalat"/>
                <w:sz w:val="16"/>
                <w:szCs w:val="16"/>
                <w:lang w:val="pt-BR"/>
              </w:rPr>
            </w:pPr>
          </w:p>
          <w:p w:rsidR="0020046B"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r w:rsidR="0020046B" w:rsidRPr="00414CBE">
              <w:rPr>
                <w:rFonts w:ascii="GHEA Grapalat" w:hAnsi="GHEA Grapalat"/>
                <w:sz w:val="16"/>
                <w:szCs w:val="16"/>
                <w:lang w:val="pt-BR"/>
              </w:rPr>
              <w:t>%</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t>2</w:t>
            </w:r>
          </w:p>
        </w:tc>
        <w:tc>
          <w:tcPr>
            <w:tcW w:w="152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sz w:val="16"/>
                <w:szCs w:val="16"/>
              </w:rPr>
            </w:pPr>
            <w:r w:rsidRPr="00414CBE">
              <w:rPr>
                <w:rFonts w:ascii="Sylfaen" w:hAnsi="Sylfaen" w:cs="Sylfaen"/>
                <w:sz w:val="16"/>
                <w:szCs w:val="16"/>
              </w:rPr>
              <w:t>Թորակալ</w:t>
            </w:r>
            <w:r w:rsidRPr="00414CBE">
              <w:rPr>
                <w:sz w:val="16"/>
                <w:szCs w:val="16"/>
              </w:rPr>
              <w:t xml:space="preserve"> </w:t>
            </w:r>
            <w:r w:rsidRPr="00414CBE">
              <w:rPr>
                <w:rFonts w:ascii="Sylfaen" w:hAnsi="Sylfaen" w:cs="Sylfaen"/>
                <w:sz w:val="16"/>
                <w:szCs w:val="16"/>
              </w:rPr>
              <w:t>կատետր</w:t>
            </w:r>
            <w:r w:rsidRPr="00414CBE">
              <w:rPr>
                <w:sz w:val="16"/>
                <w:szCs w:val="16"/>
              </w:rPr>
              <w:t xml:space="preserve"> N 18 /</w:t>
            </w:r>
            <w:r w:rsidRPr="00414CBE">
              <w:rPr>
                <w:rFonts w:ascii="Sylfaen" w:hAnsi="Sylfaen" w:cs="Sylfaen"/>
                <w:sz w:val="16"/>
                <w:szCs w:val="16"/>
              </w:rPr>
              <w:t>ստիլետով</w:t>
            </w:r>
            <w:r w:rsidRPr="00414CBE">
              <w:rPr>
                <w:sz w:val="16"/>
                <w:szCs w:val="16"/>
              </w:rPr>
              <w:t>/</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lastRenderedPageBreak/>
              <w:t>3</w:t>
            </w:r>
          </w:p>
        </w:tc>
        <w:tc>
          <w:tcPr>
            <w:tcW w:w="152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sz w:val="16"/>
                <w:szCs w:val="16"/>
              </w:rPr>
            </w:pPr>
            <w:r w:rsidRPr="00414CBE">
              <w:rPr>
                <w:rFonts w:ascii="Sylfaen" w:hAnsi="Sylfaen" w:cs="Sylfaen"/>
                <w:sz w:val="16"/>
                <w:szCs w:val="16"/>
              </w:rPr>
              <w:t>Ասպիրացիոն</w:t>
            </w:r>
            <w:r w:rsidRPr="00414CBE">
              <w:rPr>
                <w:sz w:val="16"/>
                <w:szCs w:val="16"/>
              </w:rPr>
              <w:t xml:space="preserve"> </w:t>
            </w:r>
            <w:r w:rsidRPr="00414CBE">
              <w:rPr>
                <w:rFonts w:ascii="Sylfaen" w:hAnsi="Sylfaen" w:cs="Sylfaen"/>
                <w:sz w:val="16"/>
                <w:szCs w:val="16"/>
              </w:rPr>
              <w:t>խողովակ</w:t>
            </w:r>
            <w:r w:rsidRPr="00414CBE">
              <w:rPr>
                <w:sz w:val="16"/>
                <w:szCs w:val="16"/>
              </w:rPr>
              <w:t xml:space="preserve">  CH  20 (</w:t>
            </w:r>
            <w:r w:rsidRPr="00414CBE">
              <w:rPr>
                <w:rFonts w:ascii="Sylfaen" w:hAnsi="Sylfaen" w:cs="Sylfaen"/>
                <w:sz w:val="16"/>
                <w:szCs w:val="16"/>
              </w:rPr>
              <w:t>արտածծման</w:t>
            </w:r>
            <w:r w:rsidRPr="00414CBE">
              <w:rPr>
                <w:sz w:val="16"/>
                <w:szCs w:val="16"/>
              </w:rPr>
              <w:t>)</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t>4</w:t>
            </w:r>
          </w:p>
        </w:tc>
        <w:tc>
          <w:tcPr>
            <w:tcW w:w="152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sz w:val="16"/>
                <w:szCs w:val="16"/>
              </w:rPr>
            </w:pPr>
            <w:r w:rsidRPr="00414CBE">
              <w:rPr>
                <w:rFonts w:ascii="Sylfaen" w:hAnsi="Sylfaen" w:cs="Sylfaen"/>
                <w:sz w:val="16"/>
                <w:szCs w:val="16"/>
              </w:rPr>
              <w:t>ԷՍԳ</w:t>
            </w:r>
            <w:r w:rsidRPr="00414CBE">
              <w:rPr>
                <w:sz w:val="16"/>
                <w:szCs w:val="16"/>
              </w:rPr>
              <w:t xml:space="preserve"> </w:t>
            </w:r>
            <w:r w:rsidRPr="00414CBE">
              <w:rPr>
                <w:rFonts w:ascii="Sylfaen" w:hAnsi="Sylfaen" w:cs="Sylfaen"/>
                <w:sz w:val="16"/>
                <w:szCs w:val="16"/>
              </w:rPr>
              <w:t>ժապավեն</w:t>
            </w:r>
            <w:r w:rsidRPr="00414CBE">
              <w:rPr>
                <w:sz w:val="16"/>
                <w:szCs w:val="16"/>
              </w:rPr>
              <w:t xml:space="preserve">  </w:t>
            </w:r>
            <w:r w:rsidRPr="00414CBE">
              <w:rPr>
                <w:rFonts w:ascii="Sylfaen" w:hAnsi="Sylfaen" w:cs="Sylfaen"/>
                <w:sz w:val="16"/>
                <w:szCs w:val="16"/>
              </w:rPr>
              <w:t>նախատեսված</w:t>
            </w:r>
            <w:r w:rsidRPr="00414CBE">
              <w:rPr>
                <w:sz w:val="16"/>
                <w:szCs w:val="16"/>
              </w:rPr>
              <w:t xml:space="preserve"> BTL-08 </w:t>
            </w:r>
            <w:r w:rsidRPr="00414CBE">
              <w:rPr>
                <w:rFonts w:ascii="Sylfaen" w:hAnsi="Sylfaen" w:cs="Sylfaen"/>
                <w:sz w:val="16"/>
                <w:szCs w:val="16"/>
              </w:rPr>
              <w:t>սարքի</w:t>
            </w:r>
            <w:r w:rsidRPr="00414CBE">
              <w:rPr>
                <w:sz w:val="16"/>
                <w:szCs w:val="16"/>
              </w:rPr>
              <w:t xml:space="preserve"> </w:t>
            </w:r>
            <w:r w:rsidRPr="00414CBE">
              <w:rPr>
                <w:rFonts w:ascii="Sylfaen" w:hAnsi="Sylfaen" w:cs="Sylfaen"/>
                <w:sz w:val="16"/>
                <w:szCs w:val="16"/>
              </w:rPr>
              <w:t>համար</w:t>
            </w:r>
            <w:r w:rsidRPr="00414CBE">
              <w:rPr>
                <w:sz w:val="16"/>
                <w:szCs w:val="16"/>
              </w:rPr>
              <w:t>, Z-F</w:t>
            </w:r>
            <w:r w:rsidRPr="00414CBE">
              <w:rPr>
                <w:rFonts w:ascii="Sylfaen" w:hAnsi="Sylfaen" w:cs="Sylfaen"/>
                <w:sz w:val="16"/>
                <w:szCs w:val="16"/>
              </w:rPr>
              <w:t>օ</w:t>
            </w:r>
            <w:r w:rsidRPr="00414CBE">
              <w:rPr>
                <w:sz w:val="16"/>
                <w:szCs w:val="16"/>
              </w:rPr>
              <w:t xml:space="preserve">ld, 250 </w:t>
            </w:r>
            <w:r w:rsidRPr="00414CBE">
              <w:rPr>
                <w:rFonts w:ascii="Sylfaen" w:hAnsi="Sylfaen" w:cs="Sylfaen"/>
                <w:sz w:val="16"/>
                <w:szCs w:val="16"/>
              </w:rPr>
              <w:t>հատ</w:t>
            </w:r>
            <w:r w:rsidRPr="00414CBE">
              <w:rPr>
                <w:sz w:val="16"/>
                <w:szCs w:val="16"/>
              </w:rPr>
              <w:t xml:space="preserve">, A 4 </w:t>
            </w:r>
            <w:r w:rsidRPr="00414CBE">
              <w:rPr>
                <w:rFonts w:ascii="Sylfaen" w:hAnsi="Sylfaen" w:cs="Sylfaen"/>
                <w:sz w:val="16"/>
                <w:szCs w:val="16"/>
              </w:rPr>
              <w:t>չափի</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t>5</w:t>
            </w:r>
          </w:p>
        </w:tc>
        <w:tc>
          <w:tcPr>
            <w:tcW w:w="152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sz w:val="16"/>
                <w:szCs w:val="16"/>
              </w:rPr>
            </w:pPr>
            <w:r w:rsidRPr="00414CBE">
              <w:rPr>
                <w:rFonts w:ascii="Sylfaen" w:hAnsi="Sylfaen" w:cs="Sylfaen"/>
                <w:sz w:val="16"/>
                <w:szCs w:val="16"/>
              </w:rPr>
              <w:t>Պլևրէվակ</w:t>
            </w:r>
            <w:r w:rsidRPr="00414CBE">
              <w:rPr>
                <w:sz w:val="16"/>
                <w:szCs w:val="16"/>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t>6</w:t>
            </w:r>
          </w:p>
        </w:tc>
        <w:tc>
          <w:tcPr>
            <w:tcW w:w="152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Sylfaen" w:hAnsi="Sylfaen" w:cs="Sylfaen"/>
                <w:sz w:val="16"/>
                <w:szCs w:val="16"/>
              </w:rPr>
            </w:pPr>
            <w:r w:rsidRPr="00414CBE">
              <w:rPr>
                <w:rFonts w:ascii="Sylfaen" w:hAnsi="Sylfaen" w:cs="Sylfaen"/>
                <w:sz w:val="16"/>
                <w:szCs w:val="16"/>
              </w:rPr>
              <w:t>Հալոգեն</w:t>
            </w:r>
            <w:r w:rsidRPr="00414CBE">
              <w:rPr>
                <w:rFonts w:ascii="Arial Armenian" w:hAnsi="Arial Armenian"/>
                <w:sz w:val="16"/>
                <w:szCs w:val="16"/>
              </w:rPr>
              <w:t xml:space="preserve">  </w:t>
            </w:r>
            <w:r w:rsidRPr="00414CBE">
              <w:rPr>
                <w:rFonts w:ascii="Sylfaen" w:hAnsi="Sylfaen" w:cs="Sylfaen"/>
                <w:sz w:val="16"/>
                <w:szCs w:val="16"/>
              </w:rPr>
              <w:t>լամպ</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t>7</w:t>
            </w:r>
          </w:p>
        </w:tc>
        <w:tc>
          <w:tcPr>
            <w:tcW w:w="1524" w:type="dxa"/>
            <w:tcBorders>
              <w:top w:val="single" w:sz="4" w:space="0" w:color="auto"/>
              <w:left w:val="single" w:sz="4" w:space="0" w:color="auto"/>
              <w:bottom w:val="single" w:sz="4" w:space="0" w:color="auto"/>
              <w:right w:val="single" w:sz="4" w:space="0" w:color="auto"/>
            </w:tcBorders>
            <w:vAlign w:val="center"/>
          </w:tcPr>
          <w:p w:rsidR="00414CBE" w:rsidRPr="00414CBE" w:rsidRDefault="00414CBE" w:rsidP="00414CBE">
            <w:pPr>
              <w:rPr>
                <w:rFonts w:ascii="Arial Armenian" w:hAnsi="Arial Armenian"/>
                <w:sz w:val="16"/>
                <w:szCs w:val="16"/>
              </w:rPr>
            </w:pPr>
            <w:r w:rsidRPr="00414CBE">
              <w:rPr>
                <w:rFonts w:ascii="Sylfaen" w:hAnsi="Sylfaen" w:cs="Sylfaen"/>
                <w:sz w:val="16"/>
                <w:szCs w:val="16"/>
              </w:rPr>
              <w:t>ԷՍԳ</w:t>
            </w:r>
            <w:r w:rsidRPr="00414CBE">
              <w:rPr>
                <w:rFonts w:ascii="Arial Armenian" w:hAnsi="Arial Armenian"/>
                <w:sz w:val="16"/>
                <w:szCs w:val="16"/>
              </w:rPr>
              <w:t xml:space="preserve">  </w:t>
            </w:r>
            <w:r w:rsidRPr="00414CBE">
              <w:rPr>
                <w:rFonts w:ascii="Sylfaen" w:hAnsi="Sylfaen" w:cs="Sylfaen"/>
                <w:sz w:val="16"/>
                <w:szCs w:val="16"/>
              </w:rPr>
              <w:t>ժապավեն</w:t>
            </w:r>
            <w:r w:rsidRPr="00414CBE">
              <w:rPr>
                <w:rFonts w:ascii="Arial Armenian" w:hAnsi="Arial Armenian"/>
                <w:sz w:val="16"/>
                <w:szCs w:val="16"/>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t>8</w:t>
            </w:r>
          </w:p>
        </w:tc>
        <w:tc>
          <w:tcPr>
            <w:tcW w:w="1524" w:type="dxa"/>
            <w:tcBorders>
              <w:top w:val="single" w:sz="4" w:space="0" w:color="auto"/>
              <w:left w:val="single" w:sz="4" w:space="0" w:color="auto"/>
              <w:bottom w:val="single" w:sz="4" w:space="0" w:color="auto"/>
              <w:right w:val="single" w:sz="4" w:space="0" w:color="auto"/>
            </w:tcBorders>
            <w:vAlign w:val="center"/>
          </w:tcPr>
          <w:p w:rsidR="00414CBE" w:rsidRPr="00414CBE" w:rsidRDefault="00414CBE" w:rsidP="00414CBE">
            <w:pPr>
              <w:rPr>
                <w:rFonts w:ascii="Arial Armenian" w:hAnsi="Arial Armenian"/>
                <w:sz w:val="16"/>
                <w:szCs w:val="16"/>
              </w:rPr>
            </w:pPr>
            <w:r w:rsidRPr="00414CBE">
              <w:rPr>
                <w:rFonts w:ascii="Sylfaen" w:hAnsi="Sylfaen" w:cs="Sylfaen"/>
                <w:sz w:val="16"/>
                <w:szCs w:val="16"/>
              </w:rPr>
              <w:t>Կիրշնեի</w:t>
            </w:r>
            <w:r w:rsidRPr="00414CBE">
              <w:rPr>
                <w:rFonts w:ascii="Arial Armenian" w:hAnsi="Arial Armenian"/>
                <w:sz w:val="16"/>
                <w:szCs w:val="16"/>
              </w:rPr>
              <w:t xml:space="preserve">  </w:t>
            </w:r>
            <w:r w:rsidRPr="00414CBE">
              <w:rPr>
                <w:rFonts w:ascii="Sylfaen" w:hAnsi="Sylfaen" w:cs="Sylfaen"/>
                <w:sz w:val="16"/>
                <w:szCs w:val="16"/>
              </w:rPr>
              <w:t>շյուղ</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r w:rsidR="00414CBE" w:rsidRPr="007F4279" w:rsidTr="00414CBE">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414CBE" w:rsidRPr="00414CBE" w:rsidRDefault="00414CBE" w:rsidP="00414CBE">
            <w:pPr>
              <w:jc w:val="center"/>
              <w:rPr>
                <w:rFonts w:ascii="Arial Cyr" w:hAnsi="Arial Cyr"/>
                <w:sz w:val="16"/>
                <w:szCs w:val="16"/>
              </w:rPr>
            </w:pPr>
            <w:r w:rsidRPr="00414CBE">
              <w:rPr>
                <w:rFonts w:ascii="Arial Cyr" w:hAnsi="Arial Cyr"/>
                <w:sz w:val="16"/>
                <w:szCs w:val="16"/>
              </w:rPr>
              <w:t>9</w:t>
            </w:r>
          </w:p>
        </w:tc>
        <w:tc>
          <w:tcPr>
            <w:tcW w:w="1524" w:type="dxa"/>
            <w:tcBorders>
              <w:top w:val="single" w:sz="4" w:space="0" w:color="auto"/>
              <w:left w:val="single" w:sz="4" w:space="0" w:color="auto"/>
              <w:bottom w:val="single" w:sz="4" w:space="0" w:color="auto"/>
              <w:right w:val="single" w:sz="4" w:space="0" w:color="auto"/>
            </w:tcBorders>
            <w:vAlign w:val="center"/>
          </w:tcPr>
          <w:p w:rsidR="00414CBE" w:rsidRPr="00F05721" w:rsidRDefault="00F05721" w:rsidP="00414CBE">
            <w:pPr>
              <w:rPr>
                <w:rFonts w:ascii="Arial Armenian" w:hAnsi="Arial Armenian"/>
                <w:sz w:val="16"/>
                <w:szCs w:val="16"/>
              </w:rPr>
            </w:pPr>
            <w:r w:rsidRPr="00F05721">
              <w:rPr>
                <w:rFonts w:ascii="Sylfaen" w:hAnsi="Sylfaen" w:cs="Sylfaen"/>
                <w:sz w:val="16"/>
                <w:szCs w:val="16"/>
              </w:rPr>
              <w:t>Ուլտրաձայնային հետազոտման սարք՝ 2 տվիչով</w:t>
            </w:r>
          </w:p>
        </w:tc>
        <w:tc>
          <w:tcPr>
            <w:tcW w:w="716"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tabs>
                <w:tab w:val="center" w:pos="206"/>
              </w:tabs>
              <w:rPr>
                <w:rFonts w:ascii="GHEA Grapalat" w:hAnsi="GHEA Grapalat"/>
                <w:sz w:val="16"/>
                <w:szCs w:val="16"/>
                <w:lang w:val="pt-BR"/>
              </w:rPr>
            </w:pPr>
            <w:r w:rsidRPr="00414CBE">
              <w:rPr>
                <w:rFonts w:ascii="GHEA Grapalat" w:hAnsi="GHEA Grapalat"/>
                <w:sz w:val="16"/>
                <w:szCs w:val="16"/>
                <w:lang w:val="pt-BR"/>
              </w:rPr>
              <w:t>%</w:t>
            </w:r>
          </w:p>
        </w:tc>
        <w:tc>
          <w:tcPr>
            <w:tcW w:w="621"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cs="Arial"/>
                <w:sz w:val="16"/>
                <w:szCs w:val="16"/>
                <w:lang w:val="pt-BR"/>
              </w:rPr>
            </w:pPr>
            <w:r w:rsidRPr="00414CBE">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33%</w:t>
            </w:r>
          </w:p>
        </w:tc>
        <w:tc>
          <w:tcPr>
            <w:tcW w:w="714"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44%</w:t>
            </w:r>
          </w:p>
        </w:tc>
        <w:tc>
          <w:tcPr>
            <w:tcW w:w="63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66%</w:t>
            </w:r>
          </w:p>
        </w:tc>
        <w:tc>
          <w:tcPr>
            <w:tcW w:w="570"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77%</w:t>
            </w:r>
          </w:p>
        </w:tc>
        <w:tc>
          <w:tcPr>
            <w:tcW w:w="567" w:type="dxa"/>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88%</w:t>
            </w:r>
          </w:p>
        </w:tc>
        <w:tc>
          <w:tcPr>
            <w:tcW w:w="750" w:type="dxa"/>
            <w:gridSpan w:val="2"/>
            <w:tcBorders>
              <w:top w:val="single" w:sz="4" w:space="0" w:color="auto"/>
              <w:left w:val="single" w:sz="4" w:space="0" w:color="auto"/>
              <w:bottom w:val="single" w:sz="4" w:space="0" w:color="auto"/>
              <w:right w:val="single" w:sz="4" w:space="0" w:color="auto"/>
            </w:tcBorders>
          </w:tcPr>
          <w:p w:rsidR="00414CBE" w:rsidRPr="00414CBE" w:rsidRDefault="00414CBE" w:rsidP="00414CBE">
            <w:pP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p>
          <w:p w:rsidR="00414CBE" w:rsidRPr="00414CBE" w:rsidRDefault="00414CBE" w:rsidP="00414CBE">
            <w:pPr>
              <w:rPr>
                <w:sz w:val="16"/>
                <w:szCs w:val="16"/>
              </w:rPr>
            </w:pPr>
            <w:r w:rsidRPr="00414CBE">
              <w:rPr>
                <w:rFonts w:ascii="GHEA Grapalat" w:hAnsi="GHEA Grapalat"/>
                <w:sz w:val="16"/>
                <w:szCs w:val="16"/>
                <w:lang w:val="pt-BR"/>
              </w:rPr>
              <w:t>100%</w:t>
            </w:r>
          </w:p>
        </w:tc>
        <w:tc>
          <w:tcPr>
            <w:tcW w:w="668" w:type="dxa"/>
            <w:tcBorders>
              <w:top w:val="single" w:sz="4" w:space="0" w:color="auto"/>
              <w:left w:val="single" w:sz="4" w:space="0" w:color="000000"/>
              <w:bottom w:val="single" w:sz="4" w:space="0" w:color="auto"/>
              <w:right w:val="single" w:sz="4" w:space="0" w:color="auto"/>
            </w:tcBorders>
          </w:tcPr>
          <w:p w:rsidR="00414CBE" w:rsidRPr="00414CBE" w:rsidRDefault="00414CBE" w:rsidP="00414CBE">
            <w:pPr>
              <w:jc w:val="center"/>
              <w:rPr>
                <w:rFonts w:ascii="GHEA Grapalat" w:hAnsi="GHEA Grapalat"/>
                <w:sz w:val="16"/>
                <w:szCs w:val="16"/>
                <w:lang w:val="pt-BR"/>
              </w:rPr>
            </w:pPr>
          </w:p>
          <w:p w:rsidR="00414CBE" w:rsidRPr="00414CBE" w:rsidRDefault="00414CBE" w:rsidP="00414CBE">
            <w:pPr>
              <w:jc w:val="center"/>
              <w:rPr>
                <w:rFonts w:ascii="GHEA Grapalat" w:hAnsi="GHEA Grapalat"/>
                <w:sz w:val="16"/>
                <w:szCs w:val="16"/>
                <w:lang w:val="pt-BR"/>
              </w:rPr>
            </w:pPr>
          </w:p>
          <w:p w:rsidR="00414CBE" w:rsidRPr="00414CBE" w:rsidRDefault="00414CBE" w:rsidP="00414CBE">
            <w:pPr>
              <w:rPr>
                <w:rFonts w:ascii="GHEA Grapalat" w:hAnsi="GHEA Grapalat"/>
                <w:sz w:val="16"/>
                <w:szCs w:val="16"/>
                <w:lang w:val="pt-BR"/>
              </w:rPr>
            </w:pPr>
            <w:r w:rsidRPr="00414CBE">
              <w:rPr>
                <w:rFonts w:ascii="GHEA Grapalat" w:hAnsi="GHEA Grapalat"/>
                <w:sz w:val="16"/>
                <w:szCs w:val="16"/>
                <w:lang w:val="pt-BR"/>
              </w:rPr>
              <w:t>100%</w:t>
            </w:r>
          </w:p>
        </w:tc>
      </w:tr>
    </w:tbl>
    <w:p w:rsidR="00096914" w:rsidRPr="00096914" w:rsidRDefault="00096914" w:rsidP="00FA0FAB">
      <w:pPr>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A8243E" w:rsidRPr="00096914" w:rsidRDefault="00A8243E" w:rsidP="00A8243E">
      <w:pPr>
        <w:tabs>
          <w:tab w:val="right" w:pos="10106"/>
        </w:tabs>
        <w:rPr>
          <w:rFonts w:ascii="GHEA Grapalat" w:hAnsi="GHEA Grapalat"/>
          <w:i/>
          <w:sz w:val="20"/>
          <w:szCs w:val="20"/>
          <w:lang w:val="es-ES"/>
        </w:rPr>
      </w:pPr>
      <w:r w:rsidRPr="00096914">
        <w:rPr>
          <w:rFonts w:ascii="GHEA Grapalat" w:hAnsi="GHEA Grapalat"/>
          <w:i/>
          <w:sz w:val="20"/>
          <w:szCs w:val="20"/>
          <w:lang w:val="es-ES"/>
        </w:rPr>
        <w:t xml:space="preserve">* </w:t>
      </w:r>
      <w:r w:rsidRPr="007F4279">
        <w:rPr>
          <w:rFonts w:ascii="Sylfaen" w:hAnsi="Sylfaen" w:cs="Sylfaen"/>
          <w:i/>
          <w:sz w:val="20"/>
          <w:szCs w:val="20"/>
          <w:lang w:val="pt-BR"/>
        </w:rPr>
        <w:t>Վճարման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ենթակա</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գումարները</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ներկայացված</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աճողական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096914" w:rsidRDefault="00A8243E" w:rsidP="00A8243E">
      <w:pPr>
        <w:jc w:val="right"/>
        <w:rPr>
          <w:rFonts w:ascii="GHEA Grapalat" w:hAnsi="GHEA Grapalat"/>
          <w:sz w:val="20"/>
          <w:szCs w:val="20"/>
          <w:lang w:val="es-ES"/>
        </w:rPr>
      </w:pPr>
    </w:p>
    <w:p w:rsidR="00A8243E" w:rsidRPr="00096914" w:rsidRDefault="00A8243E" w:rsidP="00A8243E">
      <w:pPr>
        <w:rPr>
          <w:rFonts w:ascii="GHEA Grapalat" w:hAnsi="GHEA Grapalat"/>
          <w:sz w:val="20"/>
          <w:szCs w:val="20"/>
          <w:lang w:val="es-ES"/>
        </w:rPr>
      </w:pPr>
    </w:p>
    <w:p w:rsidR="00A8243E" w:rsidRPr="00096914" w:rsidRDefault="00A8243E" w:rsidP="00A8243E">
      <w:pPr>
        <w:jc w:val="right"/>
        <w:rPr>
          <w:rFonts w:ascii="GHEA Grapalat" w:hAnsi="GHEA Grapalat"/>
          <w:sz w:val="20"/>
          <w:szCs w:val="20"/>
          <w:lang w:val="es-ES"/>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096914" w:rsidRDefault="00A8243E" w:rsidP="005E0D9D">
            <w:pPr>
              <w:rPr>
                <w:rFonts w:ascii="GHEA Grapalat" w:hAnsi="GHEA Grapalat"/>
                <w:sz w:val="20"/>
                <w:szCs w:val="20"/>
                <w:lang w:val="es-ES"/>
              </w:rPr>
            </w:pPr>
          </w:p>
          <w:p w:rsidR="00A8243E" w:rsidRPr="00096914"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F50BC9">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F50BC9">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F50BC9">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F50BC9">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F50BC9">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F50BC9">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046916" w:rsidRPr="007C7FCD" w:rsidRDefault="00046916" w:rsidP="003A73E2">
      <w:pPr>
        <w:rPr>
          <w:rFonts w:ascii="GHEA Grapalat" w:hAnsi="GHEA Grapalat"/>
          <w:sz w:val="20"/>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5205A" w:rsidRDefault="0085205A" w:rsidP="00982FE4">
      <w:pPr>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w:t>
      </w:r>
      <w:proofErr w:type="gramStart"/>
      <w:r w:rsidRPr="008B351D">
        <w:rPr>
          <w:rFonts w:ascii="GHEA Grapalat" w:hAnsi="GHEA Grapalat" w:cs="Sylfaen"/>
          <w:sz w:val="20"/>
        </w:rPr>
        <w:t xml:space="preserve">20  </w:t>
      </w:r>
      <w:r w:rsidRPr="007C7FCD">
        <w:rPr>
          <w:rFonts w:ascii="GHEA Grapalat" w:hAnsi="GHEA Grapalat" w:cs="Sylfaen"/>
          <w:sz w:val="20"/>
          <w:lang w:val="pt-BR"/>
        </w:rPr>
        <w:t>թ</w:t>
      </w:r>
      <w:proofErr w:type="gramEnd"/>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C6691A">
        <w:rPr>
          <w:rFonts w:ascii="Sylfaen" w:hAnsi="Sylfaen" w:cs="Sylfaen"/>
          <w:sz w:val="20"/>
        </w:rPr>
        <w:t>ՎԲԿ-ՇՀԱՊՁԲ-15/16 -17/2</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046916" w:rsidRPr="00F50BC9"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096914" w:rsidRDefault="00046916" w:rsidP="00046916">
      <w:pPr>
        <w:jc w:val="right"/>
        <w:rPr>
          <w:rFonts w:ascii="GHEA Grapalat" w:hAnsi="GHEA Grapalat"/>
          <w:sz w:val="20"/>
        </w:rPr>
      </w:pPr>
      <w:r w:rsidRPr="00096914">
        <w:rPr>
          <w:rFonts w:ascii="GHEA Grapalat" w:hAnsi="GHEA Grapalat" w:cs="Sylfaen"/>
          <w:sz w:val="20"/>
        </w:rPr>
        <w:t xml:space="preserve">&lt;&lt;     &gt;&gt; &lt;&lt;     &gt;&gt; </w:t>
      </w:r>
      <w:proofErr w:type="gramStart"/>
      <w:r w:rsidRPr="00096914">
        <w:rPr>
          <w:rFonts w:ascii="GHEA Grapalat" w:hAnsi="GHEA Grapalat" w:cs="Sylfaen"/>
          <w:sz w:val="20"/>
        </w:rPr>
        <w:t xml:space="preserve">20  </w:t>
      </w:r>
      <w:r w:rsidRPr="007C7FCD">
        <w:rPr>
          <w:rFonts w:ascii="GHEA Grapalat" w:hAnsi="GHEA Grapalat" w:cs="Sylfaen"/>
          <w:sz w:val="20"/>
          <w:lang w:val="pt-BR"/>
        </w:rPr>
        <w:t>թ</w:t>
      </w:r>
      <w:proofErr w:type="gramEnd"/>
      <w:r w:rsidRPr="00096914">
        <w:rPr>
          <w:rFonts w:ascii="GHEA Grapalat" w:hAnsi="GHEA Grapalat" w:cs="Sylfaen"/>
          <w:sz w:val="20"/>
        </w:rPr>
        <w:t>.</w:t>
      </w:r>
      <w:r w:rsidRPr="00096914">
        <w:rPr>
          <w:rFonts w:ascii="GHEA Grapalat" w:hAnsi="GHEA Grapalat"/>
          <w:sz w:val="20"/>
        </w:rPr>
        <w:t xml:space="preserve"> </w:t>
      </w:r>
      <w:r w:rsidRPr="007C7FCD">
        <w:rPr>
          <w:rFonts w:ascii="GHEA Grapalat" w:hAnsi="GHEA Grapalat"/>
          <w:sz w:val="20"/>
          <w:lang w:val="es-ES"/>
        </w:rPr>
        <w:t>կնքված</w:t>
      </w:r>
      <w:r w:rsidRPr="00096914">
        <w:rPr>
          <w:rFonts w:ascii="GHEA Grapalat" w:hAnsi="GHEA Grapalat"/>
          <w:sz w:val="20"/>
        </w:rPr>
        <w:t xml:space="preserve"> </w:t>
      </w:r>
    </w:p>
    <w:p w:rsidR="00046916" w:rsidRPr="00096914"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096914">
        <w:rPr>
          <w:rFonts w:ascii="GHEA Grapalat" w:hAnsi="GHEA Grapalat"/>
          <w:sz w:val="20"/>
        </w:rPr>
        <w:t xml:space="preserve"> </w:t>
      </w:r>
      <w:r w:rsidR="00C6691A">
        <w:rPr>
          <w:rFonts w:ascii="Sylfaen" w:hAnsi="Sylfaen" w:cs="Sylfaen"/>
          <w:sz w:val="20"/>
        </w:rPr>
        <w:t>ՎԲԿ-ՇՀԱՊՁԲ-15/16 -17/2</w:t>
      </w:r>
      <w:r w:rsidRPr="007C7FCD">
        <w:rPr>
          <w:rFonts w:ascii="GHEA Grapalat" w:hAnsi="GHEA Grapalat"/>
          <w:i/>
          <w:sz w:val="20"/>
          <w:lang w:val="hy-AM"/>
        </w:rPr>
        <w:t xml:space="preserve"> ծածկագրով</w:t>
      </w:r>
      <w:r w:rsidRPr="00096914">
        <w:rPr>
          <w:rFonts w:ascii="GHEA Grapalat" w:hAnsi="GHEA Grapalat"/>
          <w:i/>
          <w:sz w:val="20"/>
        </w:rPr>
        <w:t xml:space="preserve"> </w:t>
      </w:r>
      <w:r w:rsidRPr="007C7FCD">
        <w:rPr>
          <w:rFonts w:ascii="GHEA Grapalat" w:hAnsi="GHEA Grapalat"/>
          <w:i/>
          <w:sz w:val="20"/>
        </w:rPr>
        <w:t>գնման</w:t>
      </w:r>
      <w:r w:rsidRPr="00096914">
        <w:rPr>
          <w:rFonts w:ascii="GHEA Grapalat" w:hAnsi="GHEA Grapalat"/>
          <w:i/>
          <w:sz w:val="20"/>
        </w:rPr>
        <w:t xml:space="preserve"> </w:t>
      </w:r>
      <w:r w:rsidRPr="007C7FCD">
        <w:rPr>
          <w:rFonts w:ascii="GHEA Grapalat" w:hAnsi="GHEA Grapalat"/>
          <w:i/>
          <w:sz w:val="20"/>
          <w:lang w:val="ru-RU"/>
        </w:rPr>
        <w:t>պայմանագրի</w:t>
      </w: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096914">
        <w:rPr>
          <w:rFonts w:ascii="GHEA Grapalat" w:hAnsi="GHEA Grapalat" w:cs="Sylfaen"/>
          <w:b/>
          <w:bCs/>
          <w:sz w:val="28"/>
          <w:szCs w:val="28"/>
        </w:rPr>
        <w:t xml:space="preserve">    </w:t>
      </w:r>
      <w:r w:rsidRPr="007C7FCD">
        <w:rPr>
          <w:rFonts w:ascii="GHEA Grapalat" w:hAnsi="GHEA Grapalat" w:cs="Sylfaen"/>
          <w:b/>
          <w:bCs/>
          <w:sz w:val="28"/>
          <w:szCs w:val="28"/>
        </w:rPr>
        <w:t>N</w:t>
      </w: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 w:val="left" w:pos="2250"/>
        </w:tabs>
        <w:spacing w:line="276" w:lineRule="auto"/>
        <w:jc w:val="center"/>
        <w:rPr>
          <w:rFonts w:ascii="GHEA Grapalat" w:hAnsi="GHEA Grapalat" w:cs="Sylfaen"/>
          <w:b/>
          <w:bCs/>
          <w:sz w:val="22"/>
          <w:szCs w:val="22"/>
        </w:rPr>
      </w:pPr>
      <w:proofErr w:type="gramStart"/>
      <w:r w:rsidRPr="007C7FCD">
        <w:rPr>
          <w:rFonts w:ascii="GHEA Grapalat" w:hAnsi="GHEA Grapalat" w:cs="Sylfaen"/>
          <w:b/>
          <w:bCs/>
          <w:sz w:val="22"/>
          <w:szCs w:val="22"/>
        </w:rPr>
        <w:t>պայմանագրի</w:t>
      </w:r>
      <w:proofErr w:type="gramEnd"/>
      <w:r w:rsidRPr="00096914">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096914">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096914">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096914">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096914">
        <w:rPr>
          <w:rFonts w:ascii="GHEA Grapalat" w:hAnsi="GHEA Grapalat" w:cs="Sylfaen"/>
          <w:b/>
          <w:bCs/>
          <w:sz w:val="22"/>
          <w:szCs w:val="22"/>
        </w:rPr>
        <w:t xml:space="preserve">                                                                                                                               </w:t>
      </w:r>
    </w:p>
    <w:p w:rsidR="00046916" w:rsidRPr="00096914" w:rsidRDefault="00046916" w:rsidP="00046916">
      <w:pPr>
        <w:jc w:val="center"/>
        <w:rPr>
          <w:rFonts w:ascii="GHEA Grapalat" w:hAnsi="GHEA Grapalat" w:cs="Sylfaen"/>
          <w:b/>
          <w:bCs/>
          <w:sz w:val="28"/>
          <w:szCs w:val="28"/>
        </w:rPr>
      </w:pP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s>
        <w:rPr>
          <w:rFonts w:ascii="GHEA Grapalat" w:hAnsi="GHEA Grapalat" w:cs="Sylfaen"/>
          <w:sz w:val="22"/>
          <w:szCs w:val="22"/>
        </w:rPr>
      </w:pPr>
    </w:p>
    <w:p w:rsidR="00046916" w:rsidRPr="00096914" w:rsidRDefault="00046916" w:rsidP="00046916">
      <w:pPr>
        <w:tabs>
          <w:tab w:val="left" w:pos="360"/>
          <w:tab w:val="left" w:pos="540"/>
        </w:tabs>
        <w:ind w:left="-540" w:firstLine="180"/>
        <w:jc w:val="both"/>
        <w:rPr>
          <w:rFonts w:ascii="GHEA Grapalat" w:hAnsi="GHEA Grapalat" w:cs="Sylfaen"/>
          <w:sz w:val="20"/>
          <w:szCs w:val="20"/>
        </w:rPr>
      </w:pPr>
      <w:r w:rsidRPr="00096914">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096914">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096914">
        <w:rPr>
          <w:rFonts w:ascii="GHEA Grapalat" w:hAnsi="GHEA Grapalat" w:cs="Sylfaen"/>
        </w:rPr>
        <w:t>------------------------------</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այսուհետ</w:t>
      </w:r>
      <w:r w:rsidRPr="00096914">
        <w:rPr>
          <w:rFonts w:ascii="GHEA Grapalat" w:hAnsi="GHEA Grapalat" w:cs="Sylfaen"/>
        </w:rPr>
        <w:t xml:space="preserve">` </w:t>
      </w:r>
      <w:r w:rsidRPr="007C7FCD">
        <w:rPr>
          <w:rFonts w:ascii="GHEA Grapalat" w:hAnsi="GHEA Grapalat" w:cs="Sylfaen"/>
        </w:rPr>
        <w:t>Գնորդ</w:t>
      </w:r>
      <w:r w:rsidRPr="00096914">
        <w:rPr>
          <w:rFonts w:ascii="GHEA Grapalat" w:hAnsi="GHEA Grapalat" w:cs="Sylfaen"/>
        </w:rPr>
        <w:t xml:space="preserve">)              </w:t>
      </w:r>
      <w:r w:rsidRPr="007C7FCD">
        <w:rPr>
          <w:rFonts w:ascii="GHEA Grapalat" w:hAnsi="GHEA Grapalat" w:cs="Sylfaen"/>
          <w:lang w:val="hy-AM"/>
        </w:rPr>
        <w:t xml:space="preserve">և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 xml:space="preserve">                                                         </w:t>
      </w:r>
      <w:r w:rsidRPr="00096914">
        <w:rPr>
          <w:rFonts w:ascii="GHEA Grapalat" w:hAnsi="GHEA Grapalat" w:cs="Sylfaen"/>
          <w:sz w:val="16"/>
          <w:szCs w:val="16"/>
        </w:rPr>
        <w:t>(</w:t>
      </w:r>
      <w:r w:rsidRPr="007C7FCD">
        <w:rPr>
          <w:rFonts w:ascii="GHEA Grapalat" w:hAnsi="GHEA Grapalat" w:cs="Sylfaen"/>
          <w:sz w:val="16"/>
          <w:szCs w:val="16"/>
        </w:rPr>
        <w:t>Գնորդի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 xml:space="preserve">)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w:t>
      </w:r>
      <w:proofErr w:type="gramStart"/>
      <w:r w:rsidRPr="007C7FCD">
        <w:rPr>
          <w:rFonts w:ascii="GHEA Grapalat" w:hAnsi="GHEA Grapalat" w:cs="Sylfaen"/>
          <w:lang w:val="hy-AM"/>
        </w:rPr>
        <w:t>ի</w:t>
      </w:r>
      <w:proofErr w:type="gramEnd"/>
      <w:r w:rsidRPr="007C7FCD">
        <w:rPr>
          <w:rFonts w:ascii="GHEA Grapalat" w:hAnsi="GHEA Grapalat" w:cs="Sylfaen"/>
          <w:lang w:val="hy-AM"/>
        </w:rPr>
        <w:t xml:space="preserve"> (այսուհետ` </w:t>
      </w:r>
      <w:r w:rsidRPr="007C7FCD">
        <w:rPr>
          <w:rFonts w:ascii="GHEA Grapalat" w:hAnsi="GHEA Grapalat" w:cs="Sylfaen"/>
        </w:rPr>
        <w:t>Վաճառող</w:t>
      </w:r>
      <w:r w:rsidRPr="007C7FCD">
        <w:rPr>
          <w:rFonts w:ascii="GHEA Grapalat" w:hAnsi="GHEA Grapalat" w:cs="Sylfaen"/>
          <w:lang w:val="hy-AM"/>
        </w:rPr>
        <w:t>)</w:t>
      </w:r>
      <w:r w:rsidRPr="00096914">
        <w:rPr>
          <w:rFonts w:ascii="GHEA Grapalat" w:hAnsi="GHEA Grapalat" w:cs="Sylfaen"/>
        </w:rPr>
        <w:t xml:space="preserve"> </w:t>
      </w:r>
      <w:r w:rsidRPr="007C7FCD">
        <w:rPr>
          <w:rFonts w:ascii="GHEA Grapalat" w:hAnsi="GHEA Grapalat" w:cs="Sylfaen"/>
        </w:rPr>
        <w:t>միջև</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096914">
        <w:rPr>
          <w:rFonts w:ascii="GHEA Grapalat" w:hAnsi="GHEA Grapalat" w:cs="Sylfaen"/>
        </w:rPr>
        <w:t>-------------</w:t>
      </w:r>
    </w:p>
    <w:p w:rsidR="00046916" w:rsidRPr="00096914" w:rsidRDefault="00046916" w:rsidP="00046916">
      <w:pPr>
        <w:tabs>
          <w:tab w:val="left" w:pos="360"/>
          <w:tab w:val="left" w:pos="540"/>
        </w:tabs>
        <w:jc w:val="both"/>
        <w:rPr>
          <w:rFonts w:ascii="GHEA Grapalat" w:hAnsi="GHEA Grapalat" w:cs="Sylfaen"/>
        </w:rPr>
      </w:pPr>
      <w:r w:rsidRPr="00096914">
        <w:rPr>
          <w:rFonts w:ascii="GHEA Grapalat" w:hAnsi="GHEA Grapalat" w:cs="Sylfaen"/>
          <w:sz w:val="16"/>
          <w:szCs w:val="16"/>
        </w:rPr>
        <w:t xml:space="preserve">            (</w:t>
      </w:r>
      <w:r w:rsidRPr="007C7FCD">
        <w:rPr>
          <w:rFonts w:ascii="GHEA Grapalat" w:hAnsi="GHEA Grapalat" w:cs="Sylfaen"/>
          <w:sz w:val="16"/>
          <w:szCs w:val="16"/>
        </w:rPr>
        <w:t>Վաճառողի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w:t>
      </w:r>
    </w:p>
    <w:p w:rsidR="00046916" w:rsidRPr="00096914"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շրջանակներում</w:t>
      </w:r>
      <w:r w:rsidRPr="00096914">
        <w:rPr>
          <w:rFonts w:ascii="GHEA Grapalat" w:hAnsi="GHEA Grapalat" w:cs="Sylfaen"/>
        </w:rPr>
        <w:t xml:space="preserve"> </w:t>
      </w:r>
      <w:r w:rsidRPr="007C7FCD">
        <w:rPr>
          <w:rFonts w:ascii="GHEA Grapalat" w:hAnsi="GHEA Grapalat" w:cs="Sylfaen"/>
        </w:rPr>
        <w:t>Վաճառողը</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 -- -</w:t>
      </w:r>
      <w:r w:rsidRPr="007C7FCD">
        <w:rPr>
          <w:rFonts w:ascii="GHEA Grapalat" w:hAnsi="GHEA Grapalat" w:cs="Sylfaen"/>
        </w:rPr>
        <w:t>ին</w:t>
      </w:r>
      <w:r w:rsidRPr="00096914">
        <w:rPr>
          <w:rFonts w:ascii="GHEA Grapalat" w:hAnsi="GHEA Grapalat" w:cs="Sylfaen"/>
        </w:rPr>
        <w:t xml:space="preserve"> </w:t>
      </w:r>
      <w:r w:rsidRPr="007C7FCD">
        <w:rPr>
          <w:rFonts w:ascii="GHEA Grapalat" w:hAnsi="GHEA Grapalat" w:cs="Sylfaen"/>
        </w:rPr>
        <w:t>հանձնման</w:t>
      </w:r>
      <w:r w:rsidRPr="00096914">
        <w:rPr>
          <w:rFonts w:ascii="GHEA Grapalat" w:hAnsi="GHEA Grapalat" w:cs="Sylfaen"/>
        </w:rPr>
        <w:t>-</w:t>
      </w:r>
      <w:r w:rsidRPr="007C7FCD">
        <w:rPr>
          <w:rFonts w:ascii="GHEA Grapalat" w:hAnsi="GHEA Grapalat" w:cs="Sylfaen"/>
        </w:rPr>
        <w:t>ընդունման</w:t>
      </w:r>
      <w:r w:rsidRPr="00096914">
        <w:rPr>
          <w:rFonts w:ascii="GHEA Grapalat" w:hAnsi="GHEA Grapalat" w:cs="Sylfaen"/>
        </w:rPr>
        <w:t xml:space="preserve"> </w:t>
      </w:r>
      <w:r w:rsidRPr="007C7FCD">
        <w:rPr>
          <w:rFonts w:ascii="GHEA Grapalat" w:hAnsi="GHEA Grapalat" w:cs="Sylfaen"/>
        </w:rPr>
        <w:t>նպատակով</w:t>
      </w:r>
      <w:r w:rsidRPr="00096914">
        <w:rPr>
          <w:rFonts w:ascii="GHEA Grapalat" w:hAnsi="GHEA Grapalat" w:cs="Sylfaen"/>
        </w:rPr>
        <w:t xml:space="preserve"> </w:t>
      </w:r>
      <w:r w:rsidRPr="007C7FCD">
        <w:rPr>
          <w:rFonts w:ascii="GHEA Grapalat" w:hAnsi="GHEA Grapalat" w:cs="Sylfaen"/>
        </w:rPr>
        <w:t>Գնորդին</w:t>
      </w:r>
      <w:r w:rsidRPr="00096914">
        <w:rPr>
          <w:rFonts w:ascii="GHEA Grapalat" w:hAnsi="GHEA Grapalat" w:cs="Sylfaen"/>
        </w:rPr>
        <w:t xml:space="preserve"> </w:t>
      </w:r>
      <w:r w:rsidRPr="007C7FCD">
        <w:rPr>
          <w:rFonts w:ascii="GHEA Grapalat" w:hAnsi="GHEA Grapalat" w:cs="Sylfaen"/>
        </w:rPr>
        <w:t>հանձնեց</w:t>
      </w:r>
      <w:r w:rsidRPr="00096914">
        <w:rPr>
          <w:rFonts w:ascii="GHEA Grapalat" w:hAnsi="GHEA Grapalat" w:cs="Sylfaen"/>
        </w:rPr>
        <w:t xml:space="preserve"> </w:t>
      </w:r>
      <w:r w:rsidRPr="007C7FCD">
        <w:rPr>
          <w:rFonts w:ascii="GHEA Grapalat" w:hAnsi="GHEA Grapalat" w:cs="Sylfaen"/>
        </w:rPr>
        <w:t>ստորև</w:t>
      </w:r>
      <w:r w:rsidRPr="00096914">
        <w:rPr>
          <w:rFonts w:ascii="GHEA Grapalat" w:hAnsi="GHEA Grapalat" w:cs="Sylfaen"/>
        </w:rPr>
        <w:t xml:space="preserve"> </w:t>
      </w:r>
      <w:r w:rsidRPr="007C7FCD">
        <w:rPr>
          <w:rFonts w:ascii="GHEA Grapalat" w:hAnsi="GHEA Grapalat" w:cs="Sylfaen"/>
        </w:rPr>
        <w:t>նշված</w:t>
      </w:r>
      <w:r w:rsidRPr="00096914">
        <w:rPr>
          <w:rFonts w:ascii="GHEA Grapalat" w:hAnsi="GHEA Grapalat" w:cs="Sylfaen"/>
        </w:rPr>
        <w:t xml:space="preserve"> </w:t>
      </w:r>
      <w:r w:rsidRPr="007C7FCD">
        <w:rPr>
          <w:rFonts w:ascii="GHEA Grapalat" w:hAnsi="GHEA Grapalat" w:cs="Sylfaen"/>
        </w:rPr>
        <w:t>ապրանքները</w:t>
      </w:r>
      <w:r w:rsidRPr="00096914">
        <w:rPr>
          <w:rFonts w:ascii="GHEA Grapalat" w:hAnsi="GHEA Grapalat" w:cs="Sylfaen"/>
        </w:rPr>
        <w:t>.</w:t>
      </w:r>
    </w:p>
    <w:p w:rsidR="00046916" w:rsidRPr="00096914" w:rsidRDefault="00046916" w:rsidP="00046916">
      <w:pPr>
        <w:tabs>
          <w:tab w:val="left" w:pos="2972"/>
        </w:tabs>
        <w:jc w:val="both"/>
        <w:rPr>
          <w:rFonts w:ascii="GHEA Grapalat" w:hAnsi="GHEA Grapalat" w:cs="Sylfaen"/>
        </w:rPr>
      </w:pPr>
      <w:r w:rsidRPr="00096914">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C6691A">
        <w:rPr>
          <w:rFonts w:ascii="Sylfaen" w:hAnsi="Sylfaen" w:cs="Sylfaen"/>
        </w:rPr>
        <w:t>ՎԲԿ-ՇՀԱՊՁԲ-15/16 -17/2</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C6691A">
        <w:rPr>
          <w:rFonts w:ascii="Sylfaen" w:hAnsi="Sylfaen" w:cs="Sylfaen"/>
          <w:lang w:val="hy-AM"/>
        </w:rPr>
        <w:t>ՎԲԿ-ՇՀԱՊՁԲ-15/16 -17/2</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F50BC9"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C6691A">
        <w:rPr>
          <w:rFonts w:ascii="Sylfaen" w:hAnsi="Sylfaen" w:cs="Sylfaen"/>
        </w:rPr>
        <w:t>ՎԲԿ-ՇՀԱՊՁԲ-15/16 -17/2</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096914">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225CB6">
      <w:pPr>
        <w:numPr>
          <w:ilvl w:val="0"/>
          <w:numId w:val="1"/>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C6691A">
        <w:rPr>
          <w:rFonts w:ascii="Sylfaen" w:hAnsi="Sylfaen" w:cs="Sylfaen"/>
          <w:sz w:val="20"/>
        </w:rPr>
        <w:t>ՎԲԿ</w:t>
      </w:r>
      <w:r w:rsidR="00C6691A" w:rsidRPr="00C6691A">
        <w:rPr>
          <w:rFonts w:ascii="Sylfaen" w:hAnsi="Sylfaen" w:cs="Sylfaen"/>
          <w:sz w:val="20"/>
          <w:lang w:val="pt-BR"/>
        </w:rPr>
        <w:t>-</w:t>
      </w:r>
      <w:r w:rsidR="00C6691A">
        <w:rPr>
          <w:rFonts w:ascii="Sylfaen" w:hAnsi="Sylfaen" w:cs="Sylfaen"/>
          <w:sz w:val="20"/>
        </w:rPr>
        <w:t>ՇՀԱՊՁԲ</w:t>
      </w:r>
      <w:r w:rsidR="00C6691A" w:rsidRPr="00C6691A">
        <w:rPr>
          <w:rFonts w:ascii="Sylfaen" w:hAnsi="Sylfaen" w:cs="Sylfaen"/>
          <w:sz w:val="20"/>
          <w:lang w:val="pt-BR"/>
        </w:rPr>
        <w:t>-15/16 -17/2</w:t>
      </w:r>
      <w:r w:rsidRPr="007C7FCD">
        <w:rPr>
          <w:rFonts w:ascii="GHEA Grapalat" w:hAnsi="GHEA Grapalat" w:cs="GHEA Grapalat"/>
          <w:sz w:val="20"/>
          <w:szCs w:val="20"/>
          <w:lang w:val="pt-BR"/>
        </w:rPr>
        <w:t xml:space="preserve">-&gt;&gt;* ծածկագրով   </w:t>
      </w:r>
      <w:r w:rsidR="002B2E25">
        <w:rPr>
          <w:rFonts w:ascii="Sylfaen" w:hAnsi="Sylfaen" w:cs="Sylfaen"/>
          <w:sz w:val="20"/>
          <w:szCs w:val="20"/>
          <w:lang w:val="pt-BR"/>
        </w:rPr>
        <w:t>ԲԺՇԿԱԿԱՆ ՍԱՐՔԱՎՈՐՈՒՄՆԵՐԻ, ԳՈՐԾԻՔՆԵՐԻ ԵՒ ՊԱՐԱԳԱՆԵՐԻ</w:t>
      </w:r>
      <w:r w:rsidRPr="007C7FCD">
        <w:rPr>
          <w:rFonts w:ascii="GHEA Grapalat" w:hAnsi="GHEA Grapalat" w:cs="GHEA Grapalat"/>
          <w:sz w:val="20"/>
          <w:szCs w:val="20"/>
          <w:lang w:val="pt-BR"/>
        </w:rPr>
        <w:t>գնման ընթացակարգին: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225CB6">
      <w:pPr>
        <w:numPr>
          <w:ilvl w:val="0"/>
          <w:numId w:val="1"/>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roofErr w:type="gramStart"/>
            <w:r w:rsidRPr="007C7FCD">
              <w:rPr>
                <w:rFonts w:ascii="GHEA Grapalat" w:hAnsi="GHEA Grapalat" w:cs="GHEA Grapalat"/>
                <w:sz w:val="18"/>
                <w:szCs w:val="18"/>
                <w:u w:val="single"/>
              </w:rPr>
              <w:t>գլխ</w:t>
            </w:r>
            <w:proofErr w:type="gramEnd"/>
            <w:r w:rsidRPr="007C7FCD">
              <w:rPr>
                <w:rFonts w:ascii="GHEA Grapalat" w:hAnsi="GHEA Grapalat" w:cs="GHEA Grapalat"/>
                <w:sz w:val="18"/>
                <w:szCs w:val="18"/>
                <w:u w:val="single"/>
              </w:rPr>
              <w:t xml:space="preserve">.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w:t>
            </w:r>
            <w:r w:rsidRPr="007C7FCD">
              <w:rPr>
                <w:rFonts w:ascii="GHEA Grapalat" w:hAnsi="GHEA Grapalat"/>
                <w:sz w:val="20"/>
                <w:szCs w:val="20"/>
              </w:rPr>
              <w:lastRenderedPageBreak/>
              <w:t>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w:t>
            </w:r>
            <w:r w:rsidRPr="007C7FCD">
              <w:rPr>
                <w:rFonts w:ascii="GHEA Grapalat" w:hAnsi="GHEA Grapalat"/>
                <w:sz w:val="20"/>
                <w:szCs w:val="20"/>
              </w:rPr>
              <w:lastRenderedPageBreak/>
              <w:t>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C6691A">
        <w:rPr>
          <w:rFonts w:ascii="Sylfaen" w:hAnsi="Sylfaen" w:cs="Sylfaen"/>
        </w:rPr>
        <w:t>ՎԲԿ-ՇՀԱՊՁԲ-15/16 -17/2</w:t>
      </w:r>
      <w:r>
        <w:rPr>
          <w:rFonts w:ascii="GHEA Grapalat" w:hAnsi="GHEA Grapalat"/>
          <w:i w:val="0"/>
          <w:lang w:val="en-US"/>
        </w:rPr>
        <w:t xml:space="preserve"> </w:t>
      </w:r>
      <w:r w:rsidRPr="007C7FCD">
        <w:rPr>
          <w:rFonts w:ascii="GHEA Grapalat" w:hAnsi="GHEA Grapalat" w:cs="Sylfaen"/>
          <w:i w:val="0"/>
          <w:lang w:val="en-US"/>
        </w:rPr>
        <w:t>&gt;</w:t>
      </w:r>
      <w:proofErr w:type="gramStart"/>
      <w:r w:rsidRPr="007C7FCD">
        <w:rPr>
          <w:rFonts w:ascii="GHEA Grapalat" w:hAnsi="GHEA Grapalat" w:cs="Sylfaen"/>
          <w:i w:val="0"/>
          <w:lang w:val="en-US"/>
        </w:rPr>
        <w:t>&gt;</w:t>
      </w:r>
      <w:r w:rsidRPr="007C7FCD">
        <w:rPr>
          <w:rFonts w:ascii="GHEA Grapalat" w:hAnsi="GHEA Grapalat"/>
          <w:i w:val="0"/>
          <w:lang w:val="hy-AM"/>
        </w:rPr>
        <w:t xml:space="preserve">  </w:t>
      </w:r>
      <w:r w:rsidRPr="007C7FCD">
        <w:rPr>
          <w:rFonts w:ascii="GHEA Grapalat" w:hAnsi="GHEA Grapalat" w:cs="Sylfaen"/>
          <w:i w:val="0"/>
          <w:lang w:val="hy-AM"/>
        </w:rPr>
        <w:t>ծածկագրով</w:t>
      </w:r>
      <w:proofErr w:type="gramEnd"/>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lastRenderedPageBreak/>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lastRenderedPageBreak/>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463" w:rsidRDefault="001E6463" w:rsidP="00F7151D">
      <w:r>
        <w:separator/>
      </w:r>
    </w:p>
  </w:endnote>
  <w:endnote w:type="continuationSeparator" w:id="0">
    <w:p w:rsidR="001E6463" w:rsidRDefault="001E6463"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463" w:rsidRDefault="001E6463" w:rsidP="00F7151D">
      <w:r>
        <w:separator/>
      </w:r>
    </w:p>
  </w:footnote>
  <w:footnote w:type="continuationSeparator" w:id="0">
    <w:p w:rsidR="001E6463" w:rsidRDefault="001E6463" w:rsidP="00F7151D">
      <w:r>
        <w:continuationSeparator/>
      </w:r>
    </w:p>
  </w:footnote>
  <w:footnote w:id="1">
    <w:p w:rsidR="00C6691A" w:rsidRPr="006C16C4" w:rsidRDefault="00C6691A"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C6691A" w:rsidRPr="005A6E22" w:rsidRDefault="00C6691A"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C6691A" w:rsidRDefault="00C6691A" w:rsidP="00046916">
      <w:pPr>
        <w:pStyle w:val="af2"/>
      </w:pPr>
    </w:p>
  </w:footnote>
  <w:footnote w:id="3">
    <w:p w:rsidR="00C6691A" w:rsidRDefault="00C6691A"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C6691A" w:rsidRDefault="00C6691A"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C6691A" w:rsidRPr="008B6FBF" w:rsidRDefault="00C6691A"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C6691A" w:rsidRPr="006C16C4" w:rsidRDefault="00C6691A"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C6691A" w:rsidRDefault="00C6691A"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C6691A" w:rsidRDefault="00C6691A" w:rsidP="00046916">
      <w:pPr>
        <w:pStyle w:val="af2"/>
      </w:pPr>
    </w:p>
  </w:footnote>
  <w:footnote w:id="8">
    <w:p w:rsidR="00C6691A" w:rsidRDefault="00C6691A"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C6691A" w:rsidRPr="006C16C4" w:rsidRDefault="00C6691A"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C6691A" w:rsidRPr="006C16C4" w:rsidRDefault="00C6691A" w:rsidP="00046916">
      <w:pPr>
        <w:pStyle w:val="af2"/>
        <w:jc w:val="both"/>
      </w:pPr>
      <w:r w:rsidRPr="006C16C4">
        <w:rPr>
          <w:rStyle w:val="af6"/>
        </w:rPr>
        <w:footnoteRef/>
      </w:r>
      <w:r w:rsidRPr="006C16C4">
        <w:rPr>
          <w:rFonts w:ascii="GHEA Grapalat" w:hAnsi="GHEA Grapalat" w:cs="Sylfaen"/>
          <w:i/>
          <w:sz w:val="16"/>
          <w:szCs w:val="1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C6691A" w:rsidRDefault="00C6691A"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C6691A" w:rsidRDefault="00C6691A" w:rsidP="00046916">
      <w:pPr>
        <w:pStyle w:val="af2"/>
      </w:pPr>
    </w:p>
  </w:footnote>
  <w:footnote w:id="12">
    <w:p w:rsidR="00C6691A" w:rsidRPr="00E24C40" w:rsidRDefault="00C6691A"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C6691A" w:rsidRPr="00E24C40" w:rsidRDefault="00C6691A" w:rsidP="00046916">
      <w:pPr>
        <w:pStyle w:val="af2"/>
        <w:rPr>
          <w:rFonts w:ascii="Sylfaen" w:hAnsi="Sylfaen"/>
        </w:rPr>
      </w:pPr>
    </w:p>
    <w:p w:rsidR="00C6691A" w:rsidRDefault="00C6691A" w:rsidP="00046916">
      <w:pPr>
        <w:pStyle w:val="af2"/>
      </w:pPr>
    </w:p>
  </w:footnote>
  <w:footnote w:id="13">
    <w:p w:rsidR="00C6691A" w:rsidRDefault="00C6691A"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C6691A" w:rsidRPr="00196336" w:rsidRDefault="00C6691A"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C6691A" w:rsidRPr="006C16C4" w:rsidRDefault="00C6691A"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C6691A" w:rsidRPr="006C16C4" w:rsidRDefault="00C6691A"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C6691A" w:rsidRPr="006D26BE" w:rsidRDefault="00C6691A"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C6691A" w:rsidRPr="006C16C4" w:rsidRDefault="00C6691A"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C6691A" w:rsidRPr="006C16C4" w:rsidRDefault="00C6691A"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C6691A" w:rsidRPr="006C16C4" w:rsidRDefault="00C6691A"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C6691A" w:rsidRPr="009E3356" w:rsidRDefault="00C6691A"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C6691A" w:rsidRPr="00873805" w:rsidRDefault="00C6691A"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C6691A" w:rsidRPr="007C7FCD" w:rsidRDefault="00C6691A"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C6691A" w:rsidRPr="00A04DB0" w:rsidRDefault="00C6691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6691A" w:rsidRPr="00ED3D60" w:rsidRDefault="00C6691A" w:rsidP="00046916">
      <w:pPr>
        <w:pStyle w:val="af2"/>
        <w:rPr>
          <w:lang w:val="hy-AM"/>
        </w:rPr>
      </w:pPr>
    </w:p>
  </w:footnote>
  <w:footnote w:id="24">
    <w:p w:rsidR="00C6691A" w:rsidRPr="008111EB" w:rsidRDefault="00C6691A"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C6691A" w:rsidRPr="008111EB" w:rsidRDefault="00C6691A" w:rsidP="00046916">
      <w:pPr>
        <w:pStyle w:val="af2"/>
        <w:rPr>
          <w:rFonts w:ascii="GHEA Grapalat" w:hAnsi="GHEA Grapalat" w:cs="Sylfaen"/>
          <w:i/>
          <w:sz w:val="16"/>
          <w:szCs w:val="16"/>
          <w:lang w:val="hy-AM"/>
        </w:rPr>
      </w:pPr>
    </w:p>
    <w:p w:rsidR="00C6691A" w:rsidRPr="008111EB" w:rsidRDefault="00C6691A" w:rsidP="00046916">
      <w:pPr>
        <w:pStyle w:val="af2"/>
        <w:rPr>
          <w:rFonts w:ascii="GHEA Grapalat" w:hAnsi="GHEA Grapalat" w:cs="Sylfaen"/>
          <w:i/>
          <w:sz w:val="16"/>
          <w:szCs w:val="16"/>
          <w:lang w:val="hy-AM"/>
        </w:rPr>
      </w:pPr>
    </w:p>
    <w:p w:rsidR="00C6691A" w:rsidRPr="007131F4" w:rsidRDefault="00C6691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6691A" w:rsidRPr="00566DD9" w:rsidRDefault="00C6691A" w:rsidP="00046916">
      <w:pPr>
        <w:pStyle w:val="af2"/>
        <w:rPr>
          <w:rFonts w:ascii="Sylfaen" w:hAnsi="Sylfaen"/>
          <w:lang w:val="hy-AM"/>
        </w:rPr>
      </w:pPr>
    </w:p>
  </w:footnote>
  <w:footnote w:id="25">
    <w:p w:rsidR="00C6691A" w:rsidRPr="005E468E" w:rsidRDefault="00C6691A"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C6691A" w:rsidRPr="005E468E" w:rsidRDefault="00C6691A" w:rsidP="00046916">
      <w:pPr>
        <w:pStyle w:val="af2"/>
        <w:rPr>
          <w:rFonts w:ascii="GHEA Grapalat" w:hAnsi="GHEA Grapalat" w:cs="Sylfaen"/>
          <w:i/>
          <w:sz w:val="16"/>
          <w:szCs w:val="16"/>
          <w:lang w:val="hy-AM"/>
        </w:rPr>
      </w:pPr>
    </w:p>
    <w:p w:rsidR="00C6691A" w:rsidRPr="005E468E" w:rsidRDefault="00C6691A"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C6691A" w:rsidRPr="00FF5B84" w:rsidRDefault="00C6691A" w:rsidP="00046916">
      <w:pPr>
        <w:pStyle w:val="af2"/>
        <w:rPr>
          <w:lang w:val="hy-AM"/>
        </w:rPr>
      </w:pPr>
    </w:p>
  </w:footnote>
  <w:footnote w:id="26">
    <w:p w:rsidR="00C6691A" w:rsidRPr="005E468E" w:rsidRDefault="00C6691A"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C6691A" w:rsidRPr="005E468E" w:rsidRDefault="00C6691A" w:rsidP="00046916">
      <w:pPr>
        <w:pStyle w:val="norm"/>
        <w:spacing w:line="276" w:lineRule="auto"/>
        <w:ind w:firstLine="0"/>
        <w:rPr>
          <w:rFonts w:ascii="GHEA Grapalat" w:hAnsi="GHEA Grapalat" w:cs="Sylfaen"/>
          <w:i/>
          <w:sz w:val="16"/>
          <w:szCs w:val="16"/>
          <w:lang w:val="hy-AM"/>
        </w:rPr>
      </w:pPr>
    </w:p>
    <w:p w:rsidR="00C6691A" w:rsidRPr="005E468E" w:rsidRDefault="00C6691A" w:rsidP="00046916">
      <w:pPr>
        <w:pStyle w:val="norm"/>
        <w:spacing w:line="276" w:lineRule="auto"/>
        <w:ind w:firstLine="0"/>
        <w:rPr>
          <w:rFonts w:ascii="GHEA Grapalat" w:hAnsi="GHEA Grapalat" w:cs="Sylfaen"/>
          <w:i/>
          <w:sz w:val="16"/>
          <w:szCs w:val="16"/>
          <w:lang w:val="hy-AM"/>
        </w:rPr>
      </w:pPr>
    </w:p>
    <w:p w:rsidR="00C6691A" w:rsidRPr="005E468E" w:rsidRDefault="00C6691A"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C6691A" w:rsidRPr="005E468E" w:rsidRDefault="00C6691A"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C6691A" w:rsidRPr="007C7FCD" w:rsidRDefault="00C6691A" w:rsidP="00046916">
      <w:pPr>
        <w:pStyle w:val="af2"/>
      </w:pPr>
    </w:p>
    <w:p w:rsidR="00C6691A" w:rsidRPr="007131F4" w:rsidRDefault="00C6691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6691A" w:rsidRDefault="00C6691A" w:rsidP="00046916">
      <w:pPr>
        <w:pStyle w:val="af2"/>
      </w:pPr>
    </w:p>
  </w:footnote>
  <w:footnote w:id="28">
    <w:p w:rsidR="00C6691A" w:rsidRPr="00B16D38" w:rsidRDefault="00C6691A"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C6691A" w:rsidRDefault="00C6691A"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C6691A" w:rsidRPr="001569ED" w:rsidRDefault="00C6691A"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C6691A" w:rsidRPr="00607F23" w:rsidRDefault="00C6691A"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C6691A" w:rsidRDefault="00C6691A" w:rsidP="00046916">
      <w:pPr>
        <w:pStyle w:val="af2"/>
      </w:pPr>
    </w:p>
  </w:footnote>
  <w:footnote w:id="32">
    <w:p w:rsidR="00C6691A" w:rsidRDefault="00C6691A"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C6691A" w:rsidRDefault="00C6691A"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C6691A" w:rsidRDefault="00C6691A"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C6691A" w:rsidRPr="00327217" w:rsidRDefault="00C6691A"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 w15:restartNumberingAfterBreak="0">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D748D4"/>
    <w:multiLevelType w:val="hybridMultilevel"/>
    <w:tmpl w:val="4D38CF00"/>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0167E"/>
    <w:rsid w:val="00004D55"/>
    <w:rsid w:val="00016816"/>
    <w:rsid w:val="000173FE"/>
    <w:rsid w:val="000318A6"/>
    <w:rsid w:val="00046916"/>
    <w:rsid w:val="00096914"/>
    <w:rsid w:val="00137103"/>
    <w:rsid w:val="00142338"/>
    <w:rsid w:val="00176C45"/>
    <w:rsid w:val="001802F9"/>
    <w:rsid w:val="001D312E"/>
    <w:rsid w:val="001E6463"/>
    <w:rsid w:val="0020046B"/>
    <w:rsid w:val="00225CB6"/>
    <w:rsid w:val="002A574C"/>
    <w:rsid w:val="002B2E25"/>
    <w:rsid w:val="002B59B4"/>
    <w:rsid w:val="00327A2E"/>
    <w:rsid w:val="003A73E2"/>
    <w:rsid w:val="003D080E"/>
    <w:rsid w:val="003D31D1"/>
    <w:rsid w:val="00414CBE"/>
    <w:rsid w:val="00414EC4"/>
    <w:rsid w:val="004252FC"/>
    <w:rsid w:val="004917BC"/>
    <w:rsid w:val="00494B52"/>
    <w:rsid w:val="004D7CD9"/>
    <w:rsid w:val="0057703B"/>
    <w:rsid w:val="00596F06"/>
    <w:rsid w:val="005C59DA"/>
    <w:rsid w:val="005E0D9D"/>
    <w:rsid w:val="005E468E"/>
    <w:rsid w:val="00623AAD"/>
    <w:rsid w:val="006253EF"/>
    <w:rsid w:val="006B66ED"/>
    <w:rsid w:val="00703166"/>
    <w:rsid w:val="007145E8"/>
    <w:rsid w:val="00715AD3"/>
    <w:rsid w:val="007617E2"/>
    <w:rsid w:val="007726E4"/>
    <w:rsid w:val="007B3A29"/>
    <w:rsid w:val="007D0B01"/>
    <w:rsid w:val="007F2D5F"/>
    <w:rsid w:val="008056C7"/>
    <w:rsid w:val="00830D1D"/>
    <w:rsid w:val="00835EEF"/>
    <w:rsid w:val="0085205A"/>
    <w:rsid w:val="008541B1"/>
    <w:rsid w:val="0089264D"/>
    <w:rsid w:val="008E3C3B"/>
    <w:rsid w:val="008F739E"/>
    <w:rsid w:val="009008DC"/>
    <w:rsid w:val="0093511D"/>
    <w:rsid w:val="009817E5"/>
    <w:rsid w:val="00982FE4"/>
    <w:rsid w:val="009D6566"/>
    <w:rsid w:val="009F02FD"/>
    <w:rsid w:val="009F7E0A"/>
    <w:rsid w:val="00A01848"/>
    <w:rsid w:val="00A4520B"/>
    <w:rsid w:val="00A64F0E"/>
    <w:rsid w:val="00A8243E"/>
    <w:rsid w:val="00A93A3B"/>
    <w:rsid w:val="00AC0E33"/>
    <w:rsid w:val="00AC1748"/>
    <w:rsid w:val="00AE3CD3"/>
    <w:rsid w:val="00AF0C2E"/>
    <w:rsid w:val="00B066B9"/>
    <w:rsid w:val="00B54150"/>
    <w:rsid w:val="00C1464B"/>
    <w:rsid w:val="00C517E7"/>
    <w:rsid w:val="00C5407F"/>
    <w:rsid w:val="00C6691A"/>
    <w:rsid w:val="00C7643B"/>
    <w:rsid w:val="00C808F1"/>
    <w:rsid w:val="00C97E10"/>
    <w:rsid w:val="00CB28C3"/>
    <w:rsid w:val="00CE4F15"/>
    <w:rsid w:val="00D00953"/>
    <w:rsid w:val="00D05DF4"/>
    <w:rsid w:val="00D45853"/>
    <w:rsid w:val="00D917EF"/>
    <w:rsid w:val="00E13F89"/>
    <w:rsid w:val="00E43185"/>
    <w:rsid w:val="00E44166"/>
    <w:rsid w:val="00EB677D"/>
    <w:rsid w:val="00EC0EA4"/>
    <w:rsid w:val="00F05721"/>
    <w:rsid w:val="00F40393"/>
    <w:rsid w:val="00F50BC9"/>
    <w:rsid w:val="00F7151D"/>
    <w:rsid w:val="00F90EFD"/>
    <w:rsid w:val="00FA0F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096914"/>
    <w:pPr>
      <w:shd w:val="clear" w:color="000000" w:fill="FFFFFF"/>
      <w:spacing w:before="100" w:beforeAutospacing="1" w:after="100" w:afterAutospacing="1"/>
    </w:pPr>
    <w:rPr>
      <w:lang w:val="ru-RU" w:eastAsia="ru-RU"/>
    </w:rPr>
  </w:style>
  <w:style w:type="paragraph" w:customStyle="1" w:styleId="xl81">
    <w:name w:val="xl8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096914"/>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096914"/>
    <w:pPr>
      <w:pBdr>
        <w:right w:val="single" w:sz="4" w:space="0" w:color="auto"/>
      </w:pBdr>
      <w:spacing w:before="100" w:beforeAutospacing="1" w:after="100" w:afterAutospacing="1"/>
    </w:pPr>
    <w:rPr>
      <w:lang w:val="ru-RU" w:eastAsia="ru-RU"/>
    </w:rPr>
  </w:style>
  <w:style w:type="paragraph" w:customStyle="1" w:styleId="xl86">
    <w:name w:val="xl86"/>
    <w:basedOn w:val="a"/>
    <w:rsid w:val="000969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096914"/>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096914"/>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character" w:customStyle="1" w:styleId="CharCharChar2">
    <w:name w:val="Char Char Char"/>
    <w:rsid w:val="00096914"/>
    <w:rPr>
      <w:rFonts w:ascii="Arial LatArm" w:hAnsi="Arial LatArm"/>
      <w:sz w:val="24"/>
      <w:lang w:eastAsia="ru-RU"/>
    </w:rPr>
  </w:style>
  <w:style w:type="character" w:customStyle="1" w:styleId="CharChar222">
    <w:name w:val="Char Char22"/>
    <w:rsid w:val="00096914"/>
    <w:rPr>
      <w:rFonts w:ascii="Arial Armenian" w:hAnsi="Arial Armenian"/>
      <w:sz w:val="28"/>
      <w:lang w:val="en-US"/>
    </w:rPr>
  </w:style>
  <w:style w:type="character" w:customStyle="1" w:styleId="CharChar202">
    <w:name w:val="Char Char20"/>
    <w:rsid w:val="00096914"/>
    <w:rPr>
      <w:rFonts w:ascii="Times LatArm" w:hAnsi="Times LatArm"/>
      <w:b/>
      <w:sz w:val="28"/>
      <w:lang w:val="en-US"/>
    </w:rPr>
  </w:style>
  <w:style w:type="character" w:customStyle="1" w:styleId="CharChar162">
    <w:name w:val="Char Char16"/>
    <w:rsid w:val="00096914"/>
    <w:rPr>
      <w:rFonts w:ascii="Times Armenian" w:hAnsi="Times Armenian"/>
      <w:b/>
      <w:lang w:val="hy-AM"/>
    </w:rPr>
  </w:style>
  <w:style w:type="character" w:customStyle="1" w:styleId="CharChar152">
    <w:name w:val="Char Char15"/>
    <w:rsid w:val="00096914"/>
    <w:rPr>
      <w:rFonts w:ascii="Times Armenian" w:hAnsi="Times Armenian"/>
      <w:i/>
      <w:lang w:val="nl-NL"/>
    </w:rPr>
  </w:style>
  <w:style w:type="character" w:customStyle="1" w:styleId="CharChar132">
    <w:name w:val="Char Char13"/>
    <w:rsid w:val="00096914"/>
    <w:rPr>
      <w:rFonts w:ascii="Arial Armenian" w:hAnsi="Arial Armenian"/>
      <w:lang w:val="en-US"/>
    </w:rPr>
  </w:style>
  <w:style w:type="character" w:customStyle="1" w:styleId="CharChar122">
    <w:name w:val="Char Char12"/>
    <w:rsid w:val="00096914"/>
    <w:rPr>
      <w:rFonts w:ascii="Arial LatArm" w:hAnsi="Arial LatArm"/>
      <w:sz w:val="24"/>
      <w:lang w:val="en-US"/>
    </w:rPr>
  </w:style>
  <w:style w:type="paragraph" w:customStyle="1" w:styleId="140">
    <w:name w:val="Указатель 14"/>
    <w:basedOn w:val="a"/>
    <w:rsid w:val="00096914"/>
    <w:pPr>
      <w:suppressAutoHyphens/>
      <w:spacing w:line="100" w:lineRule="atLeast"/>
      <w:ind w:left="240" w:hanging="240"/>
    </w:pPr>
    <w:rPr>
      <w:rFonts w:ascii="Times Armenian" w:hAnsi="Times Armenian"/>
      <w:kern w:val="1"/>
      <w:sz w:val="16"/>
      <w:szCs w:val="16"/>
      <w:lang w:eastAsia="ar-SA"/>
    </w:rPr>
  </w:style>
  <w:style w:type="paragraph" w:customStyle="1" w:styleId="41">
    <w:name w:val="Указатель4"/>
    <w:basedOn w:val="a"/>
    <w:rsid w:val="00096914"/>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874048">
      <w:bodyDiv w:val="1"/>
      <w:marLeft w:val="0"/>
      <w:marRight w:val="0"/>
      <w:marTop w:val="0"/>
      <w:marBottom w:val="0"/>
      <w:divBdr>
        <w:top w:val="none" w:sz="0" w:space="0" w:color="auto"/>
        <w:left w:val="none" w:sz="0" w:space="0" w:color="auto"/>
        <w:bottom w:val="none" w:sz="0" w:space="0" w:color="auto"/>
        <w:right w:val="none" w:sz="0" w:space="0" w:color="auto"/>
      </w:divBdr>
    </w:div>
    <w:div w:id="1090270348">
      <w:bodyDiv w:val="1"/>
      <w:marLeft w:val="0"/>
      <w:marRight w:val="0"/>
      <w:marTop w:val="0"/>
      <w:marBottom w:val="0"/>
      <w:divBdr>
        <w:top w:val="none" w:sz="0" w:space="0" w:color="auto"/>
        <w:left w:val="none" w:sz="0" w:space="0" w:color="auto"/>
        <w:bottom w:val="none" w:sz="0" w:space="0" w:color="auto"/>
        <w:right w:val="none" w:sz="0" w:space="0" w:color="auto"/>
      </w:divBdr>
    </w:div>
    <w:div w:id="1278298308">
      <w:bodyDiv w:val="1"/>
      <w:marLeft w:val="0"/>
      <w:marRight w:val="0"/>
      <w:marTop w:val="0"/>
      <w:marBottom w:val="0"/>
      <w:divBdr>
        <w:top w:val="none" w:sz="0" w:space="0" w:color="auto"/>
        <w:left w:val="none" w:sz="0" w:space="0" w:color="auto"/>
        <w:bottom w:val="none" w:sz="0" w:space="0" w:color="auto"/>
        <w:right w:val="none" w:sz="0" w:space="0" w:color="auto"/>
      </w:divBdr>
    </w:div>
    <w:div w:id="17157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TotalTime>
  <Pages>55</Pages>
  <Words>18260</Words>
  <Characters>104084</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71</cp:revision>
  <dcterms:created xsi:type="dcterms:W3CDTF">2016-07-06T09:39:00Z</dcterms:created>
  <dcterms:modified xsi:type="dcterms:W3CDTF">2017-02-20T09:39:00Z</dcterms:modified>
</cp:coreProperties>
</file>