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35567E">
        <w:rPr>
          <w:rFonts w:ascii="Sylfaen" w:hAnsi="Sylfaen" w:cs="Sylfaen"/>
          <w:color w:val="FF0000"/>
          <w:lang w:val="af-ZA"/>
        </w:rPr>
        <w:t>22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35567E" w:rsidRPr="0035567E">
        <w:rPr>
          <w:rFonts w:ascii="Sylfaen" w:hAnsi="Sylfaen" w:cs="Sylfaen"/>
          <w:color w:val="FF0000"/>
          <w:lang w:val="ru-RU"/>
        </w:rPr>
        <w:t>2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35567E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5567E" w:rsidRPr="0035567E">
        <w:rPr>
          <w:rFonts w:ascii="Sylfaen" w:hAnsi="Sylfaen" w:cs="Sylfaen"/>
          <w:lang w:val="ru-RU"/>
        </w:rPr>
        <w:t>108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обратиться к заказчику до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часов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35567E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 с момента 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плата в размере 1000 драмов РА, которая должна быть переведена в “Ардшинбанк” на рассчетный счет ЗАО “Эксплуатация и содержание ведомственных зданий” мэрии г. Еревана N 247010087184. Заказчик обязуется после получения платежных поручений в течение дня предоставить  участнику приглашение открытой процедуры.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Заявки открытой процедуры, составленные на армянском языке, необходимо предоставить по адресу ул. Аргишти 1, ком. 321, мэрия г. Еревана, до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часов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35567E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 xml:space="preserve">Согласно условиям 45-ой статьи закона “О закупках” РА жалобы, относительно открытой процедуры, должны быть предъявлены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r w:rsidRPr="00CA5392">
        <w:rPr>
          <w:rFonts w:ascii="GHEA Grapalat" w:hAnsi="GHEA Grapalat"/>
          <w:sz w:val="20"/>
          <w:szCs w:val="20"/>
          <w:lang w:val="es-ES"/>
        </w:rPr>
        <w:t>ентр содействия закупок по адресу ул. Комитаса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течении 5-и /пяти/ календарных дней в период срока бездействия, предусмотренный 9-ой статьей закона “О закупках”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 оценки соответствия квалификационных данных участников условиям, установленным  приглашением открытой процедуры, участники должны предъявить Заказчику документы, предусмотренные  приглашением открытой процедуры.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B1729"/>
    <w:rsid w:val="000E6E6A"/>
    <w:rsid w:val="0035567E"/>
    <w:rsid w:val="00435654"/>
    <w:rsid w:val="00557EDD"/>
    <w:rsid w:val="005B1729"/>
    <w:rsid w:val="006F1A59"/>
    <w:rsid w:val="009E1DE5"/>
    <w:rsid w:val="00BB0EEA"/>
    <w:rsid w:val="00C5304D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9</cp:revision>
  <dcterms:created xsi:type="dcterms:W3CDTF">2016-11-01T06:03:00Z</dcterms:created>
  <dcterms:modified xsi:type="dcterms:W3CDTF">2017-02-22T12:53:00Z</dcterms:modified>
</cp:coreProperties>
</file>