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F18" w:rsidRPr="00F77FE2" w:rsidRDefault="008E5F18" w:rsidP="008E5F18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</w:pP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 xml:space="preserve">Հավելված  </w:t>
      </w:r>
    </w:p>
    <w:p w:rsidR="008E5F18" w:rsidRPr="00F77FE2" w:rsidRDefault="008E5F18" w:rsidP="008E5F18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</w:pP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ՀՀ ֆինանսների նախարարի &lt;&lt;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14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 xml:space="preserve">  &gt;&gt;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 xml:space="preserve">  օգոստոսի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 xml:space="preserve">  20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14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 xml:space="preserve"> թ.</w:t>
      </w:r>
    </w:p>
    <w:p w:rsidR="008E5F18" w:rsidRPr="00F77FE2" w:rsidRDefault="008E5F18" w:rsidP="008E5F18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</w:pP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թիվ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 xml:space="preserve"> 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526-Ա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 xml:space="preserve"> հրամանի</w:t>
      </w:r>
    </w:p>
    <w:p w:rsidR="008E5F18" w:rsidRPr="008E5F18" w:rsidRDefault="008E5F18" w:rsidP="008E5F18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ru-RU"/>
        </w:rPr>
      </w:pPr>
    </w:p>
    <w:p w:rsidR="008E5F18" w:rsidRPr="00F77FE2" w:rsidRDefault="008E5F18" w:rsidP="008E5F18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</w:rPr>
        <w:t>Հավելված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10</w:t>
      </w:r>
    </w:p>
    <w:p w:rsidR="008E5F18" w:rsidRPr="00F77FE2" w:rsidRDefault="008E5F18" w:rsidP="008E5F18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</w:rPr>
        <w:t>ՀՀ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ֆինանսների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նախարարի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 &lt;&lt; 02 &gt;&gt;   օգոստոսի   2013</w:t>
      </w:r>
      <w:r w:rsidRPr="00F77FE2">
        <w:rPr>
          <w:rFonts w:ascii="GHEA Grapalat" w:hAnsi="GHEA Grapalat" w:cs="Sylfaen"/>
          <w:i/>
          <w:sz w:val="16"/>
          <w:szCs w:val="16"/>
        </w:rPr>
        <w:t>թ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>.</w:t>
      </w:r>
    </w:p>
    <w:p w:rsidR="008E5F18" w:rsidRPr="00365437" w:rsidRDefault="008E5F18" w:rsidP="008E5F18">
      <w:pPr>
        <w:pStyle w:val="a3"/>
        <w:ind w:right="-7" w:firstLine="567"/>
        <w:jc w:val="right"/>
        <w:rPr>
          <w:rFonts w:ascii="GHEA Grapalat" w:hAnsi="GHEA Grapalat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թիվ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 667-Ա </w:t>
      </w:r>
      <w:r w:rsidRPr="00F77FE2">
        <w:rPr>
          <w:rFonts w:ascii="GHEA Grapalat" w:hAnsi="GHEA Grapalat" w:cs="Sylfaen"/>
          <w:i/>
          <w:sz w:val="16"/>
          <w:szCs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8E5F18" w:rsidRPr="00365437" w:rsidRDefault="008E5F18" w:rsidP="008E5F18">
      <w:pPr>
        <w:pStyle w:val="a5"/>
        <w:jc w:val="center"/>
        <w:rPr>
          <w:rFonts w:ascii="GHEA Grapalat" w:hAnsi="GHEA Grapalat"/>
          <w:lang w:val="af-ZA"/>
        </w:rPr>
      </w:pPr>
      <w:r w:rsidRPr="00365437">
        <w:rPr>
          <w:rFonts w:ascii="GHEA Grapalat" w:hAnsi="GHEA Grapalat"/>
          <w:lang w:val="af-ZA"/>
        </w:rPr>
        <w:tab/>
      </w:r>
    </w:p>
    <w:p w:rsidR="008E5F18" w:rsidRPr="00F65209" w:rsidRDefault="008E5F18" w:rsidP="008E5F18">
      <w:pPr>
        <w:spacing w:after="240" w:line="360" w:lineRule="auto"/>
        <w:jc w:val="center"/>
        <w:rPr>
          <w:rFonts w:ascii="Sylfaen" w:hAnsi="Sylfaen"/>
          <w:b/>
          <w:i/>
          <w:sz w:val="20"/>
          <w:lang w:val="af-ZA"/>
        </w:rPr>
      </w:pPr>
    </w:p>
    <w:p w:rsidR="008E5F18" w:rsidRPr="00F65209" w:rsidRDefault="008E5F18" w:rsidP="008E5F18">
      <w:pPr>
        <w:spacing w:after="240" w:line="360" w:lineRule="auto"/>
        <w:jc w:val="center"/>
        <w:rPr>
          <w:rFonts w:ascii="Sylfaen" w:hAnsi="Sylfaen"/>
          <w:b/>
          <w:i/>
          <w:sz w:val="20"/>
          <w:lang w:val="af-ZA"/>
        </w:rPr>
      </w:pPr>
      <w:r w:rsidRPr="00F65209">
        <w:rPr>
          <w:rFonts w:ascii="Sylfaen" w:hAnsi="Sylfaen" w:cs="Sylfaen"/>
          <w:b/>
          <w:i/>
          <w:sz w:val="20"/>
          <w:lang w:val="af-ZA"/>
        </w:rPr>
        <w:t>ՀԱՅՏԱՐԱՐՈՒԹՅՈՒՆ</w:t>
      </w:r>
      <w:r w:rsidRPr="00F65209">
        <w:rPr>
          <w:rFonts w:ascii="Sylfaen" w:hAnsi="Sylfaen"/>
          <w:b/>
          <w:i/>
          <w:sz w:val="20"/>
          <w:lang w:val="af-ZA"/>
        </w:rPr>
        <w:t xml:space="preserve"> (</w:t>
      </w:r>
      <w:r w:rsidRPr="00F65209">
        <w:rPr>
          <w:rFonts w:ascii="Sylfaen" w:hAnsi="Sylfaen" w:cs="Sylfaen"/>
          <w:b/>
          <w:i/>
          <w:sz w:val="20"/>
          <w:lang w:val="af-ZA"/>
        </w:rPr>
        <w:t>ՀԱՇՎԵՏՎՈՒԹՅՈՒՆ</w:t>
      </w:r>
      <w:r w:rsidRPr="00F65209">
        <w:rPr>
          <w:rFonts w:ascii="Sylfaen" w:hAnsi="Sylfaen"/>
          <w:b/>
          <w:i/>
          <w:sz w:val="20"/>
          <w:lang w:val="af-ZA"/>
        </w:rPr>
        <w:t>)</w:t>
      </w:r>
    </w:p>
    <w:p w:rsidR="008E5F18" w:rsidRPr="00F65209" w:rsidRDefault="008E5F18" w:rsidP="008E5F18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F65209">
        <w:rPr>
          <w:rFonts w:ascii="Sylfaen" w:hAnsi="Sylfaen"/>
          <w:b/>
          <w:i/>
          <w:sz w:val="20"/>
          <w:lang w:val="af-ZA"/>
        </w:rPr>
        <w:t xml:space="preserve">ՇՀ </w:t>
      </w:r>
      <w:r w:rsidRPr="00F65209">
        <w:rPr>
          <w:rFonts w:ascii="Sylfaen" w:hAnsi="Sylfaen" w:cs="Sylfaen"/>
          <w:b/>
          <w:i/>
          <w:sz w:val="20"/>
          <w:lang w:val="af-ZA"/>
        </w:rPr>
        <w:t>ԸՆԹԱՑԱԿԱՐԳՈՎ</w:t>
      </w:r>
      <w:r w:rsidRPr="00F65209">
        <w:rPr>
          <w:rFonts w:ascii="Sylfaen" w:hAnsi="Sylfaen"/>
          <w:b/>
          <w:i/>
          <w:sz w:val="20"/>
          <w:lang w:val="af-ZA"/>
        </w:rPr>
        <w:t xml:space="preserve"> </w:t>
      </w:r>
      <w:r w:rsidRPr="00F65209">
        <w:rPr>
          <w:rFonts w:ascii="Sylfaen" w:hAnsi="Sylfaen" w:cs="Sylfaen"/>
          <w:b/>
          <w:i/>
          <w:sz w:val="20"/>
          <w:lang w:val="af-ZA"/>
        </w:rPr>
        <w:t>ԿՆՔՎԱԾ</w:t>
      </w:r>
      <w:r w:rsidRPr="00F65209">
        <w:rPr>
          <w:rFonts w:ascii="Sylfaen" w:hAnsi="Sylfaen"/>
          <w:b/>
          <w:i/>
          <w:sz w:val="20"/>
          <w:lang w:val="af-ZA"/>
        </w:rPr>
        <w:t xml:space="preserve"> </w:t>
      </w:r>
      <w:r w:rsidRPr="00F65209">
        <w:rPr>
          <w:rFonts w:ascii="Sylfaen" w:hAnsi="Sylfaen" w:cs="Sylfaen"/>
          <w:b/>
          <w:i/>
          <w:sz w:val="20"/>
          <w:lang w:val="af-ZA"/>
        </w:rPr>
        <w:t>ՊԱՅՄԱՆԱԳՐԻ</w:t>
      </w:r>
      <w:r w:rsidRPr="00F65209">
        <w:rPr>
          <w:rFonts w:ascii="Sylfaen" w:hAnsi="Sylfaen"/>
          <w:b/>
          <w:i/>
          <w:sz w:val="20"/>
          <w:lang w:val="af-ZA"/>
        </w:rPr>
        <w:t xml:space="preserve"> </w:t>
      </w:r>
      <w:r w:rsidRPr="00F65209">
        <w:rPr>
          <w:rFonts w:ascii="Sylfaen" w:hAnsi="Sylfaen" w:cs="Sylfaen"/>
          <w:b/>
          <w:i/>
          <w:sz w:val="20"/>
          <w:lang w:val="af-ZA"/>
        </w:rPr>
        <w:t>ՄԱՍԻՆ</w:t>
      </w:r>
      <w:r w:rsidRPr="00F65209">
        <w:rPr>
          <w:rFonts w:ascii="Sylfaen" w:hAnsi="Sylfaen"/>
          <w:sz w:val="20"/>
          <w:lang w:val="af-ZA"/>
        </w:rPr>
        <w:tab/>
      </w:r>
    </w:p>
    <w:p w:rsidR="008E5F18" w:rsidRPr="00BE4A96" w:rsidRDefault="008E5F18" w:rsidP="008E5F18">
      <w:pPr>
        <w:pStyle w:val="3"/>
        <w:spacing w:after="240" w:line="360" w:lineRule="auto"/>
        <w:ind w:firstLine="0"/>
        <w:rPr>
          <w:rFonts w:ascii="Sylfaen" w:hAnsi="Sylfaen"/>
          <w:sz w:val="20"/>
          <w:lang w:val="af-ZA"/>
        </w:rPr>
      </w:pPr>
      <w:r w:rsidRPr="00F65209">
        <w:rPr>
          <w:rFonts w:ascii="Sylfaen" w:hAnsi="Sylfaen"/>
          <w:sz w:val="20"/>
          <w:lang w:val="af-ZA"/>
        </w:rPr>
        <w:t xml:space="preserve">ՇՀ   </w:t>
      </w:r>
      <w:r w:rsidRPr="00F65209">
        <w:rPr>
          <w:rFonts w:ascii="Sylfaen" w:hAnsi="Sylfaen" w:cs="Sylfaen"/>
          <w:sz w:val="20"/>
          <w:lang w:val="af-ZA"/>
        </w:rPr>
        <w:t>ԸՆԹԱՑԱԿԱՐԳԻ</w:t>
      </w:r>
      <w:r w:rsidRPr="00F65209">
        <w:rPr>
          <w:rFonts w:ascii="Sylfaen" w:hAnsi="Sylfaen"/>
          <w:sz w:val="20"/>
          <w:lang w:val="af-ZA"/>
        </w:rPr>
        <w:t xml:space="preserve"> </w:t>
      </w:r>
      <w:r w:rsidRPr="00F65209">
        <w:rPr>
          <w:rFonts w:ascii="Sylfaen" w:hAnsi="Sylfaen" w:cs="Sylfaen"/>
          <w:sz w:val="20"/>
          <w:lang w:val="af-ZA"/>
        </w:rPr>
        <w:t>ԾԱԾԿԱԳԻՐԸ</w:t>
      </w:r>
      <w:r w:rsidRPr="00BE4A96">
        <w:rPr>
          <w:rFonts w:ascii="Sylfaen" w:hAnsi="Sylfaen" w:cs="Sylfaen"/>
          <w:sz w:val="20"/>
          <w:lang w:val="af-ZA"/>
        </w:rPr>
        <w:t>՝</w:t>
      </w:r>
      <w:r w:rsidRPr="00BE4A96">
        <w:rPr>
          <w:rFonts w:ascii="Sylfaen" w:hAnsi="Sylfaen" w:cs="Times Armenian"/>
          <w:i/>
          <w:sz w:val="20"/>
          <w:lang w:val="af-ZA"/>
        </w:rPr>
        <w:t>&lt;&lt;</w:t>
      </w:r>
      <w:r w:rsidRPr="00BE4A96">
        <w:rPr>
          <w:rFonts w:ascii="Sylfaen" w:hAnsi="Sylfaen"/>
          <w:sz w:val="20"/>
          <w:lang w:val="pt-BR"/>
        </w:rPr>
        <w:t xml:space="preserve"> </w:t>
      </w:r>
      <w:r w:rsidRPr="00BE4A96">
        <w:rPr>
          <w:rFonts w:ascii="Sylfaen" w:hAnsi="Sylfaen"/>
          <w:sz w:val="20"/>
        </w:rPr>
        <w:t>ՀՀՇՄԱՀ</w:t>
      </w:r>
      <w:r w:rsidRPr="00BE4A96">
        <w:rPr>
          <w:rFonts w:ascii="Sylfaen" w:hAnsi="Sylfaen"/>
          <w:sz w:val="20"/>
          <w:lang w:val="af-ZA"/>
        </w:rPr>
        <w:t>-</w:t>
      </w:r>
      <w:r w:rsidRPr="00BE4A96">
        <w:rPr>
          <w:rFonts w:ascii="Sylfaen" w:hAnsi="Sylfaen"/>
          <w:sz w:val="20"/>
        </w:rPr>
        <w:t>ՇՀԱՊՁԲ</w:t>
      </w:r>
      <w:r w:rsidRPr="00BE4A96">
        <w:rPr>
          <w:rFonts w:ascii="Sylfaen" w:hAnsi="Sylfaen"/>
          <w:sz w:val="20"/>
          <w:lang w:val="af-ZA"/>
        </w:rPr>
        <w:t>-</w:t>
      </w:r>
      <w:r w:rsidRPr="00BE4A96">
        <w:rPr>
          <w:rFonts w:ascii="Sylfaen" w:hAnsi="Sylfaen"/>
          <w:sz w:val="20"/>
        </w:rPr>
        <w:t>ԱՀԿ</w:t>
      </w:r>
      <w:r w:rsidR="001D78B0">
        <w:rPr>
          <w:rFonts w:ascii="Sylfaen" w:hAnsi="Sylfaen"/>
          <w:sz w:val="20"/>
          <w:lang w:val="af-ZA"/>
        </w:rPr>
        <w:t>-1</w:t>
      </w:r>
      <w:r w:rsidR="001D78B0" w:rsidRPr="00DB00C9">
        <w:rPr>
          <w:rFonts w:ascii="Sylfaen" w:hAnsi="Sylfaen"/>
          <w:sz w:val="20"/>
          <w:lang w:val="af-ZA"/>
        </w:rPr>
        <w:t>7</w:t>
      </w:r>
      <w:r w:rsidRPr="00BE4A96">
        <w:rPr>
          <w:rFonts w:ascii="Sylfaen" w:hAnsi="Sylfaen"/>
          <w:sz w:val="20"/>
          <w:lang w:val="af-ZA"/>
        </w:rPr>
        <w:t>/1</w:t>
      </w:r>
    </w:p>
    <w:p w:rsidR="008E5F18" w:rsidRPr="00F65209" w:rsidRDefault="008E5F18" w:rsidP="008E5F18">
      <w:pPr>
        <w:pStyle w:val="a3"/>
        <w:ind w:right="-7" w:firstLine="567"/>
        <w:jc w:val="center"/>
        <w:rPr>
          <w:rFonts w:ascii="Sylfaen" w:hAnsi="Sylfaen"/>
          <w:lang w:val="af-ZA"/>
        </w:rPr>
      </w:pPr>
      <w:r w:rsidRPr="00F65209">
        <w:rPr>
          <w:rFonts w:ascii="Sylfaen" w:hAnsi="Sylfaen" w:cs="Sylfaen"/>
          <w:lang w:val="af-ZA"/>
        </w:rPr>
        <w:t>Պատվիրատուն</w:t>
      </w:r>
      <w:r w:rsidRPr="00F65209">
        <w:rPr>
          <w:rFonts w:ascii="Sylfaen" w:hAnsi="Sylfaen"/>
          <w:lang w:val="af-ZA"/>
        </w:rPr>
        <w:t xml:space="preserve">` </w:t>
      </w:r>
      <w:r w:rsidRPr="00673C02">
        <w:rPr>
          <w:rFonts w:ascii="Sylfaen" w:hAnsi="Sylfaen" w:cs="Times Armenian"/>
          <w:b/>
          <w:i/>
          <w:lang w:val="af-ZA"/>
        </w:rPr>
        <w:t>&lt;&lt;</w:t>
      </w:r>
      <w:r w:rsidRPr="00673C02">
        <w:rPr>
          <w:rFonts w:ascii="Sylfaen" w:hAnsi="Sylfaen" w:cs="Times Armenian"/>
          <w:b/>
          <w:i/>
        </w:rPr>
        <w:t>Ա</w:t>
      </w:r>
      <w:r w:rsidRPr="00673C02">
        <w:rPr>
          <w:rFonts w:ascii="Sylfaen" w:hAnsi="Sylfaen" w:cs="Times Armenian"/>
          <w:b/>
          <w:i/>
          <w:lang w:val="ru-RU"/>
        </w:rPr>
        <w:t>ԽՈՒՐՅԱՆԻ</w:t>
      </w:r>
      <w:r w:rsidRPr="00673C02">
        <w:rPr>
          <w:rFonts w:ascii="Sylfaen" w:hAnsi="Sylfaen" w:cs="Times Armenian"/>
          <w:b/>
          <w:i/>
          <w:lang w:val="af-ZA"/>
        </w:rPr>
        <w:t xml:space="preserve"> </w:t>
      </w:r>
      <w:r w:rsidRPr="00673C02">
        <w:rPr>
          <w:rFonts w:ascii="Sylfaen" w:hAnsi="Sylfaen" w:cs="Times Armenian"/>
          <w:b/>
          <w:i/>
          <w:lang w:val="ru-RU"/>
        </w:rPr>
        <w:t>ՀԵՔԻԱԹ</w:t>
      </w:r>
      <w:r w:rsidRPr="00673C02">
        <w:rPr>
          <w:rFonts w:ascii="Sylfaen" w:hAnsi="Sylfaen" w:cs="Times Armenian"/>
          <w:b/>
          <w:i/>
          <w:lang w:val="af-ZA"/>
        </w:rPr>
        <w:t xml:space="preserve"> </w:t>
      </w:r>
      <w:r w:rsidRPr="00673C02">
        <w:rPr>
          <w:rFonts w:ascii="Sylfaen" w:hAnsi="Sylfaen" w:cs="Times Armenian"/>
          <w:b/>
          <w:i/>
          <w:lang w:val="ru-RU"/>
        </w:rPr>
        <w:t>ԿՐԹԱՀԱՄԱԼԻՐ</w:t>
      </w:r>
      <w:r w:rsidRPr="00673C02">
        <w:rPr>
          <w:rFonts w:ascii="Sylfaen" w:hAnsi="Sylfaen" w:cs="Sylfaen"/>
          <w:b/>
          <w:i/>
          <w:lang w:val="af-ZA"/>
        </w:rPr>
        <w:t>&gt;&gt; ՀՈԱԿ</w:t>
      </w:r>
    </w:p>
    <w:p w:rsidR="008E5F18" w:rsidRPr="00AF7FA8" w:rsidRDefault="008E5F18" w:rsidP="008E5F18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af-ZA"/>
        </w:rPr>
      </w:pPr>
      <w:r w:rsidRPr="00F65209">
        <w:rPr>
          <w:rFonts w:ascii="Sylfaen" w:hAnsi="Sylfaen"/>
          <w:sz w:val="20"/>
          <w:lang w:val="af-ZA"/>
        </w:rPr>
        <w:t xml:space="preserve">, </w:t>
      </w:r>
      <w:r w:rsidRPr="00F65209">
        <w:rPr>
          <w:rFonts w:ascii="Sylfaen" w:hAnsi="Sylfaen" w:cs="Sylfaen"/>
          <w:sz w:val="20"/>
          <w:lang w:val="af-ZA"/>
        </w:rPr>
        <w:t>որը</w:t>
      </w:r>
      <w:r w:rsidRPr="00F65209">
        <w:rPr>
          <w:rFonts w:ascii="Sylfaen" w:hAnsi="Sylfaen"/>
          <w:sz w:val="20"/>
          <w:lang w:val="af-ZA"/>
        </w:rPr>
        <w:t xml:space="preserve"> </w:t>
      </w:r>
      <w:r w:rsidRPr="00F65209">
        <w:rPr>
          <w:rFonts w:ascii="Sylfaen" w:hAnsi="Sylfaen" w:cs="Sylfaen"/>
          <w:sz w:val="20"/>
          <w:lang w:val="af-ZA"/>
        </w:rPr>
        <w:t>գտնվում</w:t>
      </w:r>
      <w:r w:rsidRPr="00F65209">
        <w:rPr>
          <w:rFonts w:ascii="Sylfaen" w:hAnsi="Sylfaen"/>
          <w:sz w:val="20"/>
          <w:lang w:val="af-ZA"/>
        </w:rPr>
        <w:t xml:space="preserve"> </w:t>
      </w:r>
      <w:r w:rsidRPr="00F65209">
        <w:rPr>
          <w:rFonts w:ascii="Sylfaen" w:hAnsi="Sylfaen" w:cs="Sylfaen"/>
          <w:sz w:val="20"/>
          <w:lang w:val="af-ZA"/>
        </w:rPr>
        <w:t>է</w:t>
      </w:r>
      <w:r w:rsidRPr="00F65209">
        <w:rPr>
          <w:rFonts w:ascii="Sylfaen" w:hAnsi="Sylfaen"/>
          <w:sz w:val="20"/>
          <w:lang w:val="af-ZA"/>
        </w:rPr>
        <w:t xml:space="preserve"> </w:t>
      </w:r>
      <w:r w:rsidRPr="00F65209">
        <w:rPr>
          <w:rFonts w:ascii="Sylfaen" w:hAnsi="Sylfaen" w:cs="Sylfaen"/>
          <w:b/>
          <w:i/>
          <w:sz w:val="20"/>
          <w:lang w:val="af-ZA"/>
        </w:rPr>
        <w:t>Գ</w:t>
      </w:r>
      <w:r>
        <w:rPr>
          <w:rFonts w:ascii="Sylfaen" w:hAnsi="Sylfaen" w:cs="Sylfaen"/>
          <w:b/>
          <w:i/>
          <w:sz w:val="20"/>
          <w:lang w:val="af-ZA"/>
        </w:rPr>
        <w:t>.</w:t>
      </w:r>
      <w:r w:rsidRPr="00673C02">
        <w:rPr>
          <w:rFonts w:ascii="Sylfaen" w:hAnsi="Sylfaen" w:cs="Times Armenian"/>
          <w:b/>
          <w:i/>
          <w:sz w:val="20"/>
        </w:rPr>
        <w:t>ԱԽՈՒՐՅԱՆ</w:t>
      </w:r>
      <w:r w:rsidRPr="00F65209">
        <w:rPr>
          <w:rFonts w:ascii="Sylfaen" w:hAnsi="Sylfaen" w:cs="Times Armenian"/>
          <w:i/>
          <w:sz w:val="20"/>
          <w:lang w:val="af-ZA"/>
        </w:rPr>
        <w:t xml:space="preserve">  </w:t>
      </w:r>
      <w:r w:rsidRPr="00F65209">
        <w:rPr>
          <w:rFonts w:ascii="Sylfaen" w:hAnsi="Sylfaen"/>
          <w:b/>
          <w:i/>
          <w:sz w:val="20"/>
        </w:rPr>
        <w:t>Մ</w:t>
      </w:r>
      <w:r w:rsidRPr="00F65209">
        <w:rPr>
          <w:rFonts w:ascii="Sylfaen" w:hAnsi="Sylfaen"/>
          <w:b/>
          <w:i/>
          <w:sz w:val="20"/>
          <w:lang w:val="af-ZA"/>
        </w:rPr>
        <w:t>.</w:t>
      </w:r>
      <w:r w:rsidRPr="00F65209">
        <w:rPr>
          <w:rFonts w:ascii="Sylfaen" w:hAnsi="Sylfaen"/>
          <w:b/>
          <w:i/>
          <w:sz w:val="20"/>
        </w:rPr>
        <w:t>Ավետիսյան</w:t>
      </w:r>
      <w:r w:rsidRPr="00F65209">
        <w:rPr>
          <w:rFonts w:ascii="Sylfaen" w:hAnsi="Sylfaen"/>
          <w:b/>
          <w:i/>
          <w:sz w:val="20"/>
          <w:lang w:val="af-ZA"/>
        </w:rPr>
        <w:t xml:space="preserve"> 7 </w:t>
      </w:r>
      <w:r w:rsidRPr="00F65209">
        <w:rPr>
          <w:rFonts w:ascii="Sylfaen" w:hAnsi="Sylfaen"/>
          <w:sz w:val="20"/>
          <w:lang w:val="af-ZA"/>
        </w:rPr>
        <w:t xml:space="preserve"> </w:t>
      </w:r>
      <w:r w:rsidRPr="00F65209">
        <w:rPr>
          <w:rFonts w:ascii="Sylfaen" w:hAnsi="Sylfaen" w:cs="Sylfaen"/>
          <w:sz w:val="20"/>
          <w:lang w:val="af-ZA"/>
        </w:rPr>
        <w:t>հասցեում</w:t>
      </w:r>
      <w:r w:rsidRPr="00F65209">
        <w:rPr>
          <w:rFonts w:ascii="Sylfaen" w:hAnsi="Sylfaen"/>
          <w:sz w:val="20"/>
          <w:lang w:val="af-ZA"/>
        </w:rPr>
        <w:t xml:space="preserve">, </w:t>
      </w:r>
      <w:r w:rsidRPr="00F65209">
        <w:rPr>
          <w:rFonts w:ascii="Sylfaen" w:hAnsi="Sylfaen" w:cs="Sylfaen"/>
          <w:sz w:val="20"/>
          <w:lang w:val="af-ZA"/>
        </w:rPr>
        <w:t>ստոր</w:t>
      </w:r>
      <w:r w:rsidRPr="00F65209">
        <w:rPr>
          <w:rFonts w:ascii="Sylfaen" w:hAnsi="Sylfaen"/>
          <w:sz w:val="20"/>
          <w:lang w:val="af-ZA"/>
        </w:rPr>
        <w:t xml:space="preserve">և </w:t>
      </w:r>
      <w:r w:rsidRPr="00F65209">
        <w:rPr>
          <w:rFonts w:ascii="Sylfaen" w:hAnsi="Sylfaen" w:cs="Sylfaen"/>
          <w:sz w:val="20"/>
          <w:lang w:val="af-ZA"/>
        </w:rPr>
        <w:t>ներկայացնում</w:t>
      </w:r>
      <w:r w:rsidRPr="00F65209">
        <w:rPr>
          <w:rFonts w:ascii="Sylfaen" w:hAnsi="Sylfaen"/>
          <w:sz w:val="20"/>
          <w:lang w:val="af-ZA"/>
        </w:rPr>
        <w:t xml:space="preserve"> </w:t>
      </w:r>
      <w:r w:rsidRPr="00F65209">
        <w:rPr>
          <w:rFonts w:ascii="Sylfaen" w:hAnsi="Sylfaen" w:cs="Sylfaen"/>
          <w:sz w:val="20"/>
          <w:lang w:val="af-ZA"/>
        </w:rPr>
        <w:t>է</w:t>
      </w:r>
      <w:r w:rsidRPr="00F65209">
        <w:rPr>
          <w:rFonts w:ascii="Sylfaen" w:hAnsi="Sylfaen" w:cs="Times Armenian"/>
          <w:b/>
          <w:i/>
          <w:sz w:val="20"/>
          <w:lang w:val="af-ZA"/>
        </w:rPr>
        <w:t>&lt;&lt;</w:t>
      </w:r>
      <w:r w:rsidRPr="00F65209">
        <w:rPr>
          <w:rFonts w:ascii="Sylfaen" w:hAnsi="Sylfaen"/>
          <w:b/>
          <w:sz w:val="20"/>
          <w:lang w:val="pt-BR"/>
        </w:rPr>
        <w:t xml:space="preserve"> </w:t>
      </w:r>
      <w:r w:rsidRPr="00F65209">
        <w:rPr>
          <w:rFonts w:ascii="Sylfaen" w:hAnsi="Sylfaen"/>
          <w:b/>
          <w:sz w:val="20"/>
        </w:rPr>
        <w:t>ՀՀՇՄԱՀ</w:t>
      </w:r>
      <w:r w:rsidRPr="00F65209">
        <w:rPr>
          <w:rFonts w:ascii="Sylfaen" w:hAnsi="Sylfaen"/>
          <w:b/>
          <w:sz w:val="20"/>
          <w:lang w:val="af-ZA"/>
        </w:rPr>
        <w:t>-</w:t>
      </w:r>
      <w:r w:rsidRPr="00F65209">
        <w:rPr>
          <w:rFonts w:ascii="Sylfaen" w:hAnsi="Sylfaen"/>
          <w:b/>
          <w:sz w:val="20"/>
        </w:rPr>
        <w:t>ՇՀԱՊՁԲ</w:t>
      </w:r>
      <w:r w:rsidRPr="00F65209">
        <w:rPr>
          <w:rFonts w:ascii="Sylfaen" w:hAnsi="Sylfaen"/>
          <w:b/>
          <w:sz w:val="20"/>
          <w:lang w:val="af-ZA"/>
        </w:rPr>
        <w:t>-</w:t>
      </w:r>
      <w:r w:rsidRPr="00F65209">
        <w:rPr>
          <w:rFonts w:ascii="Sylfaen" w:hAnsi="Sylfaen"/>
          <w:b/>
          <w:sz w:val="20"/>
        </w:rPr>
        <w:t>ԱՀԿ</w:t>
      </w:r>
      <w:r w:rsidR="001D78B0">
        <w:rPr>
          <w:rFonts w:ascii="Sylfaen" w:hAnsi="Sylfaen"/>
          <w:b/>
          <w:sz w:val="20"/>
          <w:lang w:val="af-ZA"/>
        </w:rPr>
        <w:t>-1</w:t>
      </w:r>
      <w:r w:rsidR="001D78B0" w:rsidRPr="001D78B0">
        <w:rPr>
          <w:rFonts w:ascii="Sylfaen" w:hAnsi="Sylfaen"/>
          <w:b/>
          <w:sz w:val="20"/>
          <w:lang w:val="af-ZA"/>
        </w:rPr>
        <w:t>7</w:t>
      </w:r>
      <w:r w:rsidRPr="00F65209">
        <w:rPr>
          <w:rFonts w:ascii="Sylfaen" w:hAnsi="Sylfaen"/>
          <w:b/>
          <w:sz w:val="20"/>
          <w:lang w:val="af-ZA"/>
        </w:rPr>
        <w:t>/1</w:t>
      </w:r>
      <w:r w:rsidRPr="00F65209">
        <w:rPr>
          <w:rFonts w:ascii="Sylfaen" w:hAnsi="Sylfaen" w:cs="Sylfaen"/>
          <w:b/>
          <w:sz w:val="20"/>
          <w:lang w:val="af-ZA"/>
        </w:rPr>
        <w:t xml:space="preserve"> </w:t>
      </w:r>
      <w:r w:rsidRPr="00F65209">
        <w:rPr>
          <w:rFonts w:ascii="Sylfaen" w:hAnsi="Sylfaen" w:cs="Sylfaen"/>
          <w:sz w:val="20"/>
          <w:lang w:val="af-ZA"/>
        </w:rPr>
        <w:t>ծածկագրով</w:t>
      </w:r>
      <w:r w:rsidRPr="00F65209">
        <w:rPr>
          <w:rFonts w:ascii="Sylfaen" w:hAnsi="Sylfaen"/>
          <w:sz w:val="20"/>
          <w:lang w:val="af-ZA"/>
        </w:rPr>
        <w:t xml:space="preserve"> </w:t>
      </w:r>
      <w:r w:rsidRPr="00F65209">
        <w:rPr>
          <w:rFonts w:ascii="Sylfaen" w:hAnsi="Sylfaen" w:cs="Sylfaen"/>
          <w:sz w:val="20"/>
          <w:lang w:val="af-ZA"/>
        </w:rPr>
        <w:t xml:space="preserve">հայտարարված  </w:t>
      </w:r>
      <w:r w:rsidRPr="00F65209">
        <w:rPr>
          <w:rFonts w:ascii="Sylfaen" w:hAnsi="Sylfaen"/>
          <w:sz w:val="20"/>
          <w:lang w:val="af-ZA"/>
        </w:rPr>
        <w:t xml:space="preserve">ՇՀ </w:t>
      </w:r>
      <w:r w:rsidRPr="00F65209">
        <w:rPr>
          <w:rFonts w:ascii="Sylfaen" w:hAnsi="Sylfaen" w:cs="Sylfaen"/>
          <w:sz w:val="20"/>
          <w:lang w:val="af-ZA"/>
        </w:rPr>
        <w:t>ընթացակարգի</w:t>
      </w:r>
      <w:r w:rsidRPr="00F65209">
        <w:rPr>
          <w:rFonts w:ascii="Sylfaen" w:hAnsi="Sylfaen"/>
          <w:sz w:val="20"/>
          <w:lang w:val="af-ZA"/>
        </w:rPr>
        <w:t xml:space="preserve"> </w:t>
      </w:r>
      <w:r w:rsidRPr="00F65209">
        <w:rPr>
          <w:rFonts w:ascii="Sylfaen" w:hAnsi="Sylfaen" w:cs="Sylfaen"/>
          <w:sz w:val="20"/>
          <w:lang w:val="af-ZA"/>
        </w:rPr>
        <w:t>արդյունքում</w:t>
      </w:r>
      <w:r w:rsidRPr="00F65209">
        <w:rPr>
          <w:rFonts w:ascii="Sylfaen" w:hAnsi="Sylfaen"/>
          <w:sz w:val="20"/>
          <w:lang w:val="af-ZA"/>
        </w:rPr>
        <w:t xml:space="preserve"> </w:t>
      </w:r>
      <w:r w:rsidRPr="00F65209">
        <w:rPr>
          <w:rFonts w:ascii="Sylfaen" w:hAnsi="Sylfaen" w:cs="Sylfaen"/>
          <w:sz w:val="20"/>
          <w:lang w:val="af-ZA"/>
        </w:rPr>
        <w:t>կնքված</w:t>
      </w:r>
      <w:r w:rsidRPr="00F65209">
        <w:rPr>
          <w:rFonts w:ascii="Sylfaen" w:hAnsi="Sylfaen"/>
          <w:sz w:val="20"/>
          <w:lang w:val="af-ZA"/>
        </w:rPr>
        <w:t xml:space="preserve"> </w:t>
      </w:r>
      <w:r w:rsidR="00EF3CF2">
        <w:rPr>
          <w:rFonts w:ascii="Sylfaen" w:hAnsi="Sylfaen" w:cs="Sylfaen"/>
          <w:sz w:val="20"/>
          <w:lang w:val="af-ZA"/>
        </w:rPr>
        <w:t>պայմանագր</w:t>
      </w:r>
      <w:r w:rsidRPr="00F65209">
        <w:rPr>
          <w:rFonts w:ascii="Sylfaen" w:hAnsi="Sylfaen" w:cs="Sylfaen"/>
          <w:sz w:val="20"/>
          <w:lang w:val="af-ZA"/>
        </w:rPr>
        <w:t>երի</w:t>
      </w:r>
      <w:r w:rsidR="00EF3CF2" w:rsidRPr="00EF3CF2">
        <w:rPr>
          <w:rFonts w:ascii="Sylfaen" w:hAnsi="Sylfaen"/>
          <w:sz w:val="20"/>
          <w:lang w:val="af-ZA"/>
        </w:rPr>
        <w:t xml:space="preserve"> </w:t>
      </w:r>
      <w:r w:rsidRPr="00F65209">
        <w:rPr>
          <w:rFonts w:ascii="Sylfaen" w:hAnsi="Sylfaen" w:cs="Sylfaen"/>
          <w:sz w:val="20"/>
          <w:lang w:val="af-ZA"/>
        </w:rPr>
        <w:t>մասին</w:t>
      </w:r>
      <w:r w:rsidRPr="00F65209">
        <w:rPr>
          <w:rFonts w:ascii="Sylfaen" w:hAnsi="Sylfaen"/>
          <w:sz w:val="20"/>
          <w:lang w:val="af-ZA"/>
        </w:rPr>
        <w:t xml:space="preserve"> </w:t>
      </w:r>
      <w:r w:rsidRPr="00F65209">
        <w:rPr>
          <w:rFonts w:ascii="Sylfaen" w:hAnsi="Sylfaen" w:cs="Sylfaen"/>
          <w:sz w:val="20"/>
          <w:lang w:val="af-ZA"/>
        </w:rPr>
        <w:t>տեղեկատվությունը</w:t>
      </w:r>
      <w:r w:rsidRPr="00F65209">
        <w:rPr>
          <w:rFonts w:ascii="Sylfaen" w:hAnsi="Sylfaen" w:cs="Arial Armenian"/>
          <w:sz w:val="20"/>
          <w:lang w:val="af-ZA"/>
        </w:rPr>
        <w:t>։</w:t>
      </w:r>
    </w:p>
    <w:p w:rsidR="00F10262" w:rsidRPr="00AF7FA8" w:rsidRDefault="00F10262" w:rsidP="008E5F1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10980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026"/>
        <w:gridCol w:w="1388"/>
        <w:gridCol w:w="697"/>
        <w:gridCol w:w="826"/>
        <w:gridCol w:w="811"/>
        <w:gridCol w:w="1270"/>
        <w:gridCol w:w="1343"/>
        <w:gridCol w:w="1809"/>
        <w:gridCol w:w="1810"/>
      </w:tblGrid>
      <w:tr w:rsidR="008E5F18" w:rsidRPr="00F65209" w:rsidTr="00F10262">
        <w:trPr>
          <w:trHeight w:val="146"/>
        </w:trPr>
        <w:tc>
          <w:tcPr>
            <w:tcW w:w="10980" w:type="dxa"/>
            <w:gridSpan w:val="9"/>
            <w:shd w:val="clear" w:color="auto" w:fill="auto"/>
            <w:vAlign w:val="center"/>
          </w:tcPr>
          <w:p w:rsidR="008E5F18" w:rsidRPr="00F65209" w:rsidRDefault="008E5F18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F65209">
              <w:rPr>
                <w:rFonts w:ascii="Sylfaen" w:hAnsi="Sylfaen"/>
                <w:b/>
                <w:bCs/>
                <w:sz w:val="20"/>
              </w:rPr>
              <w:t>Գ</w:t>
            </w:r>
            <w:r w:rsidRPr="00F65209">
              <w:rPr>
                <w:rFonts w:ascii="Sylfaen" w:hAnsi="Sylfaen"/>
                <w:b/>
                <w:bCs/>
                <w:sz w:val="20"/>
                <w:lang w:val="hy-AM"/>
              </w:rPr>
              <w:t xml:space="preserve">նման </w:t>
            </w:r>
            <w:r w:rsidRPr="00F65209">
              <w:rPr>
                <w:rFonts w:ascii="Sylfaen" w:hAnsi="Sylfaen"/>
                <w:b/>
                <w:bCs/>
                <w:sz w:val="20"/>
              </w:rPr>
              <w:t>առարկայի</w:t>
            </w:r>
          </w:p>
        </w:tc>
      </w:tr>
      <w:tr w:rsidR="008E5F18" w:rsidRPr="00F65209" w:rsidTr="00F10262">
        <w:trPr>
          <w:trHeight w:val="110"/>
        </w:trPr>
        <w:tc>
          <w:tcPr>
            <w:tcW w:w="1026" w:type="dxa"/>
            <w:vMerge w:val="restart"/>
            <w:shd w:val="clear" w:color="auto" w:fill="auto"/>
            <w:vAlign w:val="center"/>
          </w:tcPr>
          <w:p w:rsidR="008E5F18" w:rsidRPr="00F65209" w:rsidRDefault="008E5F18" w:rsidP="007D0E9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F65209">
              <w:rPr>
                <w:rFonts w:ascii="Sylfaen" w:hAnsi="Sylfaen"/>
                <w:b/>
                <w:bCs/>
                <w:sz w:val="20"/>
              </w:rPr>
              <w:t>Չափա-բաժնի համարը</w:t>
            </w:r>
          </w:p>
        </w:tc>
        <w:tc>
          <w:tcPr>
            <w:tcW w:w="1388" w:type="dxa"/>
            <w:vMerge w:val="restart"/>
            <w:shd w:val="clear" w:color="auto" w:fill="auto"/>
            <w:vAlign w:val="center"/>
          </w:tcPr>
          <w:p w:rsidR="008E5F18" w:rsidRPr="00F65209" w:rsidRDefault="008E5F18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Անվանումը</w:t>
            </w:r>
          </w:p>
        </w:tc>
        <w:tc>
          <w:tcPr>
            <w:tcW w:w="697" w:type="dxa"/>
            <w:vMerge w:val="restart"/>
            <w:shd w:val="clear" w:color="auto" w:fill="auto"/>
            <w:vAlign w:val="center"/>
          </w:tcPr>
          <w:p w:rsidR="008E5F18" w:rsidRPr="00F65209" w:rsidRDefault="008E5F18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Չափ-ման միա-վորը</w:t>
            </w:r>
          </w:p>
        </w:tc>
        <w:tc>
          <w:tcPr>
            <w:tcW w:w="1637" w:type="dxa"/>
            <w:gridSpan w:val="2"/>
            <w:shd w:val="clear" w:color="auto" w:fill="auto"/>
            <w:vAlign w:val="center"/>
          </w:tcPr>
          <w:p w:rsidR="008E5F18" w:rsidRPr="00F65209" w:rsidRDefault="008E5F18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Քանակը</w:t>
            </w:r>
            <w:r w:rsidRPr="00F65209">
              <w:rPr>
                <w:rStyle w:val="ac"/>
                <w:rFonts w:ascii="Sylfaen" w:hAnsi="Sylfaen" w:cs="Sylfaen"/>
                <w:b/>
              </w:rPr>
              <w:footnoteReference w:id="2"/>
            </w:r>
          </w:p>
        </w:tc>
        <w:tc>
          <w:tcPr>
            <w:tcW w:w="2613" w:type="dxa"/>
            <w:gridSpan w:val="2"/>
            <w:shd w:val="clear" w:color="auto" w:fill="auto"/>
            <w:vAlign w:val="center"/>
          </w:tcPr>
          <w:p w:rsidR="008E5F18" w:rsidRPr="00F65209" w:rsidRDefault="008E5F18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 xml:space="preserve">Նախահաշվային գինը </w:t>
            </w:r>
          </w:p>
        </w:tc>
        <w:tc>
          <w:tcPr>
            <w:tcW w:w="1809" w:type="dxa"/>
            <w:vMerge w:val="restart"/>
            <w:shd w:val="clear" w:color="auto" w:fill="auto"/>
            <w:vAlign w:val="center"/>
          </w:tcPr>
          <w:p w:rsidR="008E5F18" w:rsidRPr="00F65209" w:rsidRDefault="008E5F18" w:rsidP="007D0E90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Համառոտ նկարագրությունը (տեխնիկական բնութագիր)</w:t>
            </w:r>
          </w:p>
        </w:tc>
        <w:tc>
          <w:tcPr>
            <w:tcW w:w="1810" w:type="dxa"/>
            <w:vMerge w:val="restart"/>
            <w:shd w:val="clear" w:color="auto" w:fill="auto"/>
            <w:vAlign w:val="center"/>
          </w:tcPr>
          <w:p w:rsidR="008E5F18" w:rsidRPr="00F65209" w:rsidRDefault="008E5F18" w:rsidP="007D0E9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F65209">
              <w:rPr>
                <w:rFonts w:ascii="Sylfaen" w:hAnsi="Sylfaen"/>
                <w:b/>
                <w:bCs/>
                <w:sz w:val="20"/>
              </w:rPr>
              <w:t xml:space="preserve">Պայմանագրով նախատեսված </w:t>
            </w:r>
            <w:r w:rsidRPr="00F65209">
              <w:rPr>
                <w:rFonts w:ascii="Sylfaen" w:hAnsi="Sylfaen" w:cs="Sylfaen"/>
                <w:b/>
                <w:sz w:val="20"/>
              </w:rPr>
              <w:t>համառոտ նկարագրությունը (տեխնիկական բնութագիր)</w:t>
            </w:r>
          </w:p>
        </w:tc>
      </w:tr>
      <w:tr w:rsidR="008E5F18" w:rsidRPr="00F65209" w:rsidTr="00F10262">
        <w:trPr>
          <w:trHeight w:val="175"/>
        </w:trPr>
        <w:tc>
          <w:tcPr>
            <w:tcW w:w="1026" w:type="dxa"/>
            <w:vMerge/>
            <w:shd w:val="clear" w:color="auto" w:fill="auto"/>
            <w:vAlign w:val="center"/>
          </w:tcPr>
          <w:p w:rsidR="008E5F18" w:rsidRPr="00F65209" w:rsidRDefault="008E5F18" w:rsidP="007D0E9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</w:p>
        </w:tc>
        <w:tc>
          <w:tcPr>
            <w:tcW w:w="1388" w:type="dxa"/>
            <w:vMerge/>
            <w:shd w:val="clear" w:color="auto" w:fill="auto"/>
            <w:vAlign w:val="center"/>
          </w:tcPr>
          <w:p w:rsidR="008E5F18" w:rsidRPr="00F65209" w:rsidRDefault="008E5F18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697" w:type="dxa"/>
            <w:vMerge/>
            <w:shd w:val="clear" w:color="auto" w:fill="auto"/>
            <w:vAlign w:val="center"/>
          </w:tcPr>
          <w:p w:rsidR="008E5F18" w:rsidRPr="00F65209" w:rsidRDefault="008E5F18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826" w:type="dxa"/>
            <w:vMerge w:val="restart"/>
            <w:shd w:val="clear" w:color="auto" w:fill="auto"/>
            <w:vAlign w:val="center"/>
          </w:tcPr>
          <w:p w:rsidR="008E5F18" w:rsidRPr="00F65209" w:rsidRDefault="008E5F18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Առկա ֆինանսական միջոցներով</w:t>
            </w:r>
            <w:r w:rsidRPr="00F65209">
              <w:rPr>
                <w:rStyle w:val="ac"/>
                <w:rFonts w:ascii="Sylfaen" w:hAnsi="Sylfaen"/>
                <w:b/>
              </w:rPr>
              <w:footnoteReference w:id="3"/>
            </w:r>
          </w:p>
        </w:tc>
        <w:tc>
          <w:tcPr>
            <w:tcW w:w="811" w:type="dxa"/>
            <w:vMerge w:val="restart"/>
            <w:shd w:val="clear" w:color="auto" w:fill="auto"/>
            <w:vAlign w:val="center"/>
          </w:tcPr>
          <w:p w:rsidR="008E5F18" w:rsidRPr="00F65209" w:rsidRDefault="008E5F18" w:rsidP="007D0E90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  <w:tc>
          <w:tcPr>
            <w:tcW w:w="2613" w:type="dxa"/>
            <w:gridSpan w:val="2"/>
            <w:shd w:val="clear" w:color="auto" w:fill="auto"/>
            <w:vAlign w:val="center"/>
          </w:tcPr>
          <w:p w:rsidR="008E5F18" w:rsidRPr="00F65209" w:rsidRDefault="008E5F18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/ՀՀ դրամ/</w:t>
            </w:r>
          </w:p>
        </w:tc>
        <w:tc>
          <w:tcPr>
            <w:tcW w:w="1809" w:type="dxa"/>
            <w:vMerge/>
            <w:shd w:val="clear" w:color="auto" w:fill="auto"/>
          </w:tcPr>
          <w:p w:rsidR="008E5F18" w:rsidRPr="00F65209" w:rsidRDefault="008E5F18" w:rsidP="007D0E90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1810" w:type="dxa"/>
            <w:vMerge/>
            <w:shd w:val="clear" w:color="auto" w:fill="auto"/>
          </w:tcPr>
          <w:p w:rsidR="008E5F18" w:rsidRPr="00F65209" w:rsidRDefault="008E5F18" w:rsidP="007D0E90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8E5F18" w:rsidRPr="00F65209" w:rsidTr="00F10262">
        <w:trPr>
          <w:trHeight w:val="275"/>
        </w:trPr>
        <w:tc>
          <w:tcPr>
            <w:tcW w:w="102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5F18" w:rsidRPr="00F65209" w:rsidRDefault="008E5F18" w:rsidP="007D0E9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</w:p>
        </w:tc>
        <w:tc>
          <w:tcPr>
            <w:tcW w:w="138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5F18" w:rsidRPr="00F65209" w:rsidRDefault="008E5F18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6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5F18" w:rsidRPr="00F65209" w:rsidRDefault="008E5F18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82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5F18" w:rsidRPr="00F65209" w:rsidRDefault="008E5F18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5F18" w:rsidRPr="00F65209" w:rsidRDefault="008E5F18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12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5F18" w:rsidRPr="00F65209" w:rsidRDefault="008E5F18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Առկա ֆինանսական միջոցներով</w:t>
            </w:r>
            <w:r w:rsidRPr="00F65209">
              <w:rPr>
                <w:rStyle w:val="ac"/>
                <w:rFonts w:ascii="Sylfaen" w:hAnsi="Sylfaen"/>
                <w:b/>
              </w:rPr>
              <w:footnoteReference w:id="4"/>
            </w:r>
          </w:p>
        </w:tc>
        <w:tc>
          <w:tcPr>
            <w:tcW w:w="13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5F18" w:rsidRPr="00F65209" w:rsidRDefault="008E5F18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  <w:tc>
          <w:tcPr>
            <w:tcW w:w="1809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8E5F18" w:rsidRPr="00F65209" w:rsidRDefault="008E5F18" w:rsidP="007D0E90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1810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8E5F18" w:rsidRPr="00F65209" w:rsidRDefault="008E5F18" w:rsidP="007D0E90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1</w:t>
            </w:r>
          </w:p>
        </w:tc>
        <w:tc>
          <w:tcPr>
            <w:tcW w:w="1388" w:type="dxa"/>
            <w:tcBorders>
              <w:bottom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 xml:space="preserve">Արևածաղկի ձեթ </w:t>
            </w:r>
          </w:p>
        </w:tc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7C01" w:rsidRPr="00B60FB6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75</w:t>
            </w:r>
          </w:p>
        </w:tc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7C01" w:rsidRPr="00B60FB6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75</w:t>
            </w:r>
          </w:p>
        </w:tc>
        <w:tc>
          <w:tcPr>
            <w:tcW w:w="12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7C01" w:rsidRPr="00776CB6" w:rsidRDefault="00097C01" w:rsidP="00097C0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1242</w:t>
            </w:r>
            <w:r w:rsidRPr="00776CB6">
              <w:rPr>
                <w:rFonts w:ascii="Sylfaen" w:hAnsi="Sylfaen"/>
              </w:rPr>
              <w:t>00</w:t>
            </w:r>
          </w:p>
        </w:tc>
        <w:tc>
          <w:tcPr>
            <w:tcW w:w="13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7C01" w:rsidRPr="00776CB6" w:rsidRDefault="00097C01" w:rsidP="00097C0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1242</w:t>
            </w:r>
            <w:r w:rsidRPr="00776CB6">
              <w:rPr>
                <w:rFonts w:ascii="Sylfaen" w:hAnsi="Sylfaen"/>
              </w:rPr>
              <w:t>00</w:t>
            </w:r>
          </w:p>
        </w:tc>
        <w:tc>
          <w:tcPr>
            <w:tcW w:w="18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Պատրաստված արևածաղկի սերմերի լուծամզման և ճզմման եղանակով, բարձր տեսակի, զտված , հոտազերծված, ԳՈՍՏ  1129-93: Անվտան•ությունը`  N 2-III-4.9-01-2010 հի•իենիկ նորմատիվների, մակնշումը` ՙՍննդամթերքի անվտան•ության մասին՚ ՀՀ օրենքի </w:t>
            </w: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lastRenderedPageBreak/>
              <w:t>8-րդ հոդվածի:</w:t>
            </w:r>
          </w:p>
        </w:tc>
        <w:tc>
          <w:tcPr>
            <w:tcW w:w="1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lastRenderedPageBreak/>
              <w:t xml:space="preserve">Պատրաստված արևածաղկի սերմերի լուծամզման և ճզմման եղանակով, բարձր տեսակի, զտված , հոտազերծված, ԳՈՍՏ  1129-93: Անվտան•ությունը`  N 2-III-4.9-01-2010 հի•իենիկ նորմատիվների, մակնշումը` ՙՍննդամթերքի անվտան•ության մասին՚ ՀՀ օրենքի </w:t>
            </w: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lastRenderedPageBreak/>
              <w:t>8-րդ հոդվածի: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2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Աղ կերակրի մանր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B60FB6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75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B60FB6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75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776CB6" w:rsidRDefault="00097C01" w:rsidP="00097C0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102</w:t>
            </w:r>
            <w:r w:rsidRPr="00776CB6">
              <w:rPr>
                <w:rFonts w:ascii="Sylfaen" w:hAnsi="Sylfaen"/>
              </w:rPr>
              <w:t>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776CB6" w:rsidRDefault="00097C01" w:rsidP="00097C0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102</w:t>
            </w:r>
            <w:r w:rsidRPr="00776CB6">
              <w:rPr>
                <w:rFonts w:ascii="Sylfaen" w:hAnsi="Sylfaen"/>
              </w:rPr>
              <w:t>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>Կերակրի աղ` բարձր տեսակի, յոդացված ՀՍՏ 239-2005  Պիտանելիության ժամկետը արտադրման օրվանից ոչ պակաս 12 ամիս: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>Կերակրի աղ` բարձր տեսակի, յոդացված ՀՍՏ 239-2005  Պիտանելիության ժամկետը արտադրման օրվանից ոչ պակաս 12 ամիս: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3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 xml:space="preserve"> Ալյուր բարձրորակ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B60FB6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45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B60FB6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45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776CB6" w:rsidRDefault="00097C01" w:rsidP="00097C01">
            <w:pPr>
              <w:jc w:val="center"/>
              <w:rPr>
                <w:rFonts w:ascii="Sylfaen" w:hAnsi="Sylfaen"/>
              </w:rPr>
            </w:pPr>
            <w:r w:rsidRPr="00776CB6">
              <w:rPr>
                <w:rFonts w:ascii="Sylfaen" w:hAnsi="Sylfaen"/>
              </w:rPr>
              <w:t>7000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776CB6" w:rsidRDefault="00097C01" w:rsidP="00097C01">
            <w:pPr>
              <w:jc w:val="center"/>
              <w:rPr>
                <w:rFonts w:ascii="Sylfaen" w:hAnsi="Sylfaen"/>
              </w:rPr>
            </w:pPr>
            <w:r w:rsidRPr="00776CB6">
              <w:rPr>
                <w:rFonts w:ascii="Sylfaen" w:hAnsi="Sylfaen"/>
              </w:rPr>
              <w:t>7000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>Ցորենի ալյուրին բնորոշ, առանց  կողմնակի համի և հոտի: Առանց թթվության և դառնության, առանց փտահոտի ու բորբոսի: Խոնավության զանգվածային մասը՝ ոչ ավելի 15 %-ից, մետաղամագնիսական խառնուրդները՝ ոչ ավելի 3,0%-ից, մոխրի զանգվածային մասը՝ չոր նյութի 0.55%, հում սոսնձանյութի քանակությունը՝ առնվազն 28,0%: ՀՍՏ 280-2007: Անվտանգությունը և մակնշումը  N 2-III-4.9-01-2010 հիգիենիկ նորմատիվների  և “Սննդամթերքի անվտանգության մասին” ՀՀ օրենքի 8-րդ հոդվածի: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>Ցորենի ալյուրին բնորոշ, առանց  կողմնակի համի և հոտի: Առանց թթվության և դառնության, առանց փտահոտի ու բորբոսի: Խոնավության զանգվածային մասը՝ ոչ ավելի 15 %-ից, մետաղամագնիսական խառնուրդները՝ ոչ ավելի 3,0%-ից, մոխրի զանգվածային մասը՝ չոր նյութի 0.55%, հում սոսնձանյութի քանակությունը՝ առնվազն 28,0%: ՀՍՏ 280-2007: Անվտանգությունը և մակնշումը  N 2-III-4.9-01-2010 հիգիենիկ նորմատիվների  և “Սննդամթերքի անվտանգության մասին” ՀՀ օրենքի 8-րդ հոդվածի: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4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Բլղուր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100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100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776CB6" w:rsidRDefault="00097C01" w:rsidP="00097C01">
            <w:pPr>
              <w:jc w:val="center"/>
              <w:rPr>
                <w:rFonts w:ascii="Sylfaen" w:hAnsi="Sylfaen"/>
              </w:rPr>
            </w:pPr>
            <w:r w:rsidRPr="00776CB6">
              <w:rPr>
                <w:rFonts w:ascii="Sylfaen" w:hAnsi="Sylfaen"/>
              </w:rPr>
              <w:t>8000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776CB6" w:rsidRDefault="00097C01" w:rsidP="00097C01">
            <w:pPr>
              <w:jc w:val="center"/>
              <w:rPr>
                <w:rFonts w:ascii="Sylfaen" w:hAnsi="Sylfaen"/>
              </w:rPr>
            </w:pPr>
            <w:r w:rsidRPr="00776CB6">
              <w:rPr>
                <w:rFonts w:ascii="Sylfaen" w:hAnsi="Sylfaen"/>
              </w:rPr>
              <w:t>8000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Երկու տեսակի, համասեռ, մաքուր, չոր` խոնավությունը`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>(14,0-17,0) % ոչավելի: Անվտանգությունը` ըստ N 2-III-4.9-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01-2010 հիգիենիկ նորմատիվների, </w:t>
            </w: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lastRenderedPageBreak/>
              <w:t xml:space="preserve">«Սննդամթերքի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>անվտանգության մասին» ՀՀ օրենքի 8-րդ հոդվածի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lastRenderedPageBreak/>
              <w:t xml:space="preserve">Երկու տեսակի, համասեռ, մաքուր, չոր` խոնավությունը`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>(14,0-17,0) % ոչավելի: Անվտանգությունը` ըստ N 2-III-4.9-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01-2010 հիգիենիկ նորմատիվների, </w:t>
            </w: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lastRenderedPageBreak/>
              <w:t xml:space="preserve">«Սննդամթերքի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>անվտանգության մասին» ՀՀ օրենքի 8-րդ հոդվածի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5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Բրինձ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40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40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776CB6" w:rsidRDefault="00097C01" w:rsidP="00097C0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41975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776CB6" w:rsidRDefault="00097C01" w:rsidP="00097C0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41975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>êåÇï³Ï, Ëáßáñ, µ³ñÓñ, »ñÏ³ñ ï»ë³ÏÇ, ãÏáïñ³Í, ÷³Ã»Ã³íáñáõÙÁ` ·áñÍ³ñ³Ý³ÛÇÝ: ÐÐ ·áñÍáÕ ÝáñÙ»ñÇÝ ¨ ëï³Ý¹³ñïÝ»ñÇÝ Ñ³Ù³å³ï³ëË³Ý: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>êåÇï³Ï, Ëáßáñ, µ³ñÓñ, »ñÏ³ñ ï»ë³ÏÇ, ãÏáïñ³Í, ÷³Ã»Ã³íáñáõÙÁ` ·áñÍ³ñ³Ý³ÛÇÝ: ÐÐ ·áñÍáÕ ÝáñÙ»ñÇÝ ¨ ëï³Ý¹³ñïÝ»ñÇÝ Ñ³Ù³å³ï³ëË³Ý: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6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բազուկ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B60FB6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180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B60FB6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180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776CB6" w:rsidRDefault="00097C01" w:rsidP="00097C0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</w:t>
            </w:r>
            <w:r w:rsidRPr="00776CB6">
              <w:rPr>
                <w:rFonts w:ascii="Sylfaen" w:hAnsi="Sylfaen"/>
              </w:rPr>
              <w:t>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776CB6" w:rsidRDefault="00097C01" w:rsidP="00097C0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</w:t>
            </w:r>
            <w:r w:rsidRPr="00776CB6">
              <w:rPr>
                <w:rFonts w:ascii="Sylfaen" w:hAnsi="Sylfaen"/>
              </w:rPr>
              <w:t>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Արտաքին տեսքը` արմատապտուղները թարմ,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ամբողջական, առանց հիվանդությունների, չոր, չկեղտոտված, առանց ճաքերի և վնասվածքների:Ներքին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կառուցվածքը` միջուկը հյութալի, մուգ կարմիր` տարբեր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երանգների:Արմատապտուղների չափսերը (ամենամեծ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լայնակի տրամագծով) 5-14սմ: Թույլատրվում է շեղումներ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նշված չափսերից և մեխանիկական վնասվածքներով 3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մմ ավել խորությամբ` ընդհանուր քանակի 5%-ից ոչ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ավելի: Արմատապտուղներին կպած հողի քանակությունը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lastRenderedPageBreak/>
              <w:t>ոչ ավել քան ընդհանուր քանակի 1%::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lastRenderedPageBreak/>
              <w:t xml:space="preserve">Արտաքին տեսքը` արմատապտուղները թարմ,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ամբողջական, առանց հիվանդությունների, չոր, չկեղտոտված, առանց ճաքերի և վնասվածքների:Ներքին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կառուցվածքը` միջուկը հյութալի, մուգ կարմիր` տարբեր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երանգների:Արմատապտուղների չափսերը (ամենամեծ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լայնակի տրամագծով) 5-14սմ: Թույլատրվում է շեղումներ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նշված չափսերից և մեխանիկական վնասվածքներով 3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մմ ավել խորությամբ` ընդհանուր քանակի 5%-ից ոչ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ավելի: Արմատապտուղներին կպած հողի քանակությունը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lastRenderedPageBreak/>
              <w:t>ոչ ավել քան ընդհանուր քանակի 1%::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7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Բանան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B60FB6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90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B60FB6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90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776CB6" w:rsidRDefault="00097C01" w:rsidP="00097C0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184</w:t>
            </w:r>
            <w:r w:rsidRPr="00776CB6">
              <w:rPr>
                <w:rFonts w:ascii="Sylfaen" w:hAnsi="Sylfaen"/>
              </w:rPr>
              <w:t>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776CB6" w:rsidRDefault="00097C01" w:rsidP="00097C0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184</w:t>
            </w:r>
            <w:r w:rsidRPr="00776CB6">
              <w:rPr>
                <w:rFonts w:ascii="Sylfaen" w:hAnsi="Sylfaen"/>
              </w:rPr>
              <w:t>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>Բանան թարմ, պտղաբանական II խմբի (71-ից փոքր մինչև 63 մմ ներառյալ)։ Անվտանգությունը և մակնշումը`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>Բանան թարմ, պտղաբանական II խմբի (71-ից փոքր մինչև 63 մմ ներառյալ)։ Անվտանգությունը և մակնշումը`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8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Գազար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B60FB6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540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B60FB6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540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776CB6" w:rsidRDefault="00097C01" w:rsidP="00097C0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76</w:t>
            </w:r>
            <w:r w:rsidRPr="00776CB6">
              <w:rPr>
                <w:rFonts w:ascii="Sylfaen" w:hAnsi="Sylfaen"/>
              </w:rPr>
              <w:t>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776CB6" w:rsidRDefault="00097C01" w:rsidP="00097C0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76</w:t>
            </w:r>
            <w:r w:rsidRPr="00776CB6">
              <w:rPr>
                <w:rFonts w:ascii="Sylfaen" w:hAnsi="Sylfaen"/>
              </w:rPr>
              <w:t>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>Սովարական և ընտիր տեսակի։ Անվտանգությունը և մակնշումը՝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>Սովարական և ընտիր տեսակի։ Անվտանգությունը և մակնշումը՝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հոդվածի: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9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12"/>
              </w:rPr>
            </w:pPr>
            <w:r w:rsidRPr="009125BB">
              <w:rPr>
                <w:rFonts w:ascii="Sylfaen" w:hAnsi="Sylfaen"/>
                <w:sz w:val="20"/>
              </w:rPr>
              <w:t>Եգիպտացորենի պահածո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50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50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776CB6" w:rsidRDefault="00097C01" w:rsidP="00097C01">
            <w:pPr>
              <w:jc w:val="center"/>
              <w:rPr>
                <w:rFonts w:ascii="Sylfaen" w:hAnsi="Sylfaen"/>
              </w:rPr>
            </w:pPr>
            <w:r w:rsidRPr="00776CB6">
              <w:rPr>
                <w:rFonts w:ascii="Sylfaen" w:hAnsi="Sylfaen"/>
              </w:rPr>
              <w:t>18000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776CB6" w:rsidRDefault="00097C01" w:rsidP="00097C01">
            <w:pPr>
              <w:jc w:val="center"/>
              <w:rPr>
                <w:rFonts w:ascii="Sylfaen" w:hAnsi="Sylfaen"/>
              </w:rPr>
            </w:pPr>
            <w:r w:rsidRPr="00776CB6">
              <w:rPr>
                <w:rFonts w:ascii="Sylfaen" w:hAnsi="Sylfaen"/>
              </w:rPr>
              <w:t>18000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Հերմետիկ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տարայով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չժանգոտված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ոչ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դեֆորմացված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, ,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հատիկները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առանց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վնասվածքի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պիտակով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ժամկետը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մատակարարման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պահից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ոչ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պակաս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lastRenderedPageBreak/>
              <w:t>քան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 70 %: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Անվտանգությունը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մակնշումը՝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ըստ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կառավարության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>ÐÐ ·áñÍáÕ ÝáñÙ»ñÇÝ ¨ ëï³Ý¹³ñïÝ»ñÇÝ Ñ³Ù³å³ï³ëË³Ý::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lastRenderedPageBreak/>
              <w:t>Հերմետիկ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տարայով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չժանգոտված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ոչ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դեֆորմացված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, ,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հատիկները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առանց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վնասվածքի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պիտակով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ժամկետը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մատակարարման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պահից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ոչ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պակաս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lastRenderedPageBreak/>
              <w:t>քան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 70 %: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Անվտանգությունը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մակնշումը՝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ըստ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կառավարության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>ÐÐ ·áñÍáÕ ÝáñÙ»ñÇÝ ¨ ëï³Ý¹³ñïÝ»ñÇÝ Ñ³Ù³å³ï³ëË³Ý::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10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Դեղձ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B60FB6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540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B60FB6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540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776CB6" w:rsidRDefault="00097C01" w:rsidP="00097C0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16000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776CB6" w:rsidRDefault="00097C01" w:rsidP="00097C0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16000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>Â³ñÙ, ³é³Ýó íÝ³ëí³ÍùÝ»ñÇ ¨ ï»Õ³Ï³Ý ³ñï³¹ñáõÃÛ³Ý: ÐÐ ·áñÍáÕ ÝáñÙ»ñÇÝ ¨ ëï³Ý¹³ñïÝ»ñÇÝ Ñ³Ù³å³ï³ëË³Ý: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>Â³ñÙ, ³é³Ýó íÝ³ëí³ÍùÝ»ñÇ ¨ ï»Õ³Ï³Ý ³ñï³¹ñáõÃÛ³Ý: ÐÐ ·áñÍáÕ ÝáñÙ»ñÇÝ ¨ ëï³Ý¹³ñïÝ»ñÇÝ Ñ³Ù³å³ï³ëË³Ý: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11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թխվածքաբլիթ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B60FB6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58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B60FB6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58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776CB6" w:rsidRDefault="00097C01" w:rsidP="00097C0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54500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776CB6" w:rsidRDefault="00097C01" w:rsidP="00097C0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54500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>Î³ÃÝ³ÑáõÝó, ß³ù³ñ³ÑáõÝó ¨ »ñÏ³ñ³ï¨ å³ïñ³ëïí³Í, ËáÝ³íáõÃÛáõÝÁ` 3%-Çó ÙÇÝã¨ 10%, ß³ù³ñÇ ½³Ý·í³Í³ÛÇÝ å³ñáõÝ³ÏáõÃÛáõÝÁ` 20%-Çó ÙÇÝã¨ 27%, ÛáõÕ³ÛÝáõÃÛáõÝÁ` 3%-Çó ÙÇÝã¨ 30%: ÐÐ ·áñÍáÕ ÝáñÙ»ñÇÝ ¨ ëï³Ý¹³ñïÝ»ñÇÝ Ñ³Ù³å³ï³ëË³Ý::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>Î³ÃÝ³ÑáõÝó, ß³ù³ñ³ÑáõÝó ¨ »ñÏ³ñ³ï¨ å³ïñ³ëïí³Í, ËáÝ³íáõÃÛáõÝÁ` 3%-Çó ÙÇÝã¨ 10%, ß³ù³ñÇ ½³Ý·í³Í³ÛÇÝ å³ñáõÝ³ÏáõÃÛáõÝÁ` 20%-Çó ÙÇÝã¨ 27%, ÛáõÕ³ÛÝáõÃÛáõÝÁ` 3%-Çó ÙÇÝã¨ 30%: ÐÐ ·áñÍáÕ ÝáñÙ»ñÇÝ ¨ ëï³Ý¹³ñïÝ»ñÇÝ Ñ³Ù³å³ï³ëË³Ý::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12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 xml:space="preserve"> Թխվածքաբլիթ պեռանիկ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30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30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24000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24000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>Î³ÃÝ³ÑáõÝó, ß³ù³ñ³ÑáõÝó ¨ »ñÏ³ñ³ï¨ å³ïñ³ëïí³Í, ËáÝ³íáõÃÛáõÝÁ` 3%-Çó ÙÇÝã¨ 10%, ß³ù³ñÇ ½³Ý·í³Í³ÛÇÝ å³ñáõÝ³ÏáõÃÛáõÝÁ` 20%-Çó ÙÇÝã¨ 27%, ÛáõÕ³ÛÝáõÃÛáõÝÁ` 3%-Çó ÙÇÝã¨ 30%: ÐÐ ·áñÍáÕ ÝáñÙ»ñÇÝ ¨ ëï³Ý¹³ñïÝ»ñÇÝ Ñ³Ù³å³ï³ëË³Ý::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>Î³ÃÝ³ÑáõÝó, ß³ù³ñ³ÑáõÝó ¨ »ñÏ³ñ³ï¨ å³ïñ³ëïí³Í, ËáÝ³íáõÃÛáõÝÁ` 3%-Çó ÙÇÝã¨ 10%, ß³ù³ñÇ ½³Ý·í³Í³ÛÇÝ å³ñáõÝ³ÏáõÃÛáõÝÁ` 20%-Çó ÙÇÝã¨ 27%, ÛáõÕ³ÛÝáõÃÛáõÝÁ` 3%-Çó ÙÇÝã¨ 30%: ÐÐ ·áñÍáÕ ÝáñÙ»ñÇÝ ¨ ëï³Ý¹³ñïÝ»ñÇÝ Ñ³Ù³å³ï³ëË³Ý::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13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Թեյ սև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30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30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</w:rPr>
              <w:t>200</w:t>
            </w:r>
            <w:r w:rsidRPr="00BA12A6">
              <w:rPr>
                <w:rFonts w:ascii="Sylfaen" w:hAnsi="Sylfaen"/>
              </w:rPr>
              <w:t>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</w:rPr>
              <w:t>200</w:t>
            </w:r>
            <w:r w:rsidRPr="00BA12A6">
              <w:rPr>
                <w:rFonts w:ascii="Sylfaen" w:hAnsi="Sylfaen"/>
              </w:rPr>
              <w:t>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Բայխաթեյ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սև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չափածրարված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lastRenderedPageBreak/>
              <w:t>առանց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խոշոր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տերևներով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հատիկավորված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մանր։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Միանգամյա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օգտագործման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թեյի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տոպրակները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տեսակավորված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են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2,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2,5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3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գ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փաթեթներով։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“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Փունջ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”,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բարձրորակ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I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տեսակների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ԳՕՍՏ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1937-90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կամ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ԳՕՍՏ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>1938-90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։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Անվտանգությունը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`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ըստ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2-III-4.9-01-2010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հիգիենիկ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lastRenderedPageBreak/>
              <w:t>Բայխաթեյ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սև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չափածրարված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lastRenderedPageBreak/>
              <w:t>առանց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խոշոր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տերևներով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հատիկավորված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մանր։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Միանգամյա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օգտագործման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թեյի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տոպրակները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տեսակավորված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են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2,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2,5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3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գ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փաթեթներով։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“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Փունջ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”,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բարձրորակ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I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տեսակների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ԳՕՍՏ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1937-90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կամ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ԳՕՍՏ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>1938-90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։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Անվտանգությունը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`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ըստ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2-III-4.9-01-2010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հիգիենիկ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14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Թթվասեր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50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50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150000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150000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Â³ñÙ ÏáíÇ Ï³ÃÇó, ÛáõÕ³ÛÝáõÃÛáõÝÁ` 20%-Çó áã å³Ï³ë, ÃÃí³ÛÝáõÃÛáõÝÁ` 65-100 T: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Գ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áñÍ³ñ³Ý³ÛÇÝ ³ñï³¹ñáõÃÛ³Ùµ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փաթեթավորմամբ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>: ÐÐ ·áñÍáÕ ÝáñÙ»ñÇÝ ¨ ëï³Ý¹³ñïÝ»ñÇÝ Ñ³Ù³å³ï³ëË³Ý: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Â³ñÙ ÏáíÇ Ï³ÃÇó, ÛáõÕ³ÛÝáõÃÛáõÝÁ` 20%-Çó áã å³Ï³ë, ÃÃí³ÛÝáõÃÛáõÝÁ` 65-100 T: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Գ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áñÍ³ñ³Ý³ÛÇÝ ³ñï³¹ñáõÃÛ³Ùµ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փաթեթավորմամբ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>: ÐÐ ·áñÍáÕ ÝáñÙ»ñÇÝ ¨ ëï³Ý¹³ñïÝ»ñÇÝ Ñ³Ù³å³ï³ëË³Ý: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15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 xml:space="preserve"> Լոլիկ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100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100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196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196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>Լոլիկ թարմ օգտագործման տեսակի,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>Լոլիկ թարմ օգտագործման տեսակի,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16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Լոբի  հատիկ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50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50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180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180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Լոբի գունավոր, միագույն, գունավոր ցայտուն, չոր` </w:t>
            </w: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lastRenderedPageBreak/>
              <w:t>խոնավությունը 15 %-ից ոչ ավելի կամ միջին չորությամբ` (15,1-18,0) %: Անվտանգությունը` ըստ N 2-III-4.9-01-2010 հիգիենիկ նորմատիվների, «Սննդամթերքի անվտանգության մասին» ՀՀ օրենքի 8-րդ հոդվածի: Պիտանելիության մնացորդային ժամկետը ոչ պակաս 50 %: Մատակարարումը՝ ՀՀ կառավարության 2011 թվականի հունվարի 20-ի N 34-ն որոշմանը համապատասխան: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lastRenderedPageBreak/>
              <w:t xml:space="preserve">Լոբի գունավոր, միագույն, գունավոր ցայտուն, չոր` </w:t>
            </w: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lastRenderedPageBreak/>
              <w:t>խոնավությունը 15 %-ից ոչ ավելի կամ միջին չորությամբ` (15,1-18,0) %: Անվտանգությունը` ըստ N 2-III-4.9-01-2010 հիգիենիկ նորմատիվների, «Սննդամթերքի անվտանգության մասին» ՀՀ օրենքի 8-րդ հոդվածի: Պիտանելիության մնացորդային ժամկետը ոչ պակաս 50 %: Մատակարարումը՝ ՀՀ կառավարության 2011 թվականի հունվարի 20-ի N 34-ն որոշմանը համապատասխան: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17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Խնձոր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33379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90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33379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90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24000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24000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Խնձոր թարմ, պտղաբանական I խմբի, Հայաստանի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տարբեր տեսակների, նեղ տրամագիծը 5 սմ-ից ոչ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պակաս, ԳՕՍՏ 21122-75, անվտանգությունը և մակնշումը`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ըստ ՀՀ կառավարության 2006թ. դեկտեմբերի 21-ի N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>1913-Ն որոշմամբ հաստատված “Թարմ պտուղ-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բանջարեղենի տեխնիկական կանոնակարգի”և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>“Սննդամթերքի անվտանգության մասին” ՀՀ օրենքի 8-րդ հոդվածի: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Խնձոր թարմ, պտղաբանական I խմբի, Հայաստանի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տարբեր տեսակների, նեղ տրամագիծը 5 սմ-ից ոչ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պակաս, ԳՕՍՏ 21122-75, անվտանգությունը և մակնշումը`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ըստ ՀՀ կառավարության 2006թ. դեկտեմբերի 21-ի N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>1913-Ն որոշմամբ հաստատված “Թարմ պտուղ-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բանջարեղենի տեխնիկական կանոնակարգի”և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>“Սննդամթերքի անվտանգության մասին” ՀՀ օրենքի 8-րդ հոդվածի: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18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Խտացրած  կաթ</w:t>
            </w:r>
            <w:r>
              <w:rPr>
                <w:rFonts w:ascii="Sylfaen" w:hAnsi="Sylfaen"/>
                <w:sz w:val="20"/>
              </w:rPr>
              <w:t xml:space="preserve"> շաքարով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33379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87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33379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87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9125BB">
              <w:rPr>
                <w:sz w:val="20"/>
              </w:rPr>
              <w:t>0</w:t>
            </w:r>
            <w:r>
              <w:rPr>
                <w:sz w:val="20"/>
              </w:rPr>
              <w:t>6</w:t>
            </w:r>
            <w:r w:rsidRPr="009125BB">
              <w:rPr>
                <w:sz w:val="20"/>
              </w:rPr>
              <w:t>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9125BB">
              <w:rPr>
                <w:sz w:val="20"/>
              </w:rPr>
              <w:t>0</w:t>
            </w:r>
            <w:r>
              <w:rPr>
                <w:sz w:val="20"/>
              </w:rPr>
              <w:t>6</w:t>
            </w:r>
            <w:r w:rsidRPr="009125BB">
              <w:rPr>
                <w:sz w:val="20"/>
              </w:rPr>
              <w:t>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>Êï³óñ³Í Ï³Ã ß³ù³ñáí, ËáÝ³íáõÃÛáõÝÁ` 26,5 %-Çó áã ³í»ÉÇ, ë³Ë³ñá½Á 43,5 %-Çó áã å³Ï³ë, Ï³ÃÝ³ÛÇÝ ãáñ ÝÛáõÃ»ñÇ ½³Ý·í³Í³ÛÇÝ Ù³ëÁ` 28,5 %-Çó áã å³Ï³ë, ÃÃí³ÛÝáõÃÛáõÝÁ` 8 0T-Çó áã ³í»ÉÇ, ÷³Ã»Ã³íáñáõÙÁ` ã³÷³Íñ³ñí³Í ÙÇÝã¨ 400· Ù»ï³Õ³Ï³Ý ï³ñ³Ý»ñáõÙ: ÐÐ ·áñÍáÕ ÝáñÙ»ñÇÝ ¨ ëï³Ý¹³ñïÝ»ñÇÝ Ñ³Ù³å³ï³ëË³Ý: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>Êï³óñ³Í Ï³Ã ß³ù³ñáí, ËáÝ³íáõÃÛáõÝÁ` 26,5 %-Çó áã ³í»ÉÇ, ë³Ë³ñá½Á 43,5 %-Çó áã å³Ï³ë, Ï³ÃÝ³ÛÇÝ ãáñ ÝÛáõÃ»ñÇ ½³Ý·í³Í³ÛÇÝ Ù³ëÁ` 28,5 %-Çó áã å³Ï³ë, ÃÃí³ÛÝáõÃÛáõÝÁ` 8 0T-Çó áã ³í»ÉÇ, ÷³Ã»Ã³íáñáõÙÁ` ã³÷³Íñ³ñí³Í ÙÇÝã¨ 400· Ù»ï³Õ³Ï³Ý ï³ñ³Ý»ñáõÙ: ÐÐ ·áñÍáÕ ÝáñÙ»ñÇÝ ¨ ëï³Ý¹³ñïÝ»ñÇÝ Ñ³Ù³å³ï³ëË³Ý: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19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Ծաղկակաղամբ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150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150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5000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5000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Թարմ գլուխկաղամբ` մանրածախ առևտրի ցանց և հանրային սննդի օբյեկտներ մատակարարման և իրացման համար: Թարմ գլուխկաղամբն ըստ հասունացման ժամկետների ստորաբաժանվում է հետևյալ տեսակների, վաղահաս, միջահաս և ուշահաս: Արտաքինտեսքը` գլուխներըթարմ, ամբողջական, մաքուր,առողջ, լիովին ձևավորված, առանցհիվանդությունների,  չծլած, տվյալ բուսաբանական տեսակին բնորոշ գույնով. ձևով ու համ ու հոտով, առանց կողմնակի հոտի և համի: Ծազկակաղամբի </w:t>
            </w: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lastRenderedPageBreak/>
              <w:t xml:space="preserve">գլուխները չպետք է լինեն գյուղատնտեսական վնասատուներով վնասված, չպետք է ունենան  ավելորդ արտաքին խոնավություն, պետք է լինեն խիտ կամ քիչ խիտ, բայց ոչ փխրուն, սպիտակ մակերեսով: Գլուխների մաքրման աստիճանը` կաղամբի գլուխները պետք է մաքրված լինեն մինչև մակերևույթը ամուր գրկող կանաչ և սպիտակ տերևները: Կաղամբակոթի երկարությունը 3սմ-ից ոչավելի: Կաղամբի մաքրված գլուխների քաշը ոչ պակաս`  1  կգ, մեխանիկական վնասվածքներով կաղամբի գլուխների զանգվածային մասը` 5%-ից ոչ ավելի: 3 սմ-ից ավելի խորությամբ մեխանիկական վնասվածքներով, ճաքերով, նեխած, գյուղատնտեսական վնասատուներով վնասված, ցրտահարված, շոգեհարված` միջուկի դեղնվածության և կարմրածության նշաններով գլուխների առկայություն չի թույլատրվում: Չի թույլատրվում նշահատված գլուխներով և </w:t>
            </w: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lastRenderedPageBreak/>
              <w:t>կաղամբակոթերով կաղամբի առկայություն:Մաքուր ջրով աճեցված; Անվտանգությունը, փաթեթավորումը և մակնշումը` ըստ ՀՀ կառավարության 2006թ. դեկտեմբերի 21-ի N 1913Ն որոշմամբ հաստատված “Թարմ պտուղ բանջարեղենի տեխնիկական կանոնակարգի” և “Սննդամթերքի անվտանգության մասին” ՀՀօրենքի 8-րդ հոդվածի: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lastRenderedPageBreak/>
              <w:t xml:space="preserve">Թարմ գլուխկաղամբ` մանրածախ առևտրի ցանց և հանրային սննդի օբյեկտներ մատակարարման և իրացման համար: Թարմ գլուխկաղամբն ըստ հասունացման ժամկետների ստորաբաժանվում է հետևյալ տեսակների, վաղահաս, միջահաս և ուշահաս: Արտաքինտեսքը` գլուխներըթարմ, ամբողջական, մաքուր,առողջ, լիովին ձևավորված, առանցհիվանդությունների,  չծլած, տվյալ բուսաբանական տեսակին բնորոշ գույնով. ձևով ու համ ու հոտով, առանց կողմնակի հոտի և համի: Ծազկակաղամբի </w:t>
            </w: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lastRenderedPageBreak/>
              <w:t xml:space="preserve">գլուխները չպետք է լինեն գյուղատնտեսական վնասատուներով վնասված, չպետք է ունենան  ավելորդ արտաքին խոնավություն, պետք է լինեն խիտ կամ քիչ խիտ, բայց ոչ փխրուն, սպիտակ մակերեսով: Գլուխների մաքրման աստիճանը` կաղամբի գլուխները պետք է մաքրված լինեն մինչև մակերևույթը ամուր գրկող կանաչ և սպիտակ տերևները: Կաղամբակոթի երկարությունը 3սմ-ից ոչավելի: Կաղամբի մաքրված գլուխների քաշը ոչ պակաս`  1  կգ, մեխանիկական վնասվածքներով կաղամբի գլուխների զանգվածային մասը` 5%-ից ոչ ավելի: 3 սմ-ից ավելի խորությամբ մեխանիկական վնասվածքներով, ճաքերով, նեխած, գյուղատնտեսական վնասատուներով վնասված, ցրտահարված, շոգեհարված` միջուկի դեղնվածության և կարմրածության նշաններով գլուխների առկայություն չի թույլատրվում: Չի թույլատրվում նշահատված գլուխներով և </w:t>
            </w: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lastRenderedPageBreak/>
              <w:t>կաղամբակոթերով կաղամբի առկայություն:Մաքուր ջրով աճեցված; Անվտանգությունը, փաթեթավորումը և մակնշումը` ըստ ՀՀ կառավարության 2006թ. դեկտեմբերի 21-ի N 1913Ն որոշմամբ հաստատված “Թարմ պտուղ բանջարեղենի տեխնիկական կանոնակարգի” և “Սննդամթերքի անվտանգության մասին” ՀՀօրենքի 8-րդ հոդվածի: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20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Ծիրան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33379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9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33379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9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14000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14000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>Ծիրան թարմ, պտղաբանական I խմբի, Հայաստանի տարբեր տեսակների, նեղ տրամագիծը 5 սմ-ից ոչ պակաս, ԳՕՍՏ 21122-75, անվտանգությունը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>Ծիրան թարմ, պտղաբանական I խմբի, Հայաստանի տարբեր տեսակների, նեղ տրամագիծը 5 սմ-ից ոչ պակաս, ԳՕՍՏ 21122-75, անվտանգությունը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21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 xml:space="preserve">Կարմիր պղպեղ թարմ    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60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60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8000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8000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>Թարմ ,առանց վնասվածքների: Տարբեր տեսակի և խոշոր չափսերի: ՀՀ գործող նորմերին  և ստանդարտներին  համապատասխան: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>Թարմ ,առանց վնասվածքների: Տարբեր տեսակի և խոշոր չափսերի: ՀՀ գործող նորմերին  և ստանդարտներին  համապատասխան: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22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 xml:space="preserve">Կաթ պաստերիզացված   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լիտր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6677E7" w:rsidRDefault="00097C01" w:rsidP="00EF3CF2">
            <w:pPr>
              <w:jc w:val="right"/>
              <w:rPr>
                <w:rFonts w:cs="Calibri"/>
                <w:b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6677E7" w:rsidRDefault="00097C01" w:rsidP="00EF3CF2">
            <w:pPr>
              <w:jc w:val="right"/>
              <w:rPr>
                <w:rFonts w:cs="Calibri"/>
                <w:b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17000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17000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>ä³ëï»ñ³óí³Í ÏáíÇ Ï³Ã 3.2 % ÛáõÕ³ÛÝáõÃÛ³Ùµ, ÃÃí³ÛÝáõÃÛáõÝÁ’ 16-21 °T, ã³÷³Íñ³ñí³Í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պլաստմասաե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1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լ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.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տարա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>Ý»ñáõÙ: ÐÐ ·áñÍáÕ ÝáñÙ»ñÇÝ ¨ ëï³Ý¹³ñïÝ»ñÇÝ Ñ³Ù³å³ï³ëË³Ý: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>ä³ëï»ñ³óí³Í ÏáíÇ Ï³Ã 3.2 % ÛáõÕ³ÛÝáõÃÛ³Ùµ, ÃÃí³ÛÝáõÃÛáõÝÁ’ 16-21 °T, ã³÷³Íñ³ñí³Í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պլաստմասաե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1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լ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.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տարա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>Ý»ñáõÙ: ÐÐ ·áñÍáÕ ÝáñÙ»ñÇÝ ¨ ëï³Ý¹³ñïÝ»ñÇÝ Ñ³Ù³å³ï³ëË³Ý: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23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Կոնֆետ  Կարամել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33379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90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33379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90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39000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39000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>Կարամել կաթնային, պոմադային, մրգային, դոնդողային, դոնդողամրգային, նշակարկանդային, գրիլյաժային, պրալինե հավելանյութերով։Կախված կոնֆետի տեսակից խոնավության զանգվածային մասը` 4-25 %-ից ոչ ավել, փաթեթավորումը` նրբաթիթեղի և թղթի մեջ, չփաթաթված` հատավոր, կշռածրարված տուփերով, խառը տեսականիով։ Անվտանգությունը` ըստ N 2-III-4.9-01-2010 հիգիենիկ նորմատիվների, իսկ մակնշումը` “Սննդամթերքի անվտանգության մասին” ՀՀ օրենքի 8-րդհոդվածի: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>Կարամել կաթնային, պոմադային, մրգային, դոնդողային, դոնդողամրգային, նշակարկանդային, գրիլյաժային, պրալինե հավելանյութերով։Կախված կոնֆետի տեսակից խոնավության զանգվածային մասը` 4-25 %-ից ոչ ավել, փաթեթավորումը` նրբաթիթեղի և թղթի մեջ, չփաթաթված` հատավոր, կշռածրարված տուփերով, խառը տեսականիով։ Անվտանգությունը` ըստ N 2-III-4.9-01-2010 հիգիենիկ նորմատիվների, իսկ մակնշումը` “Սննդամթերքի անվտանգության մասին” ՀՀ օրենքի 8-րդհոդվածի: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24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Կոնֆետ  Շոկոլադ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150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150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66000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66000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Շոկոլադապատ կաթնային, պոմադային,  նշակարկանդային, գրիլյաժային փափուկ, պրալինե հավելանյութերով։Կախված կոնֆետի </w:t>
            </w: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lastRenderedPageBreak/>
              <w:t>տեսակից խոնավության զանգվածային մասը` 4-25 %-ից ոչ ավել, փաթեթավորումը` նրբաթիթեղի և թղթի մեջ, չփաթաթված` հատավոր, կշռածրարված տուփերով, խառը տեսականիով։ Անվտանգությունը` ըստ N 2-III-4.9-01-2010 հիգիենիկ նորմատիվների, իսկ մակնշումը` “Սննդամթերքի անվտանգության մասին” ՀՀ օրենքի 8-րդհոդվածի: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lastRenderedPageBreak/>
              <w:t xml:space="preserve">Շոկոլադապատ կաթնային, պոմադային,  նշակարկանդային, գրիլյաժային փափուկ, պրալինե հավելանյութերով։Կախված կոնֆետի </w:t>
            </w: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lastRenderedPageBreak/>
              <w:t>տեսակից խոնավության զանգվածային մասը` 4-25 %-ից ոչ ավել, փաթեթավորումը` նրբաթիթեղի և թղթի մեջ, չփաթաթված` հատավոր, կշռածրարված տուփերով, խառը տեսականիով։ Անվտանգությունը` ըստ N 2-III-4.9-01-2010 հիգիենիկ նորմատիվների, իսկ մակնշումը` “Սննդամթերքի անվտանգության մասին” ՀՀ օրենքի 8-րդհոդվածի: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25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 xml:space="preserve"> Կաթնաշոռ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200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200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3375</w:t>
            </w:r>
            <w:r w:rsidRPr="009125BB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3375</w:t>
            </w:r>
            <w:r w:rsidRPr="009125BB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>Î³ÃÝ³ßáé ÃÃí³ÛÝáõÃÛáõÝÁ` 210-240 T, ÷³Ã»Ã³íáñí³Í ëå³éáÕÏ³Ý ï³ñ³Ý»ñáí ÙÇÝã¨ 100 · Ïßé³µ³ÅÇÝÝ»ñáí: ÐÐ ·áñÍáÕ ÝáñÙ»ñÇÝ ¨ ëï³Ý¹³ñïÝ»ñÇÝ Ñ³Ù³å³ï³ëË³Ý: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>Î³ÃÝ³ßáé ÃÃí³ÛÝáõÃÛáõÝÁ` 210-240 T, ÷³Ã»Ã³íáñí³Í ëå³éáÕÏ³Ý ï³ñ³Ý»ñáí ÙÇÝã¨ 100 · Ïßé³µ³ÅÇÝÝ»ñáí: ÐÐ ·áñÍáÕ ÝáñÙ»ñÇÝ ¨ ëï³Ý¹³ñïÝ»ñÇÝ Ñ³Ù³å³ï³ëË³Ý: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26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Կանաչ ոլոռի պահածո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98476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1</w:t>
            </w:r>
            <w:r>
              <w:rPr>
                <w:rFonts w:cs="Calibri"/>
                <w:b/>
                <w:color w:val="000000"/>
              </w:rPr>
              <w:t>4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98476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1</w:t>
            </w:r>
            <w:r>
              <w:rPr>
                <w:rFonts w:cs="Calibri"/>
                <w:b/>
                <w:color w:val="000000"/>
              </w:rPr>
              <w:t>4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18750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18750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Հերմետիկ տարայով չժանգոտված, ոչ դեֆորմացված, հատիկները առանց  վնասվածքի ,պիտակով ժամկետը մատակարարման պահից  ոչ պակաս քան  70 %: Անվտանգությունը և մակնշումը՝ ըստ ՀՀ կառավարության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ÐÐ ·áñÍáÕ ÝáñÙ»ñÇÝ ¨ ëï³Ý¹³ñïÝ»ñÇÝ 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lastRenderedPageBreak/>
              <w:t>Ñ³Ù³å³ï³ëË³Ý::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lastRenderedPageBreak/>
              <w:t xml:space="preserve">Հերմետիկ տարայով չժանգոտված, ոչ դեֆորմացված, հատիկները առանց  վնասվածքի ,պիտակով ժամկետը մատակարարման պահից  ոչ պակաս քան  70 %: Անվտանգությունը և մակնշումը՝ ըստ ՀՀ կառավարության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ÐÐ ·áñÍáÕ ÝáñÙ»ñÇÝ ¨ ëï³Ý¹³ñïÝ»ñÇÝ 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lastRenderedPageBreak/>
              <w:t>Ñ³Ù³å³ï³ëË³Ý::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27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Կանաչ պղպեղ  թարմ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30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30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7500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7500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>Թարմ, օգտագործման տեսակի, ամբողջական, քաղցր Սան Պին 2-III-4.9-01-2003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>Թարմ, օգտագործման տեսակի, ամբողջական, քաղցր Սան Պին 2-III-4.9-01-2003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28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Կանաչի խառը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40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40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8000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8000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>Թարմ ,առանց վնասվածքների: Թարմ կանաչ սոխ, համեմ, մաղադանոս, մառոլ, ռեհան, թարխուն և այլն, այդ թվում տապակելու, B6անվտանգությունը` Սան Պին 2-III-4.9-01-2003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>Թարմ ,առանց վնասվածքների: Թարմ կանաչ սոխ, համեմ, մաղադանոս, մառոլ, ռեհան, թարխուն և այլն, այդ թվում տապակելու, B6անվտանգությունը` Սան Պին 2-III-4.9-01-2003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29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 xml:space="preserve">Կարտոֆիլ  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98476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38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98476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38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1062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1062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Վաղահաս և ուշահաս, I տեսակի, չցրտահարված,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առանց վնասվածքների, կլոր ձվաձև 4 սմ, 5%, երկարացված 3,5սմ, 5 %, կլոր ձվաձև (4-ից 5) սմ 20%, երկարացված (4-ից 4,5) սմ 20%, կլոր ձվաձև (5-ից 6սմ)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55%, երկարացված (5-ից 5,5) սմ 55%, կլոր ձվաձև (6-ից 7)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սմ 20%, երկարացված (6-ից 6,5) սմ 20%: Տեսականու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մաքրությունը` 90 %-ից ոչ պակաս, փաթեթավորումը`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առանց չափածրարման: Անվտանգությունը և մակնշումը՝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ըստ ՀՀ </w:t>
            </w: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lastRenderedPageBreak/>
              <w:t xml:space="preserve">կառավարության 2006թ. դեկտեմբերի 21-ի N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>1913-Ն որոշմամբ հաստատված «Թարմ պտուղ-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բանջարեղենի տեխնիկական կանոնակարգի» և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>«Սննդամթերքի անվտանգության մասին» ՀՀ օրենքի 8-րդ հոդվածիի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lastRenderedPageBreak/>
              <w:t xml:space="preserve">Վաղահաս և ուշահաս, I տեսակի, չցրտահարված,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առանց վնասվածքների, կլոր ձվաձև 4 սմ, 5%, երկարացված 3,5սմ, 5 %, կլոր ձվաձև (4-ից 5) սմ 20%, երկարացված (4-ից 4,5) սմ 20%, կլոր ձվաձև (5-ից 6սմ)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55%, երկարացված (5-ից 5,5) սմ 55%, կլոր ձվաձև (6-ից 7)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սմ 20%, երկարացված (6-ից 6,5) սմ 20%: Տեսականու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մաքրությունը` 90 %-ից ոչ պակաս, փաթեթավորումը`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առանց չափածրարման: Անվտանգությունը և մակնշումը՝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ըստ ՀՀ </w:t>
            </w: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lastRenderedPageBreak/>
              <w:t xml:space="preserve">կառավարության 2006թ. դեկտեմբերի 21-ի N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>1913-Ն որոշմամբ հաստատված «Թարմ պտուղ-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բանջարեղենի տեխնիկական կանոնակարգի» և </w:t>
            </w:r>
          </w:p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>«Սննդամթերքի անվտանգության մասին» ՀՀ օրենքի 8-րդ հոդվածիի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30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Կարմիր պղպեղ քաղցր աղացած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30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30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184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184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A4787D" w:rsidRDefault="00097C01" w:rsidP="00EF3CF2">
            <w:pPr>
              <w:jc w:val="both"/>
              <w:rPr>
                <w:rFonts w:ascii="Sylfaen" w:hAnsi="Sylfaen" w:cs="Courier New"/>
                <w:b/>
                <w:color w:val="000000"/>
                <w:sz w:val="18"/>
                <w:szCs w:val="18"/>
              </w:rPr>
            </w:pPr>
            <w:r w:rsidRPr="00A4787D">
              <w:rPr>
                <w:rFonts w:ascii="Sylfaen" w:hAnsi="Sylfaen"/>
                <w:b/>
                <w:color w:val="000000"/>
                <w:sz w:val="18"/>
                <w:szCs w:val="18"/>
              </w:rPr>
              <w:t>Ընտիր կամ սովորական տեսակի։ Անվտանգությունը, փաթեթավորումը և մակնշումը`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A4787D" w:rsidRDefault="00097C01" w:rsidP="00EF3CF2">
            <w:pPr>
              <w:jc w:val="both"/>
              <w:rPr>
                <w:rFonts w:ascii="Sylfaen" w:hAnsi="Sylfaen" w:cs="Courier New"/>
                <w:b/>
                <w:color w:val="000000"/>
                <w:sz w:val="18"/>
                <w:szCs w:val="18"/>
              </w:rPr>
            </w:pPr>
            <w:r w:rsidRPr="00A4787D">
              <w:rPr>
                <w:rFonts w:ascii="Sylfaen" w:hAnsi="Sylfaen"/>
                <w:b/>
                <w:color w:val="000000"/>
                <w:sz w:val="18"/>
                <w:szCs w:val="18"/>
              </w:rPr>
              <w:t>Ընտիր կամ սովորական տեսակի։ Անվտանգությունը, փաթեթավորումը և մակնշումը`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31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Կաղամբ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20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20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649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649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Թարմ գլուխկաղամբ` մանրածախ առևտրի ցանց և հանրային սննդի օբյեկտներ մատակարարման և իրացման համար: Թարմ գլուխկաղամբն ըստ հասունացման ժամկետների ստորաբաժանվում է հետևյալ տեսակների, վաղահաս, միջահաս և </w:t>
            </w: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lastRenderedPageBreak/>
              <w:t xml:space="preserve">ուշահաս: Արտաքինտեսքը` գլուխներըթարմ, ամբողջական, մաքուր,առողջ, լիովին ձևավորված, առանցհիվանդությունների,  չծլած, տվյալ բուսաբանական տեսակին բնորոշ գույնով. ձևով ու համ ու հոտով, առանց կողմնակի հոտի և համի: Կաղամբի գլուխները չպետք է լինեն գյուղատնտեսական վնասատուներով վնասված, չպետք է ունենան  ավելորդ արտաքին խոնավություն, պետք է լինեն խիտ կամ քիչ խիտ, բայց ոչ փխրուն, վաղահաս կաղամբը` տարբեր աստիճանի փխրունությամբ: Գլուխների մաքրման աստիճանը` կաղամբի գլուխները պետք է մաքրված լինեն մինչև մակերևույթը ամուր գրկող կանաչ և սպիտակ տերևները: Վաղահաս կաղամբի գլուխները պետք է մաքրված լինեն վարդաձև տերևաբույլերից և օգտագործման համար ոչ պիտանի տերևներից: Կաղամբակոթի երկարությունը 3սմ-ից ոչավելի: </w:t>
            </w: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lastRenderedPageBreak/>
              <w:t xml:space="preserve">Կաղամբի մաքրված գլուխների քաշը ոչ պակաս`  0.8  կգ, վաղահաս կաղամբինը` 0.3- 0.4 կգ: Ճաքած և 3 սմ-ից ոչ ավելի խորությամբ, մեխանիկական վնասվածքներով կաղամբի գլուխների զանգվածային մասը` 5%-ից ոչ ավելի: 3 սմ-ից ավելի խորությամբ մեխանիկական վնասվածքներով, ճաքերով, նեխած, գյուղատնտեսական վնասատուներով վնասված, ցրտահարված, շոգեհարված` միջուկի դեղնվածության և կարմրածության նշաններով գլուխների առկայություն չի թույլատրվում: Չի թույլատրվում նշահատված գլուխներով և կաղամբակոթերով կաղամբի առկայություն: Մաքուր ջրով աճեցված;Անվտանգությունը, փաթեթավորումը և մակնշումը` ըստ ՀՀ կառավարության 2006թ. դեկտեմբերի 21-ի N 1913Ն որոշմամբ հաստատված “Թարմ պտուղ բանջարեղենի տեխնիկական կանոնակարգի” և “Սննդամթերքի անվտանգության մասին” ՀՀօրենքի </w:t>
            </w: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lastRenderedPageBreak/>
              <w:t>8-րդ հոդվածի: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lastRenderedPageBreak/>
              <w:t xml:space="preserve">Թարմ գլուխկաղամբ` մանրածախ առևտրի ցանց և հանրային սննդի օբյեկտներ մատակարարման և իրացման համար: Թարմ գլուխկաղամբն ըստ հասունացման ժամկետների ստորաբաժանվում է հետևյալ տեսակների, վաղահաս, միջահաս և </w:t>
            </w: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lastRenderedPageBreak/>
              <w:t xml:space="preserve">ուշահաս: Արտաքինտեսքը` գլուխներըթարմ, ամբողջական, մաքուր,առողջ, լիովին ձևավորված, առանցհիվանդությունների,  չծլած, տվյալ բուսաբանական տեսակին բնորոշ գույնով. ձևով ու համ ու հոտով, առանց կողմնակի հոտի և համի: Կաղամբի գլուխները չպետք է լինեն գյուղատնտեսական վնասատուներով վնասված, չպետք է ունենան  ավելորդ արտաքին խոնավություն, պետք է լինեն խիտ կամ քիչ խիտ, բայց ոչ փխրուն, վաղահաս կաղամբը` տարբեր աստիճանի փխրունությամբ: Գլուխների մաքրման աստիճանը` կաղամբի գլուխները պետք է մաքրված լինեն մինչև մակերևույթը ամուր գրկող կանաչ և սպիտակ տերևները: Վաղահաս կաղամբի գլուխները պետք է մաքրված լինեն վարդաձև տերևաբույլերից և օգտագործման համար ոչ պիտանի տերևներից: Կաղամբակոթի երկարությունը 3սմ-ից ոչավելի: </w:t>
            </w: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lastRenderedPageBreak/>
              <w:t xml:space="preserve">Կաղամբի մաքրված գլուխների քաշը ոչ պակաս`  0.8  կգ, վաղահաս կաղամբինը` 0.3- 0.4 կգ: Ճաքած և 3 սմ-ից ոչ ավելի խորությամբ, մեխանիկական վնասվածքներով կաղամբի գլուխների զանգվածային մասը` 5%-ից ոչ ավելի: 3 սմ-ից ավելի խորությամբ մեխանիկական վնասվածքներով, ճաքերով, նեխած, գյուղատնտեսական վնասատուներով վնասված, ցրտահարված, շոգեհարված` միջուկի դեղնվածության և կարմրածության նշաններով գլուխների առկայություն չի թույլատրվում: Չի թույլատրվում նշահատված գլուխներով և կաղամբակոթերով կաղամբի առկայություն: Մաքուր ջրով աճեցված;Անվտանգությունը, փաթեթավորումը և մակնշումը` ըստ ՀՀ կառավարության 2006թ. դեկտեմբերի 21-ի N 1913Ն որոշմամբ հաստատված “Թարմ պտուղ բանջարեղենի տեխնիկական կանոնակարգի” և “Սննդամթերքի անվտանգության մասին” ՀՀօրենքի </w:t>
            </w: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lastRenderedPageBreak/>
              <w:t>8-րդ հոդվածի: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32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FB2A9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 xml:space="preserve">Կարագ </w:t>
            </w:r>
            <w:r w:rsidRPr="00DB00C9">
              <w:rPr>
                <w:rFonts w:ascii="Sylfaen" w:hAnsi="Sylfaen"/>
                <w:sz w:val="20"/>
              </w:rPr>
              <w:t>սերուցքային</w:t>
            </w:r>
            <w:r w:rsidRPr="009125BB">
              <w:rPr>
                <w:rFonts w:ascii="Sylfaen" w:hAnsi="Sylfaen"/>
                <w:color w:val="FF0000"/>
                <w:sz w:val="20"/>
              </w:rPr>
              <w:t xml:space="preserve"> 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50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50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866958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866958">
              <w:rPr>
                <w:rFonts w:ascii="Sylfaen" w:hAnsi="Sylfaen"/>
                <w:sz w:val="20"/>
              </w:rPr>
              <w:t>330000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866958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866958">
              <w:rPr>
                <w:rFonts w:ascii="Sylfaen" w:hAnsi="Sylfaen"/>
                <w:sz w:val="20"/>
              </w:rPr>
              <w:t>330000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ê»ñáõóù³ÛÇÝ, 71.5-82.5% ÛáõÕ³ÛÝáõÃÛ³Ùµ, µ³ñÓñ áñ³ÏÇ, Ã³ñÙ íÇ×³ÏáõÙ, åñáï»ÇÝÇ å³ñáõÝ³ÏáõÃÛáõÝÁ 0,7 ·ñ, ³ÍË³çáõñ 0,7·ñ, 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ԳՕՍՏ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37-91, 740 ÏÏ³É, 20-25 Ï· ·áñÍ³ñ³Ý³ÛÇÝ ÷³Ã»ÃÝ»ñáí:  ÐÐ ·áñÍáÕ ÝáñÙ»ñÇÝ ¨ ëï³Ý¹³ñïÝ»ñÇÝ</w:t>
            </w: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 Ñ³Ù³å³ï³ëË³Ý: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ê»ñáõóù³ÛÇÝ, 71.5-82.5% ÛáõÕ³ÛÝáõÃÛ³Ùµ, µ³ñÓñ áñ³ÏÇ, Ã³ñÙ íÇ×³ÏáõÙ, åñáï»ÇÝÇ å³ñáõÝ³ÏáõÃÛáõÝÁ 0,7 ·ñ, ³ÍË³çáõñ 0,7·ñ, 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ԳՕՍՏ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37-91, 740 ÏÏ³É, 20-25 Ï· ·áñÍ³ñ³Ý³ÛÇÝ ÷³Ã»ÃÝ»ñáí:  ÐÐ ·áñÍáÕ ÝáñÙ»ñÇÝ ¨ ëï³Ý¹³ñïÝ»ñÇÝ</w:t>
            </w: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 Ñ³Ù³å³ï³ëË³Ý: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33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Հաճար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30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30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114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114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>Ստացված  հաճարի  հատիկներից, հատիկների  խոնավությունը 15%-ից ոչ  ավելի, փաթեթավորումը  տոպրակներով կամ  պարկերով: Անվտանգությունը ըստ N2- III-4,9-01-2010 հիգենիկ  նորմատիվների  և ,,Սննդա-մթերքի  անվտանգության  մանին,, ՀՀ օրենքի  9-րդ հոդվածի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>Ստացված  հաճարի  հատիկներից, հատիկների  խոնավությունը 15%-ից ոչ  ավելի, փաթեթավորումը  տոպրակներով կամ  պարկերով: Անվտանգությունը ըստ N2- III-4,9-01-2010 հիգենիկ  նորմատիվների  և ,,Սննդա-մթերքի  անվտանգության  մանին,, ՀՀ օրենքի  9-րդ հոդվածի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34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Հավ տեղական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15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15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310500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310500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Ð³í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ամբողջական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առանց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 ë³é»óñ³Í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վիճակի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>, ³é³Ýó ÷áñáïÇùÇ, Ù³ùáõñ, ³ñÛáõÝ³½ñÏí³Í, ³é³Ýó ÏáÕÙÝ³ÏÇ Ñáï»ñÇ: ÐÐ ·áñÍáÕ ÝáñÙ»ñÇÝ ¨ ëï³Ý¹³ñïÝ»ñÇÝ Ñ³Ù³å³ï³ëË³Ý: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Ð³í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ամբողջական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առանց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 xml:space="preserve">  ë³é»óñ³Í </w:t>
            </w:r>
            <w:r w:rsidRPr="00963AEA">
              <w:rPr>
                <w:rFonts w:ascii="Arial LatArm" w:hAnsi="Sylfaen" w:cs="Sylfaen"/>
                <w:b/>
                <w:bCs/>
                <w:sz w:val="18"/>
                <w:szCs w:val="18"/>
              </w:rPr>
              <w:t>վիճակի</w:t>
            </w:r>
            <w:r w:rsidRPr="00963AEA">
              <w:rPr>
                <w:rFonts w:ascii="Arial LatArm" w:hAnsi="Arial LatArm" w:cs="Sylfaen"/>
                <w:b/>
                <w:bCs/>
                <w:sz w:val="18"/>
                <w:szCs w:val="18"/>
              </w:rPr>
              <w:t>, ³é³Ýó ÷áñáïÇùÇ, Ù³ùáõñ, ³ñÛáõÝ³½ñÏí³Í, ³é³Ýó ÏáÕÙÝ³ÏÇ Ñáï»ñÇ: ÐÐ ·áñÍáÕ ÝáñÙ»ñÇÝ ¨ ëï³Ý¹³ñïÝ»ñÇÝ Ñ³Ù³å³ï³ëË³Ý: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35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Հալվա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80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80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</w:t>
            </w:r>
            <w:r w:rsidRPr="009125BB">
              <w:rPr>
                <w:rFonts w:ascii="Sylfaen" w:hAnsi="Sylfaen"/>
                <w:sz w:val="20"/>
              </w:rPr>
              <w:t>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</w:t>
            </w:r>
            <w:r w:rsidRPr="009125BB">
              <w:rPr>
                <w:rFonts w:ascii="Sylfaen" w:hAnsi="Sylfaen"/>
                <w:sz w:val="20"/>
              </w:rPr>
              <w:t>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Սպիտակ, քունջութի կամ արեվածաղկի  մինչև 5կգ տարաներով : Անվտանգությունը` ըստ N 2-III-4.9-01-2010 հիգիենիկ </w:t>
            </w: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lastRenderedPageBreak/>
              <w:t>նորմատիվների, իսկ մակնշումը` “Սննդամթերքի անվտանգության մասին” ՀՀ օրենքի 9-րդ հոդվածի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lastRenderedPageBreak/>
              <w:t xml:space="preserve">Սպիտակ, քունջութի կամ արեվածաղկի  մինչև 5կգ տարաներով : Անվտանգությունը` ըստ N 2-III-4.9-01-2010 հիգիենիկ </w:t>
            </w:r>
            <w:r w:rsidRPr="00963AEA">
              <w:rPr>
                <w:rFonts w:ascii="Sylfaen" w:hAnsi="Sylfaen" w:cs="Sylfaen"/>
                <w:b/>
                <w:bCs/>
                <w:sz w:val="18"/>
                <w:szCs w:val="18"/>
              </w:rPr>
              <w:lastRenderedPageBreak/>
              <w:t>նորմատիվների, իսկ մակնշումը` “Սննդամթերքի անվտանգության մասին” ՀՀ օրենքի 9-րդ հոդվածի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36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Հավկիթ 02 կարգ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30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30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97500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97500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1-ÇÝ Ï³ñ·Ç, Òáõ ë»Õ³ÝÇ, ï»ë³Ï³íáñí³Í Áëï Ù»Ï ÓíÇ ½³Ý·í³ÍÇ,  ë»Õ³ÝÇ ÓíÇ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պահման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ժամկետը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25 ûñ, ë³éÝ³ñ³Ý³ÛÇÝ å³ÛÙ³ÝÝ»ñáõÙ` 120 ûñ: ÐÐ ·áñÍáÕ ÝáñÙ»ñÇÝ ¨ ëï³Ý¹³ñïÝ»ñÇÝ Ñ³Ù³å³ï³ëË³Ý: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1-ÇÝ Ï³ñ·Ç, Òáõ ë»Õ³ÝÇ, ï»ë³Ï³íáñí³Í Áëï Ù»Ï ÓíÇ ½³Ý·í³ÍÇ,  ë»Õ³ÝÇ ÓíÇ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պահման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ժամկետը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25 ûñ, ë³éÝ³ñ³Ý³ÛÇÝ å³ÛÙ³ÝÝ»ñáõÙ` 120 ûñ: ÐÐ ·áñÍáÕ ÝáñÙ»ñÇÝ ¨ ëï³Ý¹³ñïÝ»ñÇÝ Ñ³Ù³å³ï³ëË³Ý: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37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Հնդկաձավար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20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20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64</w:t>
            </w:r>
            <w:r w:rsidRPr="009125BB">
              <w:rPr>
                <w:rFonts w:ascii="Sylfaen" w:hAnsi="Sylfaen"/>
                <w:sz w:val="20"/>
              </w:rPr>
              <w:t>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64</w:t>
            </w:r>
            <w:r w:rsidRPr="009125BB">
              <w:rPr>
                <w:rFonts w:ascii="Sylfaen" w:hAnsi="Sylfaen"/>
                <w:sz w:val="20"/>
              </w:rPr>
              <w:t>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</w:rPr>
              <w:t>ÐÝ¹Ï³Ó³í³ñ I ï»ë³ÏÇ, ËáÝ³íáõÃÛáõÝÁ` 14,0 %-Çó áã ³í»ÉÇ, Ñ³ïÇÏÝ»ñÁ` 97,5 % áã å³Ï³ë, ·áñÍ³ñ³Ý³ÛÇÝ å³ñÏ»ñáí: ÐÐ ·áñÍáÕ ÝáñÙ»ñÇÝ ¨ ëï³Ý¹³ñïÝ»ñÇÝ Ñ³Ù³å³ï³ëË³Ý: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</w:rPr>
              <w:t>ÐÝ¹Ï³Ó³í³ñ I ï»ë³ÏÇ, ËáÝ³íáõÃÛáõÝÁ` 14,0 %-Çó áã ³í»ÉÇ, Ñ³ïÇÏÝ»ñÁ` 97,5 % áã å³Ï³ë, ·áñÍ³ñ³Ý³ÛÇÝ å³ñÏ»ñáí: ÐÐ ·áñÍáÕ ÝáñÙ»ñÇÝ ¨ ëï³Ý¹³ñïÝ»ñÇÝ Ñ³Ù³å³ï³ëË³Ý: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38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 xml:space="preserve"> Հաց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6C593B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125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6C593B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125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868</w:t>
            </w:r>
            <w:r w:rsidRPr="009125BB">
              <w:rPr>
                <w:rFonts w:ascii="Sylfaen" w:hAnsi="Sylfaen"/>
                <w:sz w:val="20"/>
              </w:rPr>
              <w:t>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868</w:t>
            </w:r>
            <w:r w:rsidRPr="009125BB">
              <w:rPr>
                <w:rFonts w:ascii="Sylfaen" w:hAnsi="Sylfaen"/>
                <w:sz w:val="20"/>
              </w:rPr>
              <w:t>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Ցորենի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1-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տեսակի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ալյուրից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պատրաստված։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Պիտանելիության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մնացորդային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ժամկետը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ոչ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պակաս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քան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90 %: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Անվտանգությունը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`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ըստ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N 2-III-4.9-01-2010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հիգիենիկ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նորմատիվների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“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Սննդամթերքի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մասին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”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օրենքի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8-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րդ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հոդվածի։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Ցորենի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1-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տեսակի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ալյուրից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պատրաստված։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Պիտանելիության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մնացորդային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ժամկետը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ոչ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պակաս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քան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90 %: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Անվտանգությունը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`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ըստ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N 2-III-4.9-01-2010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հիգիենիկ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նորմատիվների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“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Սննդամթերքի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մասին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”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օրենքի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8-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րդ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հոդվածի։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39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Հավի կրծքամիս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F815DF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128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F815DF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128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51000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51000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Բրոյլեռ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տիպի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առանց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փորոտիքի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մաքուր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արյունազրկված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առանց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կողմնակի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հոտերի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lastRenderedPageBreak/>
              <w:t>փաթեթավորված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պոլիէթիլենային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թաղանթներով։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Անվտանգությունը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մակնշումը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`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ըստ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կառավարության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2006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թ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.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հոկտեմբերի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19-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N 1560-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որոշմամբ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հաստատված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“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Մսի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մսամթերքի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տեխնիկական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կանոնակարգի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”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“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Սննդամթերքի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մասին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”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օրենքի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8-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րդ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հոդվածի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lastRenderedPageBreak/>
              <w:t>Բրոյլեռ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տիպի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առանց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փորոտիքի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մաքուր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արյունազրկված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առանց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կողմնակի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հոտերի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lastRenderedPageBreak/>
              <w:t>փաթեթավորված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պոլիէթիլենային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թաղանթներով։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Անվտանգությունը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մակնշումը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`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ըստ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կառավարության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2006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թ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.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հոկտեմբերի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19-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N 1560-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որոշմամբ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հաստատված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“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Մսի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մսամթերքի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տեխնիկական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կանոնակարգի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”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“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Սննդամթերքի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մասին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”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օրենքի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8-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րդ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հոդվածի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40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Մակարոնեղեն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30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30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72000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72000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Մակարոնեղեն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անդրոժ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խմորից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կախված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ալյուրի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տեսակից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որակից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` A (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պինդ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ցորենի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ալյուրից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), </w:t>
            </w:r>
            <w:r w:rsidRPr="00963AEA">
              <w:rPr>
                <w:rFonts w:ascii="Sylfaen" w:hAnsi="Sylfaen" w:cs="Sylfaen"/>
                <w:b/>
                <w:bCs/>
                <w:sz w:val="18"/>
              </w:rPr>
              <w:t>Б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</w:rPr>
              <w:t>(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փափուկ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ապակենման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ցորենի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ալյուրից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), B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</w:rPr>
              <w:t>(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հացաթխման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ցորենի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ալյուրից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),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չափածրարված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առանց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չափածրարման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ԳՕՍՏ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875-92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համարժեք։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Անվտանգությունը՝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ըստ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N 2-III-4.9-01-2010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հիգիենիկ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նորմատիվների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իսկ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մակնշումը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` “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Սննդամթերքի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մասին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”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օրենքի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8-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րդ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հոդվածի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Մակարոնեղեն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անդրոժ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խմորից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կախված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ալյուրի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տեսակից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որակից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` A (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պինդ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ցորենի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ալյուրից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), </w:t>
            </w:r>
            <w:r w:rsidRPr="00963AEA">
              <w:rPr>
                <w:rFonts w:ascii="Sylfaen" w:hAnsi="Sylfaen" w:cs="Sylfaen"/>
                <w:b/>
                <w:bCs/>
                <w:sz w:val="18"/>
              </w:rPr>
              <w:t>Б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</w:rPr>
              <w:t>(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փափուկ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ապակենման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ցորենի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ալյուրից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), B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</w:rPr>
              <w:t>(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հացաթխման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ցորենի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ալյուրից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),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չափածրարված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առանց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չափածրարման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ԳՕՍՏ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875-92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համարժեք։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Անվտանգությունը՝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ըստ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N 2-III-4.9-01-2010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հիգիենիկ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նորմատիվների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իսկ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մակնշումը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` “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Սննդամթերքի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մասին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”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օրենքի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8-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րդ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հոդվածի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41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Մարմելադ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30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30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13000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13000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պատրաստված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խնձորի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բալի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ծիրանի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դեղձի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պտուղներից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lastRenderedPageBreak/>
              <w:t>դոնդողից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շաքարի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օշարակի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հավելումով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առանց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դրա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չափածրարված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թարմ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Անվտանգությունը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մակնշումը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ª 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գործող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նորմերին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ստանդարտերին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համապատասխան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lastRenderedPageBreak/>
              <w:t>պատրաստված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խնձորի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բալի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ծիրանի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դեղձի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պտուղներից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lastRenderedPageBreak/>
              <w:t>դոնդողից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շաքարի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օշարակի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հավելումով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առանց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դրա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չափածրարված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թարմ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Անվտանգությունը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մակնշումը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ª 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գործող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նորմերին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ստանդարտերին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համապատասխան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: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42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Մրգահյութ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լիտր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25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25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17000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17000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Մրգահյութեր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`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պատրաստված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թարմ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մրգերից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պտուղներից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պտղամսով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շաքարի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օշարակի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հավելումով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առանց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դրա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արտաքին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տեսքով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պարզ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`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նստվածքի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զանգվածային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մասը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0,2%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ոչ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ավելի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ոչ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պարզ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` 0,8%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ոչ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պակաս։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Անվտանգությունը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մակնշումը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`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ըստ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կառավարության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2009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թ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.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հունիսի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26-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թիվ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744-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որոշմամբ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հաստատված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“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Հյութերին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հյութամթերքներին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ներկայացվող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պահանջների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տեխնիկական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կանոնակարգի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”, “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Սննդամթերքի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մասին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”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օրենքի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8-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րդ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հոդվածի։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Մրգահյութեր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`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պատրաստված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թարմ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մրգերից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պտուղներից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պտղամսով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շաքարի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օշարակի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հավելումով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առանց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դրա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արտաքին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տեսքով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պարզ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`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նստվածքի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զանգվածային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մասը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0,2%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ոչ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ավելի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ոչ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պարզ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` 0,8%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ոչ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պակաս։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Անվտանգությունը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մակնշումը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`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ըստ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կառավարության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2009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թ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.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հունիսի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26-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թիվ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744-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որոշմամբ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հաստատված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“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Հյութերին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հյութամթերքներին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ներկայացվող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պահանջների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տեխնիկական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կանոնակարգի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”, “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Սննդամթերքի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մասին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”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օրենքի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8-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րդ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հոդվածի։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43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Մածուն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E7D9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86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E7D9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86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34000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34000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</w:rPr>
              <w:t>Ø³ÍáõÝ 3,2 % ÛáõÕ³ÛÝáõÃÛ³Ùµ, ÃÃí³ÛÝáõÃÛáõÝÁ 110-140 ûT, ã³÷³Íñ³ñí³Í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պլաստմասաե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220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գ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.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տարա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Ý»ñáõÙ: ÐÐ ·áñÍáÕ ÝáñÙ»ñÇÝ ¨ ëï³Ý¹³ñïÝ»ñÇÝ 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lastRenderedPageBreak/>
              <w:t>Ñ³Ù³å³ï³ëË³Ý: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</w:rPr>
              <w:lastRenderedPageBreak/>
              <w:t>Ø³ÍáõÝ 3,2 % ÛáõÕ³ÛÝáõÃÛ³Ùµ, ÃÃí³ÛÝáõÃÛáõÝÁ 110-140 ûT, ã³÷³Íñ³ñí³Í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պլաստմասաե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220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գ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.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տարա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Ý»ñáõÙ: ÐÐ ·áñÍáÕ ÝáñÙ»ñÇÝ ¨ ëï³Ý¹³ñïÝ»ñÇÝ Ñ³Ù³å³ï³ëË³Ý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lastRenderedPageBreak/>
              <w:t>: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44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Մանդարին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E7D9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54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E7D9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54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129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129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Թարմ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,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առանց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վնասվածքների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: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Տարբեր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տեսակի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խոշոր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չափսերի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: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գործող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նորմերին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ստանդարտներին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համապատասխան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Թարմ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,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առանց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վնասվածքների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: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Տարբեր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տեսակի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խոշոր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չափսերի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: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գործող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նորմերին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ստանդարտներին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համապատասխան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: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45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Նարինջ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CE1465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225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CE1465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225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17400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17400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Թարմ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,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առանց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վնասվածքների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: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Տարբեր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տեսակի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խոշոր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չափսերի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: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գործող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նորմերին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ստանդարտներին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համապատասխան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Թարմ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,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առանց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վնասվածքների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: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Տարբեր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տեսակի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խոշոր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չափսերի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: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գործող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նորմերին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ստանդարտներին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համապատասխան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: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46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Շաքարավազ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CE1465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176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CE1465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176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42000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42000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Սպիտակ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գույնի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սորուն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քաղցր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առանց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կողմնակի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համի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հոտի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(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ինչպես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չոր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վիճակում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այնպես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էլ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լուծույթում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):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Շաքարի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լուծույթը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պետք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է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լինի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թափանցիկ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առանց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չլուծված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նստվածքի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կողմնակի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խառնուկների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սախարոզի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զանգվածային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մասը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` 99,75%-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ոչ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պակաս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(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չոր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նյութի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վրա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հաշված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),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խոնավության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զանգվածային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մասը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` 0,14%-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ոչ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ավել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ֆեռոխառնուկների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զանգվածային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մասը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` 0,0003%-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ոչ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ավել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ԳՕՍՏ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21-94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համարժեք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: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Անվտանգությունը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`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ըստ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N 2-III-4.9-01-2010 .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հիգիենիկնորմատիվների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lastRenderedPageBreak/>
              <w:t>իսկմակնշումը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`«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Սննդամթերքիանվտանգության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մասին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»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օրենքի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8-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դ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հոդվածի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: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Պիտանելիության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մնացորդային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ժամկետը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`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մատակարարմանպահինսահմանված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ժամկետի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50%-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ոչ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պակաս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: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lastRenderedPageBreak/>
              <w:t>Սպիտակ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գույնի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սորուն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քաղցր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առանց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կողմնակի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համի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հոտի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(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ինչպես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չոր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վիճակում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այնպես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էլ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լուծույթում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):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Շաքարի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լուծույթը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պետք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է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լինի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թափանցիկ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առանց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չլուծված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նստվածքի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կողմնակի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խառնուկների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սախարոզի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զանգվածային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մասը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` 99,75%-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ոչ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պակաս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(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չոր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նյութի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վրա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հաշված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),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խոնավության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զանգվածային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մասը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` 0,14%-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ոչ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ավել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ֆեռոխառնուկների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զանգվածային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մասը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` 0,0003%-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ոչ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ավել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ԳՕՍՏ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21-94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համարժեք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: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Անվտանգությունը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`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ըստ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N 2-III-4.9-01-2010 .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հիգիենիկնորմատիվների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lastRenderedPageBreak/>
              <w:t>իսկմակնշումը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`«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Սննդամթերքիանվտանգության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մասին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»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օրենքի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8-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դ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հոդվածի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: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Պիտանելիության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մնացորդային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ժամկետը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`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մատակարարմանպահինսահմանված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ժամկետի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50%-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ոչ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պակաս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: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47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Ոսպ  ամբողջական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CE1465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45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CE1465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45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576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576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Երեք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տեսակի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համասեռ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մաքուր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չոր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`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խոնավությունը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`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(14,0-17,0) %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ոչավելի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: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Անվտանգությունը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`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ըստ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N 2-III-4.9-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01-2010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հիգիենիկ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նորմատիվների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, «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Սննդամթերքի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մասին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»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օրենքի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8-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րդ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հոդվածի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Երեք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տեսակի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համասեռ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մաքուր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չոր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`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խոնավությունը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`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(14,0-17,0) %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ոչավելի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: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Անվտանգությունը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`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ըստ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N 2-III-4.9-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01-2010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հիգիենիկ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նորմատիվների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, «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Սննդամթերքի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մասին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»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օրենքի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8-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րդ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հոդվածի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48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Չիր կոմպոտի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70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70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25000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25000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Չիր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քաղցր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անվտանգությունը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` N 2-III-4.9-01-2010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հիգիենիկ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նորմատիվների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«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Սննդամթերքի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մասին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»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օրենքի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8-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րդ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հոդվածի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Չիր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քաղցր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անվտանգությունը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` N 2-III-4.9-01-2010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հիգիենիկ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նորմատիվների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«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Սննդամթերքի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մասին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»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օրենքի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8-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րդ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հոդվածի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: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49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Չամիչ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913545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60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913545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60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62</w:t>
            </w:r>
            <w:r w:rsidRPr="009125BB"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62</w:t>
            </w:r>
            <w:r w:rsidRPr="009125BB"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Չամիչ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քաղցր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անվտանգությունը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` N 2-III-4.9-01-2010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հիգիենիկ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նորմատիվների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«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Սննդամթերքի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մասին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»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օրենքի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8-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րդ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հոդվածի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Չամիչ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քաղցր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անվտանգությունը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` N 2-III-4.9-01-2010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հիգիենիկ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նորմատիվների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«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Սննդամթերքի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մասին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»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օրենքի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8-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րդ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հոդվածի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: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50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 xml:space="preserve">Պանիր  Լոռի 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913545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1300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913545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1300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82000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82000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Պանիր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պինդ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կովի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կաթից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աղաջրային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սպիտակից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մինչև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lastRenderedPageBreak/>
              <w:t>բաց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դեղին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գույնի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տարբեր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մեծության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ձևի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աչքերով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: 46 %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յուղայնությամբ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պիտանելիության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ժամկետը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ոչ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պակաս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քան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90%: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Անվտանգությունը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մակնշումը՝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ըստ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կառավարության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2006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թ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.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դեկտեմբերի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21-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N 1925-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որոշմամբ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հաստատված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«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Կաթին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կաթնամթերքին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դրանց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արտադրությանը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ներկայացվող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պահանջ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տեխնիկական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կանոնակարգի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»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«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Սննդամթերքի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մասին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»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օրենքի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8-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րդ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հոդվածի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lastRenderedPageBreak/>
              <w:t>Պանիր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պինդ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կովի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կաթից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աղաջրային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սպիտակից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մինչև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lastRenderedPageBreak/>
              <w:t>բաց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դեղին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գույնի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տարբեր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մեծության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ձևի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աչքերով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: 46 %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յուղայնությամբ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պիտանելիության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ժամկետը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ոչ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պակաս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քան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90%: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Անվտանգությունը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մակնշումը՝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ըստ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կառավարության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2006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թ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.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դեկտեմբերի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21-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N 1925-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որոշմամբ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հաստատված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«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Կաթին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կաթնամթերքին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դրանց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արտադրությանը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ներկայացվող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պահանջ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տեխնիկական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կանոնակարգի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»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«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Սննդամթերքի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մասին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»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օրենքի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8-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րդ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հոդվածի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: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51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Պանիր  Չանախ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913545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20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913545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20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87</w:t>
            </w:r>
            <w:r w:rsidRPr="009125BB">
              <w:rPr>
                <w:rFonts w:ascii="Sylfaen" w:hAnsi="Sylfaen"/>
                <w:sz w:val="20"/>
              </w:rPr>
              <w:t>500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87</w:t>
            </w:r>
            <w:r w:rsidRPr="009125BB">
              <w:rPr>
                <w:rFonts w:ascii="Sylfaen" w:hAnsi="Sylfaen"/>
                <w:sz w:val="20"/>
              </w:rPr>
              <w:t>500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Պանիր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պինդ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կովի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կաթից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աղաջրային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սպիտակից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մինչև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բաց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դեղին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գույնի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տարբեր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մեծության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ձևի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աչքերով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: 46 %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յուղայնությամբ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պիտանելիության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ժամկետը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ոչ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պակաս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քան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90%: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Անվտանգությունը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մակնշումը՝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ըստ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կառավարության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2006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թ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.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դեկտեմբերի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21-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N 1925-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որոշմամբ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հաստատված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«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Կաթին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կաթնամթերքին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դրանց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արտադրությանը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ներկայացվող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պահանջ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lastRenderedPageBreak/>
              <w:t>տեխնիկական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կանոնակարգի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»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«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Սննդամթերքի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մասին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»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օրենքի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8-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րդ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հոդվածի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lastRenderedPageBreak/>
              <w:t>Պանիր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պինդ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կովի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կաթից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աղաջրային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սպիտակից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մինչև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բաց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դեղին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գույնի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տարբեր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մեծության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ձևի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աչքերով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: 46 %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յուղայնությամբ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պիտանելիության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ժամկետը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ոչ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պակաս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քան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90%: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Անվտանգությունը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մակնշումը՝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ըստ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կառավարության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2006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թ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.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դեկտեմբերի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21-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N 1925-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որոշմամբ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հաստատված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«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Կաթին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կաթնամթերքին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դրանց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արտադրությանը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ներկայացվող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պահանջ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lastRenderedPageBreak/>
              <w:t>տեխնիկական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կանոնակարգի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»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«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Սննդամթերքի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մասին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»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օրենքի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8-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րդ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հոդվածի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: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52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Ջեմ տեղական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913545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80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913545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80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339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339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Բարձր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առաջին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տեսակների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ապակե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մետաղյա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տարաներով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փաթեթավորումը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`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մինչև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10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դմ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3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տարողությամբ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ԳՕՍՏ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3343-89: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Անվտանգությունը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` N 2-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III-4.9-01-2010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հիգիենիկ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նորմատիվների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Սննդամթերքի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մասին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»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օրենքի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8-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րդ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հոդվածի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Բարձր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առաջին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տեսակների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ապակե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մետաղյա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տարաներով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փաթեթավորումը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`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մինչև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10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դմ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3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տարողությամբ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ԳՕՍՏ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3343-89: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Անվտանգությունը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` N 2-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III-4.9-01-2010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հիգիենիկ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նորմատիվների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Սննդամթերքի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մասին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»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օրենքի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8-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րդ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հոդվածի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53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DB00C9" w:rsidRDefault="00097C01" w:rsidP="003D5FBF">
            <w:pPr>
              <w:rPr>
                <w:rFonts w:ascii="Sylfaen" w:hAnsi="Sylfaen"/>
                <w:sz w:val="20"/>
              </w:rPr>
            </w:pPr>
            <w:r w:rsidRPr="00DB00C9">
              <w:rPr>
                <w:rFonts w:ascii="Sylfaen" w:hAnsi="Sylfaen"/>
                <w:sz w:val="20"/>
              </w:rPr>
              <w:t>Սմբուկ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913545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280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913545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280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4D4F4D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4D4F4D">
              <w:rPr>
                <w:rFonts w:ascii="Sylfaen" w:hAnsi="Sylfaen"/>
                <w:sz w:val="20"/>
              </w:rPr>
              <w:t>4500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4D4F4D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4D4F4D">
              <w:rPr>
                <w:rFonts w:ascii="Sylfaen" w:hAnsi="Sylfaen"/>
                <w:sz w:val="20"/>
              </w:rPr>
              <w:t>4500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Թարմ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,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առանց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վնասվածքների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: :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Օգտագործման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տեսակի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չցրտահարված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2-III-4.9-01-2003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ԳՕՍՏ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26766-85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գործող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նորմերին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ստանդարտներին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համապատասխան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Թարմ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,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առանց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վնասվածքների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: :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Օգտագործման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տեսակի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չցրտահարված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2-III-4.9-01-2003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ԳՕՍՏ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26766-85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գործող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նորմերին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ստանդարտներին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համապատասխան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: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54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DB00C9" w:rsidRDefault="00097C01" w:rsidP="003D5FBF">
            <w:pPr>
              <w:rPr>
                <w:rFonts w:ascii="Sylfaen" w:hAnsi="Sylfaen"/>
                <w:sz w:val="20"/>
              </w:rPr>
            </w:pPr>
            <w:r w:rsidRPr="00DB00C9">
              <w:rPr>
                <w:rFonts w:ascii="Sylfaen" w:hAnsi="Sylfaen"/>
                <w:sz w:val="20"/>
              </w:rPr>
              <w:t>Սոդա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913545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55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913545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55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4D4F4D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4D4F4D">
              <w:rPr>
                <w:rFonts w:ascii="Sylfaen" w:hAnsi="Sylfaen"/>
                <w:sz w:val="20"/>
              </w:rPr>
              <w:t>5000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4D4F4D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4D4F4D">
              <w:rPr>
                <w:rFonts w:ascii="Sylfaen" w:hAnsi="Sylfaen"/>
                <w:sz w:val="20"/>
              </w:rPr>
              <w:t>5000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Չոր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գործարանային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փաթեթավորված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չափածրարված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խոնավությունը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` 8 %-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ոչ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ավելի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: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Անվտանգությունը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`  N 2-III-4.9-01-2010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հիգիենիկ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նորմատիվների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«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Սննդամթերքի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մասին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»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օրենքի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lastRenderedPageBreak/>
              <w:t>8-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րդ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հոդվածի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: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Պիտանելիության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մնացորդային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ժամկետը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ոչ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պակաս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80 %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lastRenderedPageBreak/>
              <w:t>Չոր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գործարանային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փաթեթավորված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չափածրարված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խոնավությունը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` 8 %-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ոչ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ավելի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: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Անվտանգությունը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`  N 2-III-4.9-01-2010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հիգիենիկ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նորմատիվների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«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Սննդամթերքի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մասին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»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օրենքի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lastRenderedPageBreak/>
              <w:t>8-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րդ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հոդվածի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: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Պիտանելիության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մնացորդային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ժամկետը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ոչ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պակաս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80 %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55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Սալոր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913545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10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913545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10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5000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5000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</w:rPr>
              <w:t>Â³ñÙ, ³é³Ýó íÝ³ëí³ÍùÝ»ñÇ ¨ ï»Õ³Ï³Ý ³ñï³¹ñáõÃÛ³Ý: ÐÐ ·áñÍáÕ ÝáñÙ»ñÇÝ ¨ ëï³Ý¹³ñïÝ»ñÇÝ Ñ³Ù³å³ï³ëË³Ý: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</w:rPr>
              <w:t>Â³ñÙ, ³é³Ýó íÝ³ëí³ÍùÝ»ñÇ ¨ ï»Õ³Ï³Ý ³ñï³¹ñáõÃÛ³Ý: ÐÐ ·áñÍáÕ ÝáñÙ»ñÇÝ ¨ ëï³Ý¹³ñïÝ»ñÇÝ Ñ³Ù³å³ï³ëË³Ý: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56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Սոխ   գլուխ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913545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180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913545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180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19600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19600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Թարմ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կիսակծու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քաղցր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ընտիր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տեսակի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նեղ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մասի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տրամագիծը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3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ոչ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պակաս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ԳՕՍՏ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27166-86,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անվտանգությունը՝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ըստ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կառավարության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</w:rPr>
              <w:t>2006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թ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.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դեկտեմբերի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21-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N 1913-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որոշմամբ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հաստատված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‚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Թարմ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պտուղբանջարեղենի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տեխնիկական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կանոնակարգի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Սննդամթերքի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մասին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օրենքի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8-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րդ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հոդվածի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Ý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Թարմ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կիսակծու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քաղցր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ընտիր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տեսակի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նեղ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մասի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տրամագիծը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3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ից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ոչ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պակաս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ԳՕՍՏ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27166-86,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անվտանգությունը՝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ըստ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կառավարության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</w:rPr>
              <w:t>2006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թ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.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դեկտեմբերի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21-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N 1913-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որոշմամբ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հաստատված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‚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Թարմ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պտուղբանջարեղենի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տեխնիկական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կանոնակարգի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Սննդամթերքի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մասին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օրենքի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8-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րդ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հոդվածի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Ý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57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tabs>
                <w:tab w:val="center" w:pos="1125"/>
              </w:tabs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Սիսեռ</w:t>
            </w:r>
            <w:r w:rsidRPr="009125BB">
              <w:rPr>
                <w:rFonts w:ascii="Sylfaen" w:hAnsi="Sylfaen"/>
                <w:sz w:val="20"/>
              </w:rPr>
              <w:tab/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913545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30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913545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30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128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128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մաքուր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չոր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`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խոնավությունը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`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(14,0-17,0) %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ոչավելի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: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Անվտանգությունը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`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ըստ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ÐÐ ·áñÍáÕ ÝáñÙ»ñÇÝ ¨ ëï³Ý¹³ñïÝ»ñÇÝ Ñ³Ù³å³ï³ëË³Ý:: 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մաքուր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չոր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`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խոնավությունը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`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(14,0-17,0) %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ոչավելի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: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Անվտանգությունը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`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ըստ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ÐÐ ·áñÍáÕ ÝáñÙ»ñÇÝ ¨ ëï³Ý¹³ñïÝ»ñÇÝ Ñ³Ù³å³ï³ëË³Ý:: </w:t>
            </w:r>
          </w:p>
        </w:tc>
      </w:tr>
      <w:tr w:rsidR="00097C01" w:rsidRPr="00F65209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58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DB00C9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 xml:space="preserve">Վաֆլի   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913545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40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913545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40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216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216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</w:rPr>
              <w:t>Î³ÃÝ³ÑáõÝó, ß³ù³ñ³ÑáõÝó ¨ »ñÏ³ñ³ï¨ å³ïñ³ëïí³Í, ËáÝ³íáõÃÛáõÝÁ` 3%-Çó ÙÇÝã¨ 10%, ß³ù³ñÇ ½³Ý·í³Í³ÛÇÝ å³ñáõÝ³ÏáõÃÛáõÝÁ` 20%-Çó ÙÇÝã¨ 27%, ÛáõÕ³ÛÝáõÃÛáõÝÁ` 3%-Çó ÙÇÝã¨ 30%: ÐÐ ·áñÍáÕ ÝáñÙ»ñÇÝ ¨ ëï³Ý¹³ñïÝ»ñÇÝ Ñ³Ù³å³ï³ëË³Ý::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</w:rPr>
              <w:t>Î³ÃÝ³ÑáõÝó, ß³ù³ñ³ÑáõÝó ¨ »ñÏ³ñ³ï¨ å³ïñ³ëïí³Í, ËáÝ³íáõÃÛáõÝÁ` 3%-Çó ÙÇÝã¨ 10%, ß³ù³ñÇ ½³Ý·í³Í³ÛÇÝ å³ñáõÝ³ÏáõÃÛáõÝÁ` 20%-Çó ÙÇÝã¨ 27%, ÛáõÕ³ÛÝáõÃÛáõÝÁ` 3%-Çó ÙÇÝã¨ 30%: ÐÐ ·áñÍáÕ ÝáñÙ»ñÇÝ ¨ ëï³Ý¹³ñïÝ»ñÇÝ Ñ³Ù³å³ï³ëË³Ý::</w:t>
            </w:r>
          </w:p>
        </w:tc>
      </w:tr>
      <w:tr w:rsidR="00097C01" w:rsidRPr="00913545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59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 xml:space="preserve"> Վարունգ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B60FB6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75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B60FB6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75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360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360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Թարմ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օգտագործման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տեսակի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ամբողջական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քաղցր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2-III-4.9-01-2003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Թարմ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օգտագործման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տեսակի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ամբողջական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քաղցր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Պին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2-III-4.9-01-2003</w:t>
            </w:r>
          </w:p>
        </w:tc>
      </w:tr>
      <w:tr w:rsidR="00097C01" w:rsidRPr="00913545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60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Տանձ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B60FB6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75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B60FB6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75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13</w:t>
            </w:r>
            <w:r w:rsidRPr="009125BB">
              <w:rPr>
                <w:rFonts w:ascii="Sylfaen" w:hAnsi="Sylfaen"/>
                <w:sz w:val="20"/>
              </w:rPr>
              <w:t>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13</w:t>
            </w:r>
            <w:r w:rsidRPr="009125BB">
              <w:rPr>
                <w:rFonts w:ascii="Sylfaen" w:hAnsi="Sylfaen"/>
                <w:sz w:val="20"/>
              </w:rPr>
              <w:t>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Թարմ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,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առանց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վնասվածքների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: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Տարբեր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տեսակի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: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գործող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նորմերին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ստանդարտներին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համապատասխան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Թարմ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,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առանց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վնասվածքների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: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Տարբեր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տեսակի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: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ՀՀ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գործող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նորմերին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և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ստանդարտներին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համապատասխան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:</w:t>
            </w:r>
          </w:p>
        </w:tc>
      </w:tr>
      <w:tr w:rsidR="00097C01" w:rsidRPr="00913545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61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Տոմատի մածուկ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B60FB6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45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B60FB6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45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180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180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Բարձր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առաջին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տեսակների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ապակե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տարաներով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,  ÐÐ ·áñÍáÕ ÝáñÙ»ñÇÝ ¨ ëï³Ý¹³ñïÝ»ñÇÝ Ñ³Ù³å³ï³ëË³Ý::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Բարձր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կամ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առաջին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տեսակների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ապակե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</w:t>
            </w:r>
          </w:p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տարաներով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,  ÐÐ ·áñÍáÕ ÝáñÙ»ñÇÝ ¨ ëï³Ý¹³ñïÝ»ñÇÝ Ñ³Ù³å³ï³ëË³Ý::</w:t>
            </w:r>
          </w:p>
        </w:tc>
      </w:tr>
      <w:tr w:rsidR="00097C01" w:rsidRPr="00913545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62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 xml:space="preserve">Տավարի միս      տեղական փափուկ                  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100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100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156000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156000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ØÇë ï³í³ñÇ Ã³ñÙ,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առանց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áëÏáñÇ Ùë»ÕÇù, ½³ñ·³ó³Í ÙÏ³ÝÝ»ñáí, å³Ñí³Í 6 Å-Çó áã ³í»ÉÇ£ ä³Õ»óñ³Í ÙëÇ Ù³Ï»ñ»ëÁ ãå»ïù ¿ ÉÇÝÇ ËáÝ³í, å³Ñí³Í 0-</w:t>
            </w:r>
            <w:smartTag w:uri="urn:schemas-microsoft-com:office:smarttags" w:element="metricconverter">
              <w:smartTagPr>
                <w:attr w:name="ProductID" w:val="40C"/>
              </w:smartTagPr>
              <w:r w:rsidRPr="00963AEA">
                <w:rPr>
                  <w:rFonts w:ascii="Arial LatArm" w:hAnsi="Arial LatArm" w:cs="Sylfaen"/>
                  <w:b/>
                  <w:bCs/>
                  <w:sz w:val="18"/>
                </w:rPr>
                <w:t>40C</w:t>
              </w:r>
            </w:smartTag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ç»ñÙ³ëïÇ×³ÝÇ å³ÛÙ³ÝÝ»ñáõÙ, I å³ñ³ñïáõÃÛ³Ý: 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lastRenderedPageBreak/>
              <w:t>ÐÐ ·áñÍáÕ ÝáñÙ»ñÇÝ ¨ ëï³Ý¹³ñïÝ»ñÇÝ Ñ³Ù³å³ï³ëË³Ý: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Arial LatArm" w:cs="Sylfaen"/>
                <w:b/>
                <w:bCs/>
                <w:sz w:val="18"/>
              </w:rPr>
              <w:lastRenderedPageBreak/>
              <w:t xml:space="preserve">ØÇë ï³í³ñÇ Ã³ñÙ, </w:t>
            </w:r>
            <w:r w:rsidRPr="00963AEA">
              <w:rPr>
                <w:rFonts w:ascii="Arial LatArm" w:hAnsi="Sylfaen" w:cs="Sylfaen"/>
                <w:b/>
                <w:bCs/>
                <w:sz w:val="18"/>
              </w:rPr>
              <w:t>առանց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áëÏáñÇ Ùë»ÕÇù, ½³ñ·³ó³Í ÙÏ³ÝÝ»ñáí, å³Ñí³Í 6 Å-Çó áã ³í»ÉÇ£ ä³Õ»óñ³Í ÙëÇ Ù³Ï»ñ»ëÁ ãå»ïù ¿ ÉÇÝÇ ËáÝ³í, å³Ñí³Í 0-</w:t>
            </w:r>
            <w:smartTag w:uri="urn:schemas-microsoft-com:office:smarttags" w:element="metricconverter">
              <w:smartTagPr>
                <w:attr w:name="ProductID" w:val="40C"/>
              </w:smartTagPr>
              <w:r w:rsidRPr="00963AEA">
                <w:rPr>
                  <w:rFonts w:ascii="Arial LatArm" w:hAnsi="Arial LatArm" w:cs="Sylfaen"/>
                  <w:b/>
                  <w:bCs/>
                  <w:sz w:val="18"/>
                </w:rPr>
                <w:t>40C</w:t>
              </w:r>
            </w:smartTag>
            <w:r w:rsidRPr="00963AEA">
              <w:rPr>
                <w:rFonts w:ascii="Arial LatArm" w:hAnsi="Arial LatArm" w:cs="Sylfaen"/>
                <w:b/>
                <w:bCs/>
                <w:sz w:val="18"/>
              </w:rPr>
              <w:t xml:space="preserve"> ç»ñÙ³ëïÇ×³ÝÇ å³ÛÙ³ÝÝ»ñáõÙ, I å³ñ³ñïáõÃÛ³Ý: 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lastRenderedPageBreak/>
              <w:t>ÐÐ ·áñÍáÕ ÝáñÙ»ñÇÝ ¨ ëï³Ý¹³ñïÝ»ñÇÝ Ñ³Ù³å³ï³ëË³Ý:</w:t>
            </w:r>
          </w:p>
        </w:tc>
      </w:tr>
      <w:tr w:rsidR="00097C01" w:rsidRPr="00913545" w:rsidTr="00097C01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63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C01" w:rsidRPr="009125BB" w:rsidRDefault="00097C01" w:rsidP="003D5FBF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Ցորենձավար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F65209" w:rsidRDefault="00097C01" w:rsidP="003D5FBF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40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7C01" w:rsidRPr="00A41DB8" w:rsidRDefault="00097C01" w:rsidP="00EF3CF2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40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448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125BB" w:rsidRDefault="00097C01" w:rsidP="00097C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448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Պ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³ïñ³ëïí³Í  óáñ»ÝÇ Í»Í³Í ï»ë³ÏÇó, ëåÇï³Ï ¨ Ã»÷³Ñ³Ý »Õ³Í: ö³Ã»Ã³íáñáõÙÁ` ·áñÍ³ñ³Ý³ÛÇÝ:  ÐÐ ·áñÍáÕ ÝáñÙ»ñÇÝ ¨ ëï³Ý¹³ñïÝ»ñÇÝ Ñ³Ù³å³ï³ëË³Ý: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C01" w:rsidRPr="00963AEA" w:rsidRDefault="00097C01" w:rsidP="00EF3CF2">
            <w:pPr>
              <w:jc w:val="center"/>
              <w:rPr>
                <w:rFonts w:ascii="Arial LatArm" w:hAnsi="Arial LatArm" w:cs="Sylfaen"/>
                <w:b/>
                <w:bCs/>
                <w:sz w:val="18"/>
              </w:rPr>
            </w:pPr>
            <w:r w:rsidRPr="00963AEA">
              <w:rPr>
                <w:rFonts w:ascii="Arial LatArm" w:hAnsi="Sylfaen" w:cs="Sylfaen"/>
                <w:b/>
                <w:bCs/>
                <w:sz w:val="18"/>
              </w:rPr>
              <w:t>Պ</w:t>
            </w:r>
            <w:r w:rsidRPr="00963AEA">
              <w:rPr>
                <w:rFonts w:ascii="Arial LatArm" w:hAnsi="Arial LatArm" w:cs="Sylfaen"/>
                <w:b/>
                <w:bCs/>
                <w:sz w:val="18"/>
              </w:rPr>
              <w:t>³ïñ³ëïí³Í  óáñ»ÝÇ Í»Í³Í ï»ë³ÏÇó, ëåÇï³Ï ¨ Ã»÷³Ñ³Ý »Õ³Í: ö³Ã»Ã³íáñáõÙÁ` ·áñÍ³ñ³Ý³ÛÇÝ:  ÐÐ ·áñÍáÕ ÝáñÙ»ñÇÝ ¨ ëï³Ý¹³ñïÝ»ñÇÝ Ñ³Ù³å³ï³ëË³Ý:</w:t>
            </w:r>
          </w:p>
        </w:tc>
      </w:tr>
    </w:tbl>
    <w:p w:rsidR="00F10262" w:rsidRDefault="00F10262" w:rsidP="008E5F18">
      <w:pPr>
        <w:rPr>
          <w:rFonts w:ascii="Sylfaen" w:hAnsi="Sylfaen"/>
          <w:sz w:val="20"/>
        </w:rPr>
      </w:pPr>
    </w:p>
    <w:tbl>
      <w:tblPr>
        <w:tblW w:w="11004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308"/>
        <w:gridCol w:w="90"/>
        <w:gridCol w:w="1021"/>
        <w:gridCol w:w="891"/>
        <w:gridCol w:w="846"/>
        <w:gridCol w:w="420"/>
        <w:gridCol w:w="362"/>
        <w:gridCol w:w="1109"/>
        <w:gridCol w:w="343"/>
        <w:gridCol w:w="177"/>
        <w:gridCol w:w="205"/>
        <w:gridCol w:w="876"/>
        <w:gridCol w:w="550"/>
        <w:gridCol w:w="529"/>
        <w:gridCol w:w="31"/>
        <w:gridCol w:w="1162"/>
        <w:gridCol w:w="1084"/>
      </w:tblGrid>
      <w:tr w:rsidR="00F10262" w:rsidRPr="00F65209" w:rsidTr="00DB00C9">
        <w:trPr>
          <w:trHeight w:val="177"/>
        </w:trPr>
        <w:tc>
          <w:tcPr>
            <w:tcW w:w="11004" w:type="dxa"/>
            <w:gridSpan w:val="17"/>
            <w:shd w:val="clear" w:color="auto" w:fill="99CCFF"/>
            <w:vAlign w:val="center"/>
          </w:tcPr>
          <w:p w:rsidR="00F10262" w:rsidRPr="00F65209" w:rsidRDefault="00F10262" w:rsidP="00945E05">
            <w:pPr>
              <w:widowControl w:val="0"/>
              <w:rPr>
                <w:rFonts w:ascii="Sylfaen" w:hAnsi="Sylfaen" w:cs="Sylfaen"/>
                <w:b/>
                <w:sz w:val="20"/>
              </w:rPr>
            </w:pPr>
          </w:p>
        </w:tc>
      </w:tr>
      <w:tr w:rsidR="00F10262" w:rsidRPr="00F65209" w:rsidTr="00DB00C9">
        <w:trPr>
          <w:trHeight w:val="143"/>
        </w:trPr>
        <w:tc>
          <w:tcPr>
            <w:tcW w:w="41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Գնման ընթացակարգի ընտրության հիմնավորումը</w:t>
            </w:r>
          </w:p>
        </w:tc>
        <w:tc>
          <w:tcPr>
            <w:tcW w:w="684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</w:p>
        </w:tc>
      </w:tr>
      <w:tr w:rsidR="00F10262" w:rsidRPr="00F65209" w:rsidTr="00DB00C9">
        <w:trPr>
          <w:trHeight w:val="205"/>
        </w:trPr>
        <w:tc>
          <w:tcPr>
            <w:tcW w:w="11004" w:type="dxa"/>
            <w:gridSpan w:val="1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F10262" w:rsidRPr="00F65209" w:rsidTr="00DB00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0"/>
        </w:trPr>
        <w:tc>
          <w:tcPr>
            <w:tcW w:w="1100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0262" w:rsidRPr="00F65209" w:rsidRDefault="00F10262" w:rsidP="007D0E9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  <w:lang w:val="hy-AM"/>
              </w:rPr>
            </w:pPr>
            <w:r w:rsidRPr="00F65209">
              <w:rPr>
                <w:rFonts w:ascii="Sylfaen" w:hAnsi="Sylfaen"/>
                <w:b/>
                <w:bCs/>
                <w:sz w:val="20"/>
              </w:rPr>
              <w:t>Գ</w:t>
            </w:r>
            <w:r w:rsidRPr="00F65209">
              <w:rPr>
                <w:rFonts w:ascii="Sylfaen" w:hAnsi="Sylfaen"/>
                <w:b/>
                <w:bCs/>
                <w:sz w:val="20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F65209">
              <w:rPr>
                <w:rStyle w:val="ac"/>
                <w:rFonts w:ascii="Sylfaen" w:hAnsi="Sylfaen"/>
                <w:b/>
                <w:bCs/>
                <w:lang w:val="hy-AM"/>
              </w:rPr>
              <w:footnoteReference w:id="5"/>
            </w:r>
          </w:p>
        </w:tc>
      </w:tr>
      <w:tr w:rsidR="00F10262" w:rsidRPr="00F65209" w:rsidTr="007C35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0"/>
        </w:trPr>
        <w:tc>
          <w:tcPr>
            <w:tcW w:w="1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Բաժին</w:t>
            </w:r>
          </w:p>
        </w:tc>
        <w:tc>
          <w:tcPr>
            <w:tcW w:w="11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Խումբ</w:t>
            </w:r>
          </w:p>
        </w:tc>
        <w:tc>
          <w:tcPr>
            <w:tcW w:w="21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Դաս</w:t>
            </w:r>
          </w:p>
        </w:tc>
        <w:tc>
          <w:tcPr>
            <w:tcW w:w="18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Ծրագիր</w:t>
            </w:r>
          </w:p>
        </w:tc>
        <w:tc>
          <w:tcPr>
            <w:tcW w:w="18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 xml:space="preserve">Բյուջե </w:t>
            </w:r>
          </w:p>
        </w:tc>
        <w:tc>
          <w:tcPr>
            <w:tcW w:w="28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Արտաբյուջե</w:t>
            </w:r>
          </w:p>
        </w:tc>
      </w:tr>
      <w:tr w:rsidR="00F10262" w:rsidRPr="00F65209" w:rsidTr="007C35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8"/>
        </w:trPr>
        <w:tc>
          <w:tcPr>
            <w:tcW w:w="1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09</w:t>
            </w:r>
          </w:p>
        </w:tc>
        <w:tc>
          <w:tcPr>
            <w:tcW w:w="11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18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51</w:t>
            </w:r>
          </w:p>
        </w:tc>
        <w:tc>
          <w:tcPr>
            <w:tcW w:w="18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X</w:t>
            </w:r>
          </w:p>
        </w:tc>
        <w:tc>
          <w:tcPr>
            <w:tcW w:w="28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</w:p>
        </w:tc>
      </w:tr>
      <w:tr w:rsidR="00F10262" w:rsidRPr="00F65209" w:rsidTr="00DB00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5"/>
        </w:trPr>
        <w:tc>
          <w:tcPr>
            <w:tcW w:w="1100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</w:p>
        </w:tc>
      </w:tr>
      <w:tr w:rsidR="00F10262" w:rsidRPr="00F65209" w:rsidTr="00DB00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2"/>
        </w:trPr>
        <w:tc>
          <w:tcPr>
            <w:tcW w:w="67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  <w:r w:rsidRPr="00F65209">
              <w:rPr>
                <w:rFonts w:ascii="Sylfaen" w:hAnsi="Sylfaen"/>
                <w:b/>
                <w:sz w:val="20"/>
              </w:rPr>
              <w:t>Հ</w:t>
            </w:r>
            <w:r w:rsidRPr="00F65209">
              <w:rPr>
                <w:rFonts w:ascii="Sylfaen" w:hAnsi="Sylfaen"/>
                <w:b/>
                <w:sz w:val="20"/>
                <w:lang w:val="hy-AM"/>
              </w:rPr>
              <w:t xml:space="preserve">րավեր ուղարկելու </w:t>
            </w:r>
            <w:r w:rsidRPr="00F65209">
              <w:rPr>
                <w:rFonts w:ascii="Sylfaen" w:hAnsi="Sylfaen"/>
                <w:b/>
                <w:sz w:val="20"/>
              </w:rPr>
              <w:t xml:space="preserve">կամ հրապարակելու </w:t>
            </w:r>
            <w:r w:rsidRPr="00F65209">
              <w:rPr>
                <w:rFonts w:ascii="Sylfaen" w:hAnsi="Sylfaen"/>
                <w:b/>
                <w:sz w:val="20"/>
                <w:lang w:val="hy-AM"/>
              </w:rPr>
              <w:t>ամսաթիվը</w:t>
            </w:r>
          </w:p>
        </w:tc>
        <w:tc>
          <w:tcPr>
            <w:tcW w:w="4232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3A674F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27.01</w:t>
            </w:r>
            <w:r w:rsidR="003D5FBF">
              <w:rPr>
                <w:rFonts w:ascii="Sylfaen" w:hAnsi="Sylfaen"/>
                <w:b/>
                <w:sz w:val="20"/>
              </w:rPr>
              <w:t>.2017</w:t>
            </w:r>
            <w:r w:rsidR="00F10262">
              <w:rPr>
                <w:rFonts w:ascii="Sylfaen" w:hAnsi="Sylfaen"/>
                <w:b/>
                <w:sz w:val="20"/>
              </w:rPr>
              <w:t xml:space="preserve"> .Թ</w:t>
            </w:r>
          </w:p>
        </w:tc>
      </w:tr>
      <w:tr w:rsidR="00F10262" w:rsidRPr="00F65209" w:rsidTr="007C35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71"/>
        </w:trPr>
        <w:tc>
          <w:tcPr>
            <w:tcW w:w="6047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rPr>
                <w:rFonts w:ascii="Sylfaen" w:hAnsi="Sylfaen"/>
                <w:b/>
                <w:sz w:val="20"/>
                <w:u w:val="single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Հրավերում</w:t>
            </w:r>
            <w:r w:rsidRPr="00F65209">
              <w:rPr>
                <w:rFonts w:ascii="Sylfaen" w:hAnsi="Sylfaen" w:cs="Times Armenian"/>
                <w:b/>
                <w:sz w:val="20"/>
              </w:rPr>
              <w:t xml:space="preserve"> </w:t>
            </w:r>
            <w:r w:rsidRPr="00F65209">
              <w:rPr>
                <w:rFonts w:ascii="Sylfaen" w:hAnsi="Sylfaen" w:cs="Sylfaen"/>
                <w:b/>
                <w:sz w:val="20"/>
              </w:rPr>
              <w:t>կատարված</w:t>
            </w:r>
            <w:r w:rsidRPr="00F65209">
              <w:rPr>
                <w:rFonts w:ascii="Sylfaen" w:hAnsi="Sylfaen" w:cs="Times Armenian"/>
                <w:b/>
                <w:sz w:val="20"/>
              </w:rPr>
              <w:t xml:space="preserve"> </w:t>
            </w:r>
            <w:r w:rsidRPr="00F65209">
              <w:rPr>
                <w:rFonts w:ascii="Sylfaen" w:hAnsi="Sylfaen" w:cs="Sylfaen"/>
                <w:b/>
                <w:sz w:val="20"/>
              </w:rPr>
              <w:t>փոփոխությունների ամսաթիվը</w:t>
            </w:r>
            <w:r w:rsidRPr="00F65209">
              <w:rPr>
                <w:rStyle w:val="ac"/>
                <w:rFonts w:ascii="Sylfaen" w:hAnsi="Sylfaen"/>
                <w:b/>
              </w:rPr>
              <w:footnoteReference w:id="6"/>
            </w:r>
          </w:p>
        </w:tc>
        <w:tc>
          <w:tcPr>
            <w:tcW w:w="7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4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</w:p>
        </w:tc>
      </w:tr>
      <w:tr w:rsidR="00F10262" w:rsidRPr="00F65209" w:rsidTr="007C35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6"/>
        </w:trPr>
        <w:tc>
          <w:tcPr>
            <w:tcW w:w="6047" w:type="dxa"/>
            <w:gridSpan w:val="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7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…</w:t>
            </w:r>
          </w:p>
        </w:tc>
        <w:tc>
          <w:tcPr>
            <w:tcW w:w="4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</w:tr>
      <w:tr w:rsidR="00F10262" w:rsidRPr="00F65209" w:rsidTr="007C35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9"/>
        </w:trPr>
        <w:tc>
          <w:tcPr>
            <w:tcW w:w="6047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Հրավերի վերաբերյալ պարզաբանումների ամսաթիվը</w:t>
            </w:r>
          </w:p>
        </w:tc>
        <w:tc>
          <w:tcPr>
            <w:tcW w:w="7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9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Հարցարդման ստացման</w:t>
            </w:r>
          </w:p>
        </w:tc>
        <w:tc>
          <w:tcPr>
            <w:tcW w:w="22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Պարզաբանման</w:t>
            </w:r>
          </w:p>
        </w:tc>
      </w:tr>
      <w:tr w:rsidR="00F10262" w:rsidRPr="00F65209" w:rsidTr="007C35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9"/>
        </w:trPr>
        <w:tc>
          <w:tcPr>
            <w:tcW w:w="6047" w:type="dxa"/>
            <w:gridSpan w:val="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rPr>
                <w:rFonts w:ascii="Sylfaen" w:hAnsi="Sylfaen"/>
                <w:b/>
                <w:sz w:val="20"/>
                <w:u w:val="single"/>
              </w:rPr>
            </w:pPr>
          </w:p>
        </w:tc>
        <w:tc>
          <w:tcPr>
            <w:tcW w:w="7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19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22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</w:p>
        </w:tc>
      </w:tr>
      <w:tr w:rsidR="00F10262" w:rsidRPr="00F65209" w:rsidTr="007C35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2"/>
        </w:trPr>
        <w:tc>
          <w:tcPr>
            <w:tcW w:w="6047" w:type="dxa"/>
            <w:gridSpan w:val="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7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…</w:t>
            </w:r>
          </w:p>
        </w:tc>
        <w:tc>
          <w:tcPr>
            <w:tcW w:w="19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22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</w:p>
        </w:tc>
      </w:tr>
      <w:tr w:rsidR="00F10262" w:rsidRPr="00F65209" w:rsidTr="00DB00C9">
        <w:trPr>
          <w:trHeight w:val="56"/>
        </w:trPr>
        <w:tc>
          <w:tcPr>
            <w:tcW w:w="11004" w:type="dxa"/>
            <w:gridSpan w:val="17"/>
            <w:shd w:val="clear" w:color="auto" w:fill="99CCFF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F10262" w:rsidRPr="00F65209" w:rsidTr="00DB00C9">
        <w:trPr>
          <w:trHeight w:val="42"/>
        </w:trPr>
        <w:tc>
          <w:tcPr>
            <w:tcW w:w="1398" w:type="dxa"/>
            <w:gridSpan w:val="2"/>
            <w:vMerge w:val="restart"/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Հ/Հ</w:t>
            </w:r>
          </w:p>
        </w:tc>
        <w:tc>
          <w:tcPr>
            <w:tcW w:w="1912" w:type="dxa"/>
            <w:gridSpan w:val="2"/>
            <w:vMerge w:val="restart"/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Մասնակիցների անվանումները</w:t>
            </w:r>
          </w:p>
        </w:tc>
        <w:tc>
          <w:tcPr>
            <w:tcW w:w="7694" w:type="dxa"/>
            <w:gridSpan w:val="13"/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Յուրաքանչյուր մասնակցի հայտով</w:t>
            </w:r>
            <w:r w:rsidRPr="00F65209">
              <w:rPr>
                <w:rFonts w:ascii="Sylfaen" w:hAnsi="Sylfaen" w:cs="Times Armenian"/>
                <w:b/>
                <w:sz w:val="20"/>
              </w:rPr>
              <w:t xml:space="preserve"> </w:t>
            </w:r>
            <w:r w:rsidRPr="00F65209">
              <w:rPr>
                <w:rFonts w:ascii="Sylfaen" w:hAnsi="Sylfaen" w:cs="Sylfaen"/>
                <w:b/>
                <w:sz w:val="20"/>
              </w:rPr>
              <w:t>ներկայացված</w:t>
            </w:r>
            <w:r w:rsidRPr="00F65209">
              <w:rPr>
                <w:rFonts w:ascii="Sylfaen" w:hAnsi="Sylfaen" w:cs="Times Armenian"/>
                <w:b/>
                <w:sz w:val="20"/>
              </w:rPr>
              <w:t xml:space="preserve"> </w:t>
            </w:r>
            <w:r w:rsidRPr="00F65209">
              <w:rPr>
                <w:rFonts w:ascii="Sylfaen" w:hAnsi="Sylfaen" w:cs="Sylfaen"/>
                <w:b/>
                <w:sz w:val="20"/>
              </w:rPr>
              <w:t xml:space="preserve">գները </w:t>
            </w:r>
          </w:p>
        </w:tc>
      </w:tr>
      <w:tr w:rsidR="00F10262" w:rsidRPr="00F65209" w:rsidTr="00DB00C9">
        <w:trPr>
          <w:trHeight w:val="223"/>
        </w:trPr>
        <w:tc>
          <w:tcPr>
            <w:tcW w:w="1398" w:type="dxa"/>
            <w:gridSpan w:val="2"/>
            <w:vMerge/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1912" w:type="dxa"/>
            <w:gridSpan w:val="2"/>
            <w:vMerge/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7694" w:type="dxa"/>
            <w:gridSpan w:val="13"/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 xml:space="preserve">  ՀՀ դրամ</w:t>
            </w:r>
            <w:r w:rsidRPr="00F65209">
              <w:rPr>
                <w:rStyle w:val="ac"/>
                <w:rFonts w:ascii="Sylfaen" w:hAnsi="Sylfaen"/>
                <w:b/>
              </w:rPr>
              <w:footnoteReference w:id="7"/>
            </w:r>
          </w:p>
        </w:tc>
      </w:tr>
      <w:tr w:rsidR="00F10262" w:rsidRPr="00F65209" w:rsidTr="007C3524">
        <w:trPr>
          <w:trHeight w:val="143"/>
        </w:trPr>
        <w:tc>
          <w:tcPr>
            <w:tcW w:w="1398" w:type="dxa"/>
            <w:gridSpan w:val="2"/>
            <w:vMerge/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1912" w:type="dxa"/>
            <w:gridSpan w:val="2"/>
            <w:vMerge/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32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Գինն առանց ԱԱՀ</w:t>
            </w:r>
          </w:p>
        </w:tc>
        <w:tc>
          <w:tcPr>
            <w:tcW w:w="21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ԱԱՀ</w:t>
            </w:r>
          </w:p>
        </w:tc>
        <w:tc>
          <w:tcPr>
            <w:tcW w:w="2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Ընդհանուր</w:t>
            </w:r>
          </w:p>
        </w:tc>
      </w:tr>
      <w:tr w:rsidR="00F10262" w:rsidRPr="00F65209" w:rsidTr="00DB00C9">
        <w:trPr>
          <w:trHeight w:val="143"/>
        </w:trPr>
        <w:tc>
          <w:tcPr>
            <w:tcW w:w="139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19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162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առկա ֆինանսական միջոցներով</w:t>
            </w:r>
            <w:r w:rsidRPr="00F65209">
              <w:rPr>
                <w:rStyle w:val="ac"/>
                <w:rFonts w:ascii="Sylfaen" w:hAnsi="Sylfaen"/>
                <w:b/>
              </w:rPr>
              <w:footnoteReference w:id="8"/>
            </w:r>
          </w:p>
        </w:tc>
        <w:tc>
          <w:tcPr>
            <w:tcW w:w="16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 xml:space="preserve">առկա ֆինանսական միջոցներով </w:t>
            </w:r>
            <w:r w:rsidRPr="00F65209">
              <w:rPr>
                <w:rStyle w:val="ac"/>
                <w:rFonts w:ascii="Sylfaen" w:hAnsi="Sylfaen"/>
                <w:b/>
              </w:rPr>
              <w:footnoteReference w:id="9"/>
            </w:r>
          </w:p>
        </w:tc>
        <w:tc>
          <w:tcPr>
            <w:tcW w:w="10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  <w:tc>
          <w:tcPr>
            <w:tcW w:w="11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 xml:space="preserve">առկա ֆինանսական միջոցներով </w:t>
            </w:r>
            <w:r w:rsidRPr="00F65209">
              <w:rPr>
                <w:rStyle w:val="ac"/>
                <w:rFonts w:ascii="Sylfaen" w:hAnsi="Sylfaen"/>
                <w:b/>
              </w:rPr>
              <w:footnoteReference w:id="10"/>
            </w: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</w:tr>
      <w:tr w:rsidR="00F10262" w:rsidRPr="00F65209" w:rsidTr="00DB00C9">
        <w:trPr>
          <w:trHeight w:val="87"/>
        </w:trPr>
        <w:tc>
          <w:tcPr>
            <w:tcW w:w="1398" w:type="dxa"/>
            <w:gridSpan w:val="2"/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Չափաբաժին 1</w:t>
            </w:r>
          </w:p>
        </w:tc>
        <w:tc>
          <w:tcPr>
            <w:tcW w:w="9606" w:type="dxa"/>
            <w:gridSpan w:val="15"/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rPr>
                <w:rFonts w:ascii="Sylfaen" w:hAnsi="Sylfaen" w:cs="Sylfaen"/>
                <w:b/>
                <w:color w:val="365F91"/>
                <w:sz w:val="20"/>
              </w:rPr>
            </w:pP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shd w:val="clear" w:color="auto" w:fill="auto"/>
            <w:vAlign w:val="center"/>
          </w:tcPr>
          <w:p w:rsidR="004D4F4D" w:rsidRPr="00F65209" w:rsidRDefault="004D4F4D" w:rsidP="007D0E90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1912" w:type="dxa"/>
            <w:gridSpan w:val="2"/>
            <w:shd w:val="clear" w:color="auto" w:fill="auto"/>
            <w:vAlign w:val="center"/>
          </w:tcPr>
          <w:p w:rsidR="004D4F4D" w:rsidRPr="00F65209" w:rsidRDefault="004D4F4D" w:rsidP="005357F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1242</w:t>
            </w:r>
            <w:r w:rsidRPr="00776CB6">
              <w:rPr>
                <w:rFonts w:ascii="Sylfaen" w:hAnsi="Sylfaen"/>
              </w:rPr>
              <w:t>00</w:t>
            </w:r>
          </w:p>
        </w:tc>
        <w:tc>
          <w:tcPr>
            <w:tcW w:w="1629" w:type="dxa"/>
            <w:gridSpan w:val="3"/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1242</w:t>
            </w:r>
            <w:r w:rsidRPr="00776CB6">
              <w:rPr>
                <w:rFonts w:ascii="Sylfaen" w:hAnsi="Sylfaen"/>
              </w:rPr>
              <w:t>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4D4F4D" w:rsidRPr="00F65209" w:rsidRDefault="004D4F4D" w:rsidP="005357F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4D4F4D" w:rsidRPr="00F65209" w:rsidRDefault="004D4F4D" w:rsidP="007D0E90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1242</w:t>
            </w:r>
            <w:r w:rsidRPr="00776CB6">
              <w:rPr>
                <w:rFonts w:ascii="Sylfaen" w:hAnsi="Sylfaen"/>
              </w:rPr>
              <w:t>00</w:t>
            </w:r>
          </w:p>
        </w:tc>
        <w:tc>
          <w:tcPr>
            <w:tcW w:w="1084" w:type="dxa"/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1242</w:t>
            </w:r>
            <w:r w:rsidRPr="00776CB6">
              <w:rPr>
                <w:rFonts w:ascii="Sylfaen" w:hAnsi="Sylfaen"/>
              </w:rPr>
              <w:t>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102</w:t>
            </w:r>
            <w:r w:rsidRPr="00776CB6">
              <w:rPr>
                <w:rFonts w:ascii="Sylfaen" w:hAnsi="Sylfaen"/>
              </w:rPr>
              <w:t>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102</w:t>
            </w:r>
            <w:r w:rsidRPr="00776CB6">
              <w:rPr>
                <w:rFonts w:ascii="Sylfaen" w:hAnsi="Sylfaen"/>
              </w:rPr>
              <w:t>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102</w:t>
            </w:r>
            <w:r w:rsidRPr="00776CB6">
              <w:rPr>
                <w:rFonts w:ascii="Sylfaen" w:hAnsi="Sylfaen"/>
              </w:rPr>
              <w:t>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102</w:t>
            </w:r>
            <w:r w:rsidRPr="00776CB6">
              <w:rPr>
                <w:rFonts w:ascii="Sylfaen" w:hAnsi="Sylfaen"/>
              </w:rPr>
              <w:t>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 w:rsidRPr="00776CB6">
              <w:rPr>
                <w:rFonts w:ascii="Sylfaen" w:hAnsi="Sylfaen"/>
              </w:rPr>
              <w:t>7000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 w:rsidRPr="00776CB6">
              <w:rPr>
                <w:rFonts w:ascii="Sylfaen" w:hAnsi="Sylfaen"/>
              </w:rPr>
              <w:t>7000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 w:rsidRPr="00776CB6">
              <w:rPr>
                <w:rFonts w:ascii="Sylfaen" w:hAnsi="Sylfaen"/>
              </w:rPr>
              <w:t>7000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 w:rsidRPr="00776CB6">
              <w:rPr>
                <w:rFonts w:ascii="Sylfaen" w:hAnsi="Sylfaen"/>
              </w:rPr>
              <w:t>7000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 w:rsidRPr="00776CB6">
              <w:rPr>
                <w:rFonts w:ascii="Sylfaen" w:hAnsi="Sylfaen"/>
              </w:rPr>
              <w:t>8000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 w:rsidRPr="00776CB6">
              <w:rPr>
                <w:rFonts w:ascii="Sylfaen" w:hAnsi="Sylfaen"/>
              </w:rPr>
              <w:t>8000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 w:rsidRPr="00776CB6">
              <w:rPr>
                <w:rFonts w:ascii="Sylfaen" w:hAnsi="Sylfaen"/>
              </w:rPr>
              <w:t>8000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 w:rsidRPr="00776CB6">
              <w:rPr>
                <w:rFonts w:ascii="Sylfaen" w:hAnsi="Sylfaen"/>
              </w:rPr>
              <w:t>8000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41975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41975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41975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41975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6</w:t>
            </w:r>
            <w:r w:rsidRPr="00776CB6">
              <w:rPr>
                <w:rFonts w:ascii="Sylfaen" w:hAnsi="Sylfaen"/>
              </w:rPr>
              <w:t>000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6</w:t>
            </w:r>
            <w:r w:rsidRPr="00776CB6">
              <w:rPr>
                <w:rFonts w:ascii="Sylfaen" w:hAnsi="Sylfaen"/>
              </w:rPr>
              <w:t>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6</w:t>
            </w:r>
            <w:r w:rsidRPr="00776CB6">
              <w:rPr>
                <w:rFonts w:ascii="Sylfaen" w:hAnsi="Sylfaen"/>
              </w:rPr>
              <w:t>000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6</w:t>
            </w:r>
            <w:r w:rsidRPr="00776CB6">
              <w:rPr>
                <w:rFonts w:ascii="Sylfaen" w:hAnsi="Sylfaen"/>
              </w:rPr>
              <w:t>000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184</w:t>
            </w:r>
            <w:r w:rsidRPr="00776CB6">
              <w:rPr>
                <w:rFonts w:ascii="Sylfaen" w:hAnsi="Sylfaen"/>
              </w:rPr>
              <w:t>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184</w:t>
            </w:r>
            <w:r w:rsidRPr="00776CB6">
              <w:rPr>
                <w:rFonts w:ascii="Sylfaen" w:hAnsi="Sylfaen"/>
              </w:rPr>
              <w:t>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184</w:t>
            </w:r>
            <w:r w:rsidRPr="00776CB6">
              <w:rPr>
                <w:rFonts w:ascii="Sylfaen" w:hAnsi="Sylfaen"/>
              </w:rPr>
              <w:t>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184</w:t>
            </w:r>
            <w:r w:rsidRPr="00776CB6">
              <w:rPr>
                <w:rFonts w:ascii="Sylfaen" w:hAnsi="Sylfaen"/>
              </w:rPr>
              <w:t>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76</w:t>
            </w:r>
            <w:r w:rsidRPr="00776CB6">
              <w:rPr>
                <w:rFonts w:ascii="Sylfaen" w:hAnsi="Sylfaen"/>
              </w:rPr>
              <w:t>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76</w:t>
            </w:r>
            <w:r w:rsidRPr="00776CB6">
              <w:rPr>
                <w:rFonts w:ascii="Sylfaen" w:hAnsi="Sylfaen"/>
              </w:rPr>
              <w:t>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76</w:t>
            </w:r>
            <w:r w:rsidRPr="00776CB6">
              <w:rPr>
                <w:rFonts w:ascii="Sylfaen" w:hAnsi="Sylfaen"/>
              </w:rPr>
              <w:t>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76</w:t>
            </w:r>
            <w:r w:rsidRPr="00776CB6">
              <w:rPr>
                <w:rFonts w:ascii="Sylfaen" w:hAnsi="Sylfaen"/>
              </w:rPr>
              <w:t>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 w:rsidRPr="00776CB6">
              <w:rPr>
                <w:rFonts w:ascii="Sylfaen" w:hAnsi="Sylfaen"/>
              </w:rPr>
              <w:t>18000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 w:rsidRPr="00776CB6">
              <w:rPr>
                <w:rFonts w:ascii="Sylfaen" w:hAnsi="Sylfaen"/>
              </w:rPr>
              <w:t>18000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 w:rsidRPr="00776CB6">
              <w:rPr>
                <w:rFonts w:ascii="Sylfaen" w:hAnsi="Sylfaen"/>
              </w:rPr>
              <w:t>18000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 w:rsidRPr="00776CB6">
              <w:rPr>
                <w:rFonts w:ascii="Sylfaen" w:hAnsi="Sylfaen"/>
              </w:rPr>
              <w:t>18000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16000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16000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16000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16000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11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54500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54500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54500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776CB6" w:rsidRDefault="004D4F4D" w:rsidP="004D4F4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54500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12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24000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24000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24000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24000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13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</w:rPr>
              <w:t>200</w:t>
            </w:r>
            <w:r w:rsidRPr="00BA12A6">
              <w:rPr>
                <w:rFonts w:ascii="Sylfaen" w:hAnsi="Sylfaen"/>
              </w:rPr>
              <w:t>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</w:rPr>
              <w:t>200</w:t>
            </w:r>
            <w:r w:rsidRPr="00BA12A6">
              <w:rPr>
                <w:rFonts w:ascii="Sylfaen" w:hAnsi="Sylfaen"/>
              </w:rPr>
              <w:t>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</w:rPr>
              <w:t>200</w:t>
            </w:r>
            <w:r w:rsidRPr="00BA12A6">
              <w:rPr>
                <w:rFonts w:ascii="Sylfaen" w:hAnsi="Sylfaen"/>
              </w:rPr>
              <w:t>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</w:rPr>
              <w:t>200</w:t>
            </w:r>
            <w:r w:rsidRPr="00BA12A6">
              <w:rPr>
                <w:rFonts w:ascii="Sylfaen" w:hAnsi="Sylfaen"/>
              </w:rPr>
              <w:t>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14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150000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150000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150000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150000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15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196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196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196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196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16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180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180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180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180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17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24000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24000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24000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24000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18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9125BB">
              <w:rPr>
                <w:sz w:val="20"/>
              </w:rPr>
              <w:t>0</w:t>
            </w:r>
            <w:r>
              <w:rPr>
                <w:sz w:val="20"/>
              </w:rPr>
              <w:t>6</w:t>
            </w:r>
            <w:r w:rsidRPr="009125BB">
              <w:rPr>
                <w:sz w:val="20"/>
              </w:rPr>
              <w:t>000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9125BB">
              <w:rPr>
                <w:sz w:val="20"/>
              </w:rPr>
              <w:t>0</w:t>
            </w:r>
            <w:r>
              <w:rPr>
                <w:sz w:val="20"/>
              </w:rPr>
              <w:t>6</w:t>
            </w:r>
            <w:r w:rsidRPr="009125BB">
              <w:rPr>
                <w:sz w:val="20"/>
              </w:rPr>
              <w:t>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9125BB">
              <w:rPr>
                <w:sz w:val="20"/>
              </w:rPr>
              <w:t>0</w:t>
            </w:r>
            <w:r>
              <w:rPr>
                <w:sz w:val="20"/>
              </w:rPr>
              <w:t>6</w:t>
            </w:r>
            <w:r w:rsidRPr="009125BB">
              <w:rPr>
                <w:sz w:val="20"/>
              </w:rPr>
              <w:t>000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9125BB">
              <w:rPr>
                <w:sz w:val="20"/>
              </w:rPr>
              <w:t>0</w:t>
            </w:r>
            <w:r>
              <w:rPr>
                <w:sz w:val="20"/>
              </w:rPr>
              <w:t>6</w:t>
            </w:r>
            <w:r w:rsidRPr="009125BB">
              <w:rPr>
                <w:sz w:val="20"/>
              </w:rPr>
              <w:t>000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19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5000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5000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5000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5000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20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14000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14000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14000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14000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21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8000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8000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8000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8000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22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17000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17000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17000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17000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23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39000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39000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39000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39000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24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66000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66000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66000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66000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25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3375</w:t>
            </w:r>
            <w:r w:rsidRPr="009125BB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3375</w:t>
            </w:r>
            <w:r w:rsidRPr="009125BB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3375</w:t>
            </w:r>
            <w:r w:rsidRPr="009125BB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3375</w:t>
            </w:r>
            <w:r w:rsidRPr="009125BB">
              <w:rPr>
                <w:rFonts w:ascii="Sylfaen" w:hAnsi="Sylfaen"/>
                <w:sz w:val="20"/>
              </w:rPr>
              <w:t>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26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18750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18750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18750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18750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27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7500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7500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7500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7500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28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8000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8000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8000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8000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29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1062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1062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1062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1062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30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184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184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184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184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31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649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649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649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649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32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866958" w:rsidRDefault="004D4F4D" w:rsidP="004D4F4D">
            <w:pPr>
              <w:rPr>
                <w:rFonts w:ascii="Sylfaen" w:hAnsi="Sylfaen"/>
                <w:sz w:val="20"/>
              </w:rPr>
            </w:pPr>
            <w:r w:rsidRPr="00866958">
              <w:rPr>
                <w:rFonts w:ascii="Sylfaen" w:hAnsi="Sylfaen"/>
                <w:sz w:val="20"/>
              </w:rPr>
              <w:t>330000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866958" w:rsidRDefault="004D4F4D" w:rsidP="004D4F4D">
            <w:pPr>
              <w:rPr>
                <w:rFonts w:ascii="Sylfaen" w:hAnsi="Sylfaen"/>
                <w:sz w:val="20"/>
              </w:rPr>
            </w:pPr>
            <w:r w:rsidRPr="00866958">
              <w:rPr>
                <w:rFonts w:ascii="Sylfaen" w:hAnsi="Sylfaen"/>
                <w:sz w:val="20"/>
              </w:rPr>
              <w:t>330000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866958" w:rsidRDefault="004D4F4D" w:rsidP="004D4F4D">
            <w:pPr>
              <w:rPr>
                <w:rFonts w:ascii="Sylfaen" w:hAnsi="Sylfaen"/>
                <w:sz w:val="20"/>
              </w:rPr>
            </w:pPr>
            <w:r w:rsidRPr="00866958">
              <w:rPr>
                <w:rFonts w:ascii="Sylfaen" w:hAnsi="Sylfaen"/>
                <w:sz w:val="20"/>
              </w:rPr>
              <w:t>330000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866958" w:rsidRDefault="004D4F4D" w:rsidP="004D4F4D">
            <w:pPr>
              <w:rPr>
                <w:rFonts w:ascii="Sylfaen" w:hAnsi="Sylfaen"/>
                <w:sz w:val="20"/>
              </w:rPr>
            </w:pPr>
            <w:r w:rsidRPr="00866958">
              <w:rPr>
                <w:rFonts w:ascii="Sylfaen" w:hAnsi="Sylfaen"/>
                <w:sz w:val="20"/>
              </w:rPr>
              <w:t>330000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33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114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114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114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114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34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310500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310500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310500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310500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35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</w:t>
            </w:r>
            <w:r w:rsidRPr="009125BB">
              <w:rPr>
                <w:rFonts w:ascii="Sylfaen" w:hAnsi="Sylfaen"/>
                <w:sz w:val="20"/>
              </w:rPr>
              <w:t>000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</w:t>
            </w:r>
            <w:r w:rsidRPr="009125BB">
              <w:rPr>
                <w:rFonts w:ascii="Sylfaen" w:hAnsi="Sylfaen"/>
                <w:sz w:val="20"/>
              </w:rPr>
              <w:t>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</w:t>
            </w:r>
            <w:r w:rsidRPr="009125BB">
              <w:rPr>
                <w:rFonts w:ascii="Sylfaen" w:hAnsi="Sylfaen"/>
                <w:sz w:val="20"/>
              </w:rPr>
              <w:t>000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</w:t>
            </w:r>
            <w:r w:rsidRPr="009125BB">
              <w:rPr>
                <w:rFonts w:ascii="Sylfaen" w:hAnsi="Sylfaen"/>
                <w:sz w:val="20"/>
              </w:rPr>
              <w:t>000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A66780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36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97500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97500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97500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97500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37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64</w:t>
            </w:r>
            <w:r w:rsidRPr="009125BB">
              <w:rPr>
                <w:rFonts w:ascii="Sylfaen" w:hAnsi="Sylfaen"/>
                <w:sz w:val="20"/>
              </w:rPr>
              <w:t>000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64</w:t>
            </w:r>
            <w:r w:rsidRPr="009125BB">
              <w:rPr>
                <w:rFonts w:ascii="Sylfaen" w:hAnsi="Sylfaen"/>
                <w:sz w:val="20"/>
              </w:rPr>
              <w:t>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64</w:t>
            </w:r>
            <w:r w:rsidRPr="009125BB">
              <w:rPr>
                <w:rFonts w:ascii="Sylfaen" w:hAnsi="Sylfaen"/>
                <w:sz w:val="20"/>
              </w:rPr>
              <w:t>000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64</w:t>
            </w:r>
            <w:r w:rsidRPr="009125BB">
              <w:rPr>
                <w:rFonts w:ascii="Sylfaen" w:hAnsi="Sylfaen"/>
                <w:sz w:val="20"/>
              </w:rPr>
              <w:t>000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3D5FBF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38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868</w:t>
            </w:r>
            <w:r w:rsidRPr="009125BB">
              <w:rPr>
                <w:rFonts w:ascii="Sylfaen" w:hAnsi="Sylfaen"/>
                <w:sz w:val="20"/>
              </w:rPr>
              <w:t>000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868</w:t>
            </w:r>
            <w:r w:rsidRPr="009125BB">
              <w:rPr>
                <w:rFonts w:ascii="Sylfaen" w:hAnsi="Sylfaen"/>
                <w:sz w:val="20"/>
              </w:rPr>
              <w:t>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868</w:t>
            </w:r>
            <w:r w:rsidRPr="009125BB">
              <w:rPr>
                <w:rFonts w:ascii="Sylfaen" w:hAnsi="Sylfaen"/>
                <w:sz w:val="20"/>
              </w:rPr>
              <w:t>000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868</w:t>
            </w:r>
            <w:r w:rsidRPr="009125BB">
              <w:rPr>
                <w:rFonts w:ascii="Sylfaen" w:hAnsi="Sylfaen"/>
                <w:sz w:val="20"/>
              </w:rPr>
              <w:t>000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3D5FBF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39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51000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51000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51000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51000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3D5FBF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40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72000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72000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72000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72000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3D5FBF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41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13000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13000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13000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13000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3D5FBF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42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17000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17000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17000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17000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3D5FBF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43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34000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34000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34000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34000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3D5FBF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44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129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129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129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129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45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17400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17400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17400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17400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46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42000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42000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42000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42000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47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576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576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576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576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48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25000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25000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25000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25000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49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62</w:t>
            </w:r>
            <w:r w:rsidRPr="009125BB"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62</w:t>
            </w:r>
            <w:r w:rsidRPr="009125BB"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62</w:t>
            </w:r>
            <w:r w:rsidRPr="009125BB"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62</w:t>
            </w:r>
            <w:r w:rsidRPr="009125BB">
              <w:rPr>
                <w:rFonts w:ascii="Sylfaen" w:hAnsi="Sylfaen"/>
                <w:sz w:val="20"/>
              </w:rPr>
              <w:t>50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50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82000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82000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82000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82000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51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87</w:t>
            </w:r>
            <w:r w:rsidRPr="009125BB">
              <w:rPr>
                <w:rFonts w:ascii="Sylfaen" w:hAnsi="Sylfaen"/>
                <w:sz w:val="20"/>
              </w:rPr>
              <w:t>500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87</w:t>
            </w:r>
            <w:r w:rsidRPr="009125BB">
              <w:rPr>
                <w:rFonts w:ascii="Sylfaen" w:hAnsi="Sylfaen"/>
                <w:sz w:val="20"/>
              </w:rPr>
              <w:t>500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87</w:t>
            </w:r>
            <w:r w:rsidRPr="009125BB">
              <w:rPr>
                <w:rFonts w:ascii="Sylfaen" w:hAnsi="Sylfaen"/>
                <w:sz w:val="20"/>
              </w:rPr>
              <w:t>500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87</w:t>
            </w:r>
            <w:r w:rsidRPr="009125BB">
              <w:rPr>
                <w:rFonts w:ascii="Sylfaen" w:hAnsi="Sylfaen"/>
                <w:sz w:val="20"/>
              </w:rPr>
              <w:t>500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52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339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339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339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339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53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4D4F4D" w:rsidRDefault="004D4F4D" w:rsidP="004D4F4D">
            <w:pPr>
              <w:rPr>
                <w:rFonts w:ascii="Sylfaen" w:hAnsi="Sylfaen"/>
                <w:sz w:val="20"/>
              </w:rPr>
            </w:pPr>
            <w:r w:rsidRPr="004D4F4D">
              <w:rPr>
                <w:rFonts w:ascii="Sylfaen" w:hAnsi="Sylfaen"/>
                <w:sz w:val="20"/>
              </w:rPr>
              <w:t>4500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4D4F4D" w:rsidRDefault="004D4F4D" w:rsidP="004D4F4D">
            <w:pPr>
              <w:rPr>
                <w:rFonts w:ascii="Sylfaen" w:hAnsi="Sylfaen"/>
                <w:sz w:val="20"/>
              </w:rPr>
            </w:pPr>
            <w:r w:rsidRPr="004D4F4D">
              <w:rPr>
                <w:rFonts w:ascii="Sylfaen" w:hAnsi="Sylfaen"/>
                <w:sz w:val="20"/>
              </w:rPr>
              <w:t>4500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4D4F4D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4D4F4D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4D4F4D" w:rsidRDefault="004D4F4D" w:rsidP="004D4F4D">
            <w:pPr>
              <w:rPr>
                <w:rFonts w:ascii="Sylfaen" w:hAnsi="Sylfaen"/>
                <w:sz w:val="20"/>
              </w:rPr>
            </w:pPr>
            <w:r w:rsidRPr="004D4F4D">
              <w:rPr>
                <w:rFonts w:ascii="Sylfaen" w:hAnsi="Sylfaen"/>
                <w:sz w:val="20"/>
              </w:rPr>
              <w:t>4500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4D4F4D" w:rsidRDefault="004D4F4D" w:rsidP="004D4F4D">
            <w:pPr>
              <w:rPr>
                <w:rFonts w:ascii="Sylfaen" w:hAnsi="Sylfaen"/>
                <w:sz w:val="20"/>
              </w:rPr>
            </w:pPr>
            <w:r w:rsidRPr="004D4F4D">
              <w:rPr>
                <w:rFonts w:ascii="Sylfaen" w:hAnsi="Sylfaen"/>
                <w:sz w:val="20"/>
              </w:rPr>
              <w:t>4500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54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4D4F4D" w:rsidRDefault="004D4F4D" w:rsidP="004D4F4D">
            <w:pPr>
              <w:rPr>
                <w:rFonts w:ascii="Sylfaen" w:hAnsi="Sylfaen"/>
                <w:sz w:val="20"/>
              </w:rPr>
            </w:pPr>
            <w:r w:rsidRPr="004D4F4D">
              <w:rPr>
                <w:rFonts w:ascii="Sylfaen" w:hAnsi="Sylfaen"/>
                <w:sz w:val="20"/>
              </w:rPr>
              <w:t>5000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4D4F4D" w:rsidRDefault="004D4F4D" w:rsidP="004D4F4D">
            <w:pPr>
              <w:rPr>
                <w:rFonts w:ascii="Sylfaen" w:hAnsi="Sylfaen"/>
                <w:sz w:val="20"/>
              </w:rPr>
            </w:pPr>
            <w:r w:rsidRPr="004D4F4D">
              <w:rPr>
                <w:rFonts w:ascii="Sylfaen" w:hAnsi="Sylfaen"/>
                <w:sz w:val="20"/>
              </w:rPr>
              <w:t>5000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4D4F4D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4D4F4D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4D4F4D" w:rsidRDefault="004D4F4D" w:rsidP="004D4F4D">
            <w:pPr>
              <w:rPr>
                <w:rFonts w:ascii="Sylfaen" w:hAnsi="Sylfaen"/>
                <w:sz w:val="20"/>
              </w:rPr>
            </w:pPr>
            <w:r w:rsidRPr="004D4F4D">
              <w:rPr>
                <w:rFonts w:ascii="Sylfaen" w:hAnsi="Sylfaen"/>
                <w:sz w:val="20"/>
              </w:rPr>
              <w:t>5000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4D4F4D" w:rsidRDefault="004D4F4D" w:rsidP="004D4F4D">
            <w:pPr>
              <w:rPr>
                <w:rFonts w:ascii="Sylfaen" w:hAnsi="Sylfaen"/>
                <w:sz w:val="20"/>
              </w:rPr>
            </w:pPr>
            <w:r w:rsidRPr="004D4F4D">
              <w:rPr>
                <w:rFonts w:ascii="Sylfaen" w:hAnsi="Sylfaen"/>
                <w:sz w:val="20"/>
              </w:rPr>
              <w:t>5000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55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5000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5000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5000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5000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56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19600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19600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19600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19600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57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128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128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128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128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58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216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216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216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216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EF3CF2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59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EF3CF2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360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360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EF3CF2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EF3CF2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360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360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EF3CF2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60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EF3CF2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13</w:t>
            </w:r>
            <w:r w:rsidRPr="009125BB">
              <w:rPr>
                <w:rFonts w:ascii="Sylfaen" w:hAnsi="Sylfaen"/>
                <w:sz w:val="20"/>
              </w:rPr>
              <w:t>000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13</w:t>
            </w:r>
            <w:r w:rsidRPr="009125BB">
              <w:rPr>
                <w:rFonts w:ascii="Sylfaen" w:hAnsi="Sylfaen"/>
                <w:sz w:val="20"/>
              </w:rPr>
              <w:t>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EF3CF2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EF3CF2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13</w:t>
            </w:r>
            <w:r w:rsidRPr="009125BB">
              <w:rPr>
                <w:rFonts w:ascii="Sylfaen" w:hAnsi="Sylfaen"/>
                <w:sz w:val="20"/>
              </w:rPr>
              <w:t>000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13</w:t>
            </w:r>
            <w:r w:rsidRPr="009125BB">
              <w:rPr>
                <w:rFonts w:ascii="Sylfaen" w:hAnsi="Sylfaen"/>
                <w:sz w:val="20"/>
              </w:rPr>
              <w:t>000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EF3CF2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61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EF3CF2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180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180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EF3CF2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EF3CF2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180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180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EF3CF2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62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EF3CF2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156000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156000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EF3CF2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EF3CF2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156000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 w:rsidRPr="009125BB">
              <w:rPr>
                <w:rFonts w:ascii="Sylfaen" w:hAnsi="Sylfaen"/>
                <w:sz w:val="20"/>
              </w:rPr>
              <w:t>156000</w:t>
            </w:r>
          </w:p>
        </w:tc>
      </w:tr>
      <w:tr w:rsidR="004D4F4D" w:rsidRPr="00F65209" w:rsidTr="004D4F4D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EF3CF2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63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EF3CF2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448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448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EF3CF2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F4D" w:rsidRPr="00F65209" w:rsidRDefault="004D4F4D" w:rsidP="00EF3CF2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448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4F4D" w:rsidRPr="009125BB" w:rsidRDefault="004D4F4D" w:rsidP="004D4F4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448</w:t>
            </w:r>
            <w:r w:rsidRPr="009125BB">
              <w:rPr>
                <w:rFonts w:ascii="Sylfaen" w:hAnsi="Sylfaen"/>
                <w:sz w:val="20"/>
              </w:rPr>
              <w:t>00</w:t>
            </w:r>
          </w:p>
        </w:tc>
      </w:tr>
    </w:tbl>
    <w:p w:rsidR="00C22A9C" w:rsidRDefault="00C22A9C"/>
    <w:tbl>
      <w:tblPr>
        <w:tblW w:w="10980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401"/>
        <w:gridCol w:w="20"/>
        <w:gridCol w:w="148"/>
        <w:gridCol w:w="27"/>
        <w:gridCol w:w="709"/>
        <w:gridCol w:w="975"/>
        <w:gridCol w:w="660"/>
        <w:gridCol w:w="863"/>
        <w:gridCol w:w="228"/>
        <w:gridCol w:w="908"/>
        <w:gridCol w:w="906"/>
        <w:gridCol w:w="167"/>
        <w:gridCol w:w="39"/>
        <w:gridCol w:w="697"/>
        <w:gridCol w:w="394"/>
        <w:gridCol w:w="327"/>
        <w:gridCol w:w="900"/>
        <w:gridCol w:w="793"/>
      </w:tblGrid>
      <w:tr w:rsidR="00C22A9C" w:rsidRPr="00F65209" w:rsidTr="004D4F4D">
        <w:trPr>
          <w:trHeight w:val="290"/>
        </w:trPr>
        <w:tc>
          <w:tcPr>
            <w:tcW w:w="238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Այլ տեղեկություններ</w:t>
            </w:r>
          </w:p>
        </w:tc>
        <w:tc>
          <w:tcPr>
            <w:tcW w:w="859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 xml:space="preserve">Ծանոթություն` </w:t>
            </w:r>
            <w:r w:rsidRPr="00F65209">
              <w:rPr>
                <w:rFonts w:ascii="Sylfaen" w:hAnsi="Sylfaen"/>
                <w:sz w:val="20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F65209">
              <w:rPr>
                <w:rFonts w:ascii="Sylfaen" w:hAnsi="Sylfaen" w:cs="Arial Armenian"/>
                <w:sz w:val="20"/>
              </w:rPr>
              <w:t>։</w:t>
            </w:r>
          </w:p>
        </w:tc>
      </w:tr>
      <w:tr w:rsidR="00C22A9C" w:rsidRPr="00F65209" w:rsidTr="004D4F4D">
        <w:trPr>
          <w:trHeight w:val="288"/>
        </w:trPr>
        <w:tc>
          <w:tcPr>
            <w:tcW w:w="10980" w:type="dxa"/>
            <w:gridSpan w:val="19"/>
            <w:shd w:val="clear" w:color="auto" w:fill="99CCFF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C22A9C" w:rsidRPr="00F65209" w:rsidTr="004D4F4D">
        <w:tc>
          <w:tcPr>
            <w:tcW w:w="1098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Տ</w:t>
            </w:r>
            <w:r w:rsidRPr="00F65209">
              <w:rPr>
                <w:rFonts w:ascii="Sylfaen" w:hAnsi="Sylfaen"/>
                <w:b/>
                <w:sz w:val="20"/>
                <w:lang w:val="hy-AM"/>
              </w:rPr>
              <w:t>վյալներ մերժված հայտերի մասին</w:t>
            </w:r>
          </w:p>
        </w:tc>
      </w:tr>
      <w:tr w:rsidR="00C22A9C" w:rsidRPr="00F65209" w:rsidTr="004D4F4D">
        <w:tc>
          <w:tcPr>
            <w:tcW w:w="818" w:type="dxa"/>
            <w:vMerge w:val="restart"/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Չափա-բաժնի համարը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Մասնակցի անվանումը</w:t>
            </w:r>
          </w:p>
        </w:tc>
        <w:tc>
          <w:tcPr>
            <w:tcW w:w="876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  <w:lang w:val="hy-AM"/>
              </w:rPr>
              <w:t>Գնահատման արդյունքները</w:t>
            </w:r>
            <w:r w:rsidRPr="00F65209">
              <w:rPr>
                <w:rFonts w:ascii="Sylfaen" w:hAnsi="Sylfaen"/>
                <w:b/>
                <w:sz w:val="20"/>
              </w:rPr>
              <w:t xml:space="preserve"> (բավարար կամ անբավարար)</w:t>
            </w:r>
          </w:p>
        </w:tc>
      </w:tr>
      <w:tr w:rsidR="00C22A9C" w:rsidRPr="00F65209" w:rsidTr="004D4F4D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140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rPr>
                <w:rFonts w:ascii="Sylfaen" w:hAnsi="Sylfaen"/>
                <w:sz w:val="20"/>
              </w:rPr>
            </w:pPr>
            <w:r w:rsidRPr="00F65209">
              <w:rPr>
                <w:rFonts w:ascii="Sylfaen" w:hAnsi="Sylfaen" w:cs="Arial Armenian"/>
                <w:b/>
                <w:color w:val="000000"/>
                <w:sz w:val="20"/>
              </w:rPr>
              <w:t>Ծրարը կազմելու և ներկա-յացնելու համա-պատաս-խանու</w:t>
            </w:r>
            <w:r w:rsidRPr="00F65209">
              <w:rPr>
                <w:rFonts w:ascii="Sylfaen" w:hAnsi="Sylfaen" w:cs="Arial Armenian"/>
                <w:b/>
                <w:color w:val="000000"/>
                <w:sz w:val="20"/>
              </w:rPr>
              <w:lastRenderedPageBreak/>
              <w:t xml:space="preserve">թ-յունը </w:t>
            </w:r>
          </w:p>
        </w:tc>
        <w:tc>
          <w:tcPr>
            <w:tcW w:w="16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rPr>
                <w:rFonts w:ascii="Sylfaen" w:hAnsi="Sylfaen"/>
                <w:sz w:val="20"/>
              </w:rPr>
            </w:pPr>
            <w:r w:rsidRPr="00F65209">
              <w:rPr>
                <w:rFonts w:ascii="Sylfaen" w:hAnsi="Sylfaen" w:cs="Arial Armenian"/>
                <w:b/>
                <w:color w:val="000000"/>
                <w:sz w:val="20"/>
              </w:rPr>
              <w:lastRenderedPageBreak/>
              <w:t>Հրավեր-ով պա-հանջվող փաստա-թղթերի առկա-յությունը</w:t>
            </w:r>
          </w:p>
        </w:tc>
        <w:tc>
          <w:tcPr>
            <w:tcW w:w="10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rPr>
                <w:rFonts w:ascii="Sylfaen" w:hAnsi="Sylfaen"/>
                <w:sz w:val="20"/>
              </w:rPr>
            </w:pPr>
            <w:r w:rsidRPr="00F65209">
              <w:rPr>
                <w:rFonts w:ascii="Sylfaen" w:hAnsi="Sylfaen" w:cs="Arial Armenian"/>
                <w:b/>
                <w:color w:val="000000"/>
                <w:sz w:val="20"/>
              </w:rPr>
              <w:t>Առաջարկած գնման առարկայի տեխնիկա-կան հատկանիշ-ների համա-պատաս</w:t>
            </w:r>
            <w:r w:rsidRPr="00F65209">
              <w:rPr>
                <w:rFonts w:ascii="Sylfaen" w:hAnsi="Sylfaen" w:cs="Arial Armenian"/>
                <w:b/>
                <w:color w:val="000000"/>
                <w:sz w:val="20"/>
              </w:rPr>
              <w:lastRenderedPageBreak/>
              <w:t>խա-նությունը</w:t>
            </w:r>
          </w:p>
        </w:tc>
        <w:tc>
          <w:tcPr>
            <w:tcW w:w="9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rPr>
                <w:rFonts w:ascii="Sylfaen" w:hAnsi="Sylfaen" w:cs="Arial Armenian"/>
                <w:b/>
                <w:color w:val="000000"/>
                <w:sz w:val="20"/>
              </w:rPr>
            </w:pPr>
            <w:r w:rsidRPr="00F65209">
              <w:rPr>
                <w:rFonts w:ascii="Sylfaen" w:hAnsi="Sylfaen" w:cs="Arial Armenian"/>
                <w:b/>
                <w:color w:val="000000"/>
                <w:sz w:val="20"/>
              </w:rPr>
              <w:lastRenderedPageBreak/>
              <w:t xml:space="preserve">Մասնա-գիտա-կան գոր-ծունեութ-յուն </w:t>
            </w:r>
          </w:p>
        </w:tc>
        <w:tc>
          <w:tcPr>
            <w:tcW w:w="9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Ֆինա-նսական միջոցներ</w:t>
            </w:r>
            <w:r w:rsidRPr="00F65209">
              <w:rPr>
                <w:rFonts w:ascii="Sylfaen" w:hAnsi="Sylfaen"/>
                <w:b/>
                <w:sz w:val="20"/>
              </w:rPr>
              <w:t xml:space="preserve"> </w:t>
            </w:r>
          </w:p>
        </w:tc>
        <w:tc>
          <w:tcPr>
            <w:tcW w:w="7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Տեխնի-կական միջոց-ներ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Գնային առաջարկ</w:t>
            </w:r>
          </w:p>
        </w:tc>
      </w:tr>
      <w:tr w:rsidR="00C22A9C" w:rsidRPr="00F65209" w:rsidTr="004D4F4D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lastRenderedPageBreak/>
              <w:t>1</w:t>
            </w:r>
          </w:p>
        </w:tc>
        <w:tc>
          <w:tcPr>
            <w:tcW w:w="1401" w:type="dxa"/>
            <w:tcBorders>
              <w:bottom w:val="single" w:sz="8" w:space="0" w:color="auto"/>
            </w:tcBorders>
            <w:shd w:val="clear" w:color="auto" w:fill="auto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-</w:t>
            </w: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22A9C" w:rsidRPr="00CC460B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-</w:t>
            </w:r>
          </w:p>
        </w:tc>
        <w:tc>
          <w:tcPr>
            <w:tcW w:w="163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-</w:t>
            </w:r>
          </w:p>
        </w:tc>
        <w:tc>
          <w:tcPr>
            <w:tcW w:w="109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-</w:t>
            </w:r>
          </w:p>
        </w:tc>
        <w:tc>
          <w:tcPr>
            <w:tcW w:w="908" w:type="dxa"/>
            <w:tcBorders>
              <w:bottom w:val="single" w:sz="8" w:space="0" w:color="auto"/>
            </w:tcBorders>
            <w:shd w:val="clear" w:color="auto" w:fill="auto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-</w:t>
            </w:r>
          </w:p>
        </w:tc>
        <w:tc>
          <w:tcPr>
            <w:tcW w:w="906" w:type="dxa"/>
            <w:tcBorders>
              <w:bottom w:val="single" w:sz="8" w:space="0" w:color="auto"/>
            </w:tcBorders>
            <w:shd w:val="clear" w:color="auto" w:fill="auto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-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-</w:t>
            </w:r>
          </w:p>
        </w:tc>
        <w:tc>
          <w:tcPr>
            <w:tcW w:w="72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-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-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-</w:t>
            </w:r>
          </w:p>
        </w:tc>
      </w:tr>
      <w:tr w:rsidR="00C22A9C" w:rsidRPr="00F65209" w:rsidTr="004D4F4D">
        <w:trPr>
          <w:trHeight w:val="344"/>
        </w:trPr>
        <w:tc>
          <w:tcPr>
            <w:tcW w:w="24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Այլ տեղեկություններ</w:t>
            </w:r>
          </w:p>
        </w:tc>
        <w:tc>
          <w:tcPr>
            <w:tcW w:w="856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 xml:space="preserve">Ծանոթություն` </w:t>
            </w:r>
            <w:r w:rsidRPr="00F65209">
              <w:rPr>
                <w:rFonts w:ascii="Sylfaen" w:hAnsi="Sylfaen" w:cs="Sylfaen"/>
                <w:sz w:val="20"/>
              </w:rPr>
              <w:t>Հայտերի մերժման այլ հիմքեր</w:t>
            </w:r>
            <w:r w:rsidRPr="00F65209">
              <w:rPr>
                <w:rFonts w:ascii="Sylfaen" w:hAnsi="Sylfaen" w:cs="Arial Armenian"/>
                <w:sz w:val="20"/>
              </w:rPr>
              <w:t>։</w:t>
            </w:r>
          </w:p>
        </w:tc>
      </w:tr>
      <w:tr w:rsidR="00C22A9C" w:rsidRPr="00F65209" w:rsidTr="004D4F4D">
        <w:trPr>
          <w:trHeight w:val="289"/>
        </w:trPr>
        <w:tc>
          <w:tcPr>
            <w:tcW w:w="10980" w:type="dxa"/>
            <w:gridSpan w:val="1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C22A9C" w:rsidRPr="00F65209" w:rsidTr="004D4F4D">
        <w:trPr>
          <w:trHeight w:val="346"/>
        </w:trPr>
        <w:tc>
          <w:tcPr>
            <w:tcW w:w="4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Ընտրված մասնակցի որոշման ամսաթիվը</w:t>
            </w:r>
          </w:p>
        </w:tc>
        <w:tc>
          <w:tcPr>
            <w:tcW w:w="622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3A674F" w:rsidP="00C22A9C">
            <w:pPr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14</w:t>
            </w:r>
            <w:r w:rsidR="001D78B0">
              <w:rPr>
                <w:rFonts w:ascii="Sylfaen" w:hAnsi="Sylfaen" w:cs="Sylfaen"/>
                <w:b/>
                <w:sz w:val="20"/>
              </w:rPr>
              <w:t>.02.2017</w:t>
            </w:r>
            <w:r w:rsidR="00C22A9C">
              <w:rPr>
                <w:rFonts w:ascii="Sylfaen" w:hAnsi="Sylfaen" w:cs="Sylfaen"/>
                <w:b/>
                <w:sz w:val="20"/>
              </w:rPr>
              <w:t>թ.</w:t>
            </w:r>
          </w:p>
        </w:tc>
      </w:tr>
      <w:tr w:rsidR="00C22A9C" w:rsidRPr="00F65209" w:rsidTr="004D4F4D">
        <w:trPr>
          <w:trHeight w:val="92"/>
        </w:trPr>
        <w:tc>
          <w:tcPr>
            <w:tcW w:w="4758" w:type="dxa"/>
            <w:gridSpan w:val="8"/>
            <w:vMerge w:val="restart"/>
            <w:shd w:val="clear" w:color="auto" w:fill="auto"/>
            <w:vAlign w:val="center"/>
          </w:tcPr>
          <w:p w:rsidR="00C22A9C" w:rsidRPr="00F65209" w:rsidRDefault="00C22A9C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  <w:r w:rsidRPr="00F65209">
              <w:rPr>
                <w:rFonts w:ascii="Sylfaen" w:hAnsi="Sylfaen"/>
                <w:b/>
                <w:sz w:val="20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 xml:space="preserve">         Անգործության ժամկետի ավարտ</w:t>
            </w:r>
          </w:p>
        </w:tc>
      </w:tr>
      <w:tr w:rsidR="00C22A9C" w:rsidRPr="00F65209" w:rsidTr="004D4F4D">
        <w:trPr>
          <w:trHeight w:val="92"/>
        </w:trPr>
        <w:tc>
          <w:tcPr>
            <w:tcW w:w="475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</w:p>
        </w:tc>
        <w:tc>
          <w:tcPr>
            <w:tcW w:w="31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3A674F" w:rsidP="00C22A9C">
            <w:pPr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14,02.2017</w:t>
            </w:r>
          </w:p>
        </w:tc>
        <w:tc>
          <w:tcPr>
            <w:tcW w:w="31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3A674F" w:rsidP="00C22A9C">
            <w:pPr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19.02.2017</w:t>
            </w:r>
          </w:p>
        </w:tc>
      </w:tr>
      <w:tr w:rsidR="00C22A9C" w:rsidRPr="00F65209" w:rsidTr="004D4F4D">
        <w:trPr>
          <w:trHeight w:val="344"/>
        </w:trPr>
        <w:tc>
          <w:tcPr>
            <w:tcW w:w="4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  <w:r w:rsidRPr="00F65209">
              <w:rPr>
                <w:rFonts w:ascii="Sylfaen" w:hAnsi="Sylfaen"/>
                <w:b/>
                <w:sz w:val="20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D2BE7" w:rsidRDefault="007C3524" w:rsidP="00C22A9C">
            <w:pPr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1</w:t>
            </w:r>
            <w:r w:rsidR="003A674F">
              <w:rPr>
                <w:rFonts w:ascii="Sylfaen" w:hAnsi="Sylfaen" w:cs="Sylfaen"/>
                <w:b/>
                <w:sz w:val="20"/>
              </w:rPr>
              <w:t>4.02.2017</w:t>
            </w:r>
            <w:r w:rsidR="00C22A9C">
              <w:rPr>
                <w:rFonts w:ascii="Sylfaen" w:hAnsi="Sylfaen" w:cs="Sylfaen"/>
                <w:b/>
                <w:sz w:val="20"/>
              </w:rPr>
              <w:t>թ.</w:t>
            </w:r>
          </w:p>
        </w:tc>
      </w:tr>
      <w:tr w:rsidR="00C22A9C" w:rsidRPr="00F65209" w:rsidTr="004D4F4D">
        <w:trPr>
          <w:trHeight w:val="344"/>
        </w:trPr>
        <w:tc>
          <w:tcPr>
            <w:tcW w:w="4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E210B6" w:rsidP="00E210B6">
            <w:pPr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2</w:t>
            </w:r>
            <w:r w:rsidR="003A674F">
              <w:rPr>
                <w:rFonts w:ascii="Sylfaen" w:hAnsi="Sylfaen" w:cs="Sylfaen"/>
                <w:b/>
                <w:sz w:val="20"/>
              </w:rPr>
              <w:t>0.02.2017</w:t>
            </w:r>
            <w:r w:rsidR="00C22A9C">
              <w:rPr>
                <w:rFonts w:ascii="Sylfaen" w:hAnsi="Sylfaen" w:cs="Sylfaen"/>
                <w:b/>
                <w:sz w:val="20"/>
              </w:rPr>
              <w:t>թ.</w:t>
            </w:r>
          </w:p>
        </w:tc>
      </w:tr>
      <w:tr w:rsidR="00C22A9C" w:rsidRPr="00F65209" w:rsidTr="004D4F4D">
        <w:trPr>
          <w:trHeight w:val="344"/>
        </w:trPr>
        <w:tc>
          <w:tcPr>
            <w:tcW w:w="4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E210B6" w:rsidP="00C22A9C">
            <w:pPr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2</w:t>
            </w:r>
            <w:r w:rsidR="003A674F">
              <w:rPr>
                <w:rFonts w:ascii="Sylfaen" w:hAnsi="Sylfaen" w:cs="Sylfaen"/>
                <w:b/>
                <w:sz w:val="20"/>
              </w:rPr>
              <w:t>0.02</w:t>
            </w:r>
            <w:r w:rsidR="000609B5">
              <w:rPr>
                <w:rFonts w:ascii="Sylfaen" w:hAnsi="Sylfaen" w:cs="Sylfaen"/>
                <w:b/>
                <w:sz w:val="20"/>
              </w:rPr>
              <w:t>,</w:t>
            </w:r>
            <w:r w:rsidR="003A674F">
              <w:rPr>
                <w:rFonts w:ascii="Sylfaen" w:hAnsi="Sylfaen" w:cs="Sylfaen"/>
                <w:b/>
                <w:sz w:val="20"/>
              </w:rPr>
              <w:t>2017</w:t>
            </w:r>
            <w:r w:rsidR="00C22A9C">
              <w:rPr>
                <w:rFonts w:ascii="Sylfaen" w:hAnsi="Sylfaen" w:cs="Sylfaen"/>
                <w:b/>
                <w:sz w:val="20"/>
              </w:rPr>
              <w:t>թ.</w:t>
            </w:r>
          </w:p>
        </w:tc>
      </w:tr>
      <w:tr w:rsidR="00C22A9C" w:rsidRPr="00F65209" w:rsidTr="004D4F4D">
        <w:trPr>
          <w:trHeight w:val="288"/>
        </w:trPr>
        <w:tc>
          <w:tcPr>
            <w:tcW w:w="10980" w:type="dxa"/>
            <w:gridSpan w:val="19"/>
            <w:shd w:val="clear" w:color="auto" w:fill="99CCFF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C22A9C" w:rsidRPr="00F65209" w:rsidTr="004D4F4D">
        <w:tc>
          <w:tcPr>
            <w:tcW w:w="818" w:type="dxa"/>
            <w:vMerge w:val="restart"/>
            <w:shd w:val="clear" w:color="auto" w:fill="auto"/>
            <w:vAlign w:val="center"/>
          </w:tcPr>
          <w:p w:rsidR="00C22A9C" w:rsidRPr="00F65209" w:rsidRDefault="00C22A9C" w:rsidP="00C22A9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Չափա-բաժնի համարը</w:t>
            </w:r>
          </w:p>
        </w:tc>
        <w:tc>
          <w:tcPr>
            <w:tcW w:w="1421" w:type="dxa"/>
            <w:gridSpan w:val="2"/>
            <w:vMerge w:val="restart"/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Ընտրված մասնակիցը</w:t>
            </w:r>
          </w:p>
        </w:tc>
        <w:tc>
          <w:tcPr>
            <w:tcW w:w="8741" w:type="dxa"/>
            <w:gridSpan w:val="16"/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Պայմանագրի</w:t>
            </w:r>
          </w:p>
        </w:tc>
      </w:tr>
      <w:tr w:rsidR="00C22A9C" w:rsidRPr="00F65209" w:rsidTr="004D4F4D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C22A9C" w:rsidRPr="00F65209" w:rsidRDefault="00C22A9C" w:rsidP="00C22A9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421" w:type="dxa"/>
            <w:gridSpan w:val="2"/>
            <w:vMerge/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859" w:type="dxa"/>
            <w:gridSpan w:val="4"/>
            <w:vMerge w:val="restart"/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Պայմանագրի համարը</w:t>
            </w:r>
          </w:p>
        </w:tc>
        <w:tc>
          <w:tcPr>
            <w:tcW w:w="1523" w:type="dxa"/>
            <w:gridSpan w:val="2"/>
            <w:vMerge w:val="restart"/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Կնքման ամսաթիվը</w:t>
            </w:r>
          </w:p>
        </w:tc>
        <w:tc>
          <w:tcPr>
            <w:tcW w:w="1136" w:type="dxa"/>
            <w:gridSpan w:val="2"/>
            <w:vMerge w:val="restart"/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Կատարման վերջնա-ժամկետը</w:t>
            </w:r>
          </w:p>
        </w:tc>
        <w:tc>
          <w:tcPr>
            <w:tcW w:w="1073" w:type="dxa"/>
            <w:gridSpan w:val="2"/>
            <w:vMerge w:val="restart"/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Կանխա-վճարի չափը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Գինը</w:t>
            </w:r>
          </w:p>
        </w:tc>
      </w:tr>
      <w:tr w:rsidR="00C22A9C" w:rsidRPr="00F65209" w:rsidTr="004D4F4D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C22A9C" w:rsidRPr="00F65209" w:rsidRDefault="00C22A9C" w:rsidP="00C22A9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421" w:type="dxa"/>
            <w:gridSpan w:val="2"/>
            <w:vMerge/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859" w:type="dxa"/>
            <w:gridSpan w:val="4"/>
            <w:vMerge/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523" w:type="dxa"/>
            <w:gridSpan w:val="2"/>
            <w:vMerge/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36" w:type="dxa"/>
            <w:gridSpan w:val="2"/>
            <w:vMerge/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3" w:type="dxa"/>
            <w:gridSpan w:val="2"/>
            <w:vMerge/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ՀՀ դրամ</w:t>
            </w:r>
          </w:p>
        </w:tc>
      </w:tr>
      <w:tr w:rsidR="00C22A9C" w:rsidRPr="00F65209" w:rsidTr="004D4F4D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42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8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52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3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Ընդհանուր</w:t>
            </w:r>
            <w:r w:rsidRPr="00F65209">
              <w:rPr>
                <w:rStyle w:val="ac"/>
                <w:rFonts w:ascii="Sylfaen" w:hAnsi="Sylfaen"/>
                <w:b/>
              </w:rPr>
              <w:footnoteReference w:id="11"/>
            </w:r>
          </w:p>
        </w:tc>
      </w:tr>
      <w:tr w:rsidR="00C22A9C" w:rsidRPr="00F65209" w:rsidTr="004D4F4D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3A674F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1</w:t>
            </w:r>
            <w:r w:rsidR="003A674F">
              <w:rPr>
                <w:rFonts w:ascii="Sylfaen" w:hAnsi="Sylfaen" w:cs="Sylfaen"/>
                <w:b/>
                <w:sz w:val="20"/>
              </w:rPr>
              <w:t>-37,</w:t>
            </w:r>
          </w:p>
          <w:p w:rsidR="00C22A9C" w:rsidRPr="00F65209" w:rsidRDefault="003A674F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39-63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:rsidR="00C22A9C" w:rsidRPr="00F65209" w:rsidRDefault="00C22A9C" w:rsidP="00AC359D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</w:rPr>
              <w:t xml:space="preserve">Ա/Ձ </w:t>
            </w:r>
            <w:r w:rsidR="00AC359D">
              <w:rPr>
                <w:rFonts w:ascii="Sylfaen" w:hAnsi="Sylfaen"/>
                <w:b/>
                <w:sz w:val="20"/>
              </w:rPr>
              <w:t>Հակոբ Սո</w:t>
            </w:r>
            <w:r>
              <w:rPr>
                <w:rFonts w:ascii="Sylfaen" w:hAnsi="Sylfaen"/>
                <w:b/>
                <w:sz w:val="20"/>
              </w:rPr>
              <w:t>սյան</w:t>
            </w:r>
          </w:p>
        </w:tc>
        <w:tc>
          <w:tcPr>
            <w:tcW w:w="1859" w:type="dxa"/>
            <w:gridSpan w:val="4"/>
            <w:shd w:val="clear" w:color="auto" w:fill="auto"/>
            <w:vAlign w:val="center"/>
          </w:tcPr>
          <w:p w:rsidR="00C22A9C" w:rsidRPr="00BE4A96" w:rsidRDefault="00C22A9C" w:rsidP="00C22A9C">
            <w:pPr>
              <w:pStyle w:val="3"/>
              <w:spacing w:after="240" w:line="360" w:lineRule="auto"/>
              <w:ind w:firstLine="0"/>
              <w:jc w:val="left"/>
              <w:rPr>
                <w:rFonts w:ascii="Sylfaen" w:hAnsi="Sylfaen"/>
                <w:sz w:val="20"/>
                <w:lang w:val="af-ZA"/>
              </w:rPr>
            </w:pPr>
            <w:r w:rsidRPr="00BE4A96">
              <w:rPr>
                <w:rFonts w:ascii="Sylfaen" w:hAnsi="Sylfaen" w:cs="Sylfaen"/>
                <w:sz w:val="20"/>
                <w:lang w:val="af-ZA"/>
              </w:rPr>
              <w:t>՝</w:t>
            </w:r>
            <w:r w:rsidRPr="00BE4A96">
              <w:rPr>
                <w:rFonts w:ascii="Sylfaen" w:hAnsi="Sylfaen" w:cs="Times Armenian"/>
                <w:i/>
                <w:sz w:val="20"/>
                <w:lang w:val="af-ZA"/>
              </w:rPr>
              <w:t>&lt;&lt;</w:t>
            </w:r>
            <w:r w:rsidRPr="00BE4A96">
              <w:rPr>
                <w:rFonts w:ascii="Sylfaen" w:hAnsi="Sylfaen"/>
                <w:sz w:val="20"/>
                <w:lang w:val="pt-BR"/>
              </w:rPr>
              <w:t xml:space="preserve"> </w:t>
            </w:r>
            <w:r w:rsidRPr="00BE4A96">
              <w:rPr>
                <w:rFonts w:ascii="Sylfaen" w:hAnsi="Sylfaen"/>
                <w:sz w:val="20"/>
              </w:rPr>
              <w:t>ՀՀՇՄԱՀ</w:t>
            </w:r>
            <w:r w:rsidRPr="00BE4A96">
              <w:rPr>
                <w:rFonts w:ascii="Sylfaen" w:hAnsi="Sylfaen"/>
                <w:sz w:val="20"/>
                <w:lang w:val="af-ZA"/>
              </w:rPr>
              <w:t>-</w:t>
            </w:r>
            <w:r w:rsidRPr="00BE4A96">
              <w:rPr>
                <w:rFonts w:ascii="Sylfaen" w:hAnsi="Sylfaen"/>
                <w:sz w:val="20"/>
              </w:rPr>
              <w:t>ՇՀԱՊՁԲ</w:t>
            </w:r>
            <w:r w:rsidRPr="00BE4A96">
              <w:rPr>
                <w:rFonts w:ascii="Sylfaen" w:hAnsi="Sylfaen"/>
                <w:sz w:val="20"/>
                <w:lang w:val="af-ZA"/>
              </w:rPr>
              <w:t>-</w:t>
            </w:r>
            <w:r w:rsidRPr="00BE4A96">
              <w:rPr>
                <w:rFonts w:ascii="Sylfaen" w:hAnsi="Sylfaen"/>
                <w:sz w:val="20"/>
              </w:rPr>
              <w:t>ԱՀԿ</w:t>
            </w:r>
            <w:r w:rsidR="001D78B0">
              <w:rPr>
                <w:rFonts w:ascii="Sylfaen" w:hAnsi="Sylfaen"/>
                <w:sz w:val="20"/>
                <w:lang w:val="af-ZA"/>
              </w:rPr>
              <w:t>-1</w:t>
            </w:r>
            <w:r w:rsidR="001D78B0">
              <w:rPr>
                <w:rFonts w:ascii="Sylfaen" w:hAnsi="Sylfaen"/>
                <w:sz w:val="20"/>
                <w:lang w:val="ru-RU"/>
              </w:rPr>
              <w:t>7</w:t>
            </w:r>
            <w:r w:rsidRPr="00BE4A96">
              <w:rPr>
                <w:rFonts w:ascii="Sylfaen" w:hAnsi="Sylfaen"/>
                <w:sz w:val="20"/>
                <w:lang w:val="af-ZA"/>
              </w:rPr>
              <w:t>/1</w:t>
            </w:r>
          </w:p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C22A9C" w:rsidRPr="00F65209" w:rsidRDefault="003A674F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2</w:t>
            </w:r>
            <w:r w:rsidR="001D78B0">
              <w:rPr>
                <w:rFonts w:ascii="Sylfaen" w:hAnsi="Sylfaen" w:cs="Sylfaen"/>
                <w:b/>
                <w:sz w:val="20"/>
              </w:rPr>
              <w:t>0.02.2017</w:t>
            </w:r>
            <w:r w:rsidR="00C22A9C">
              <w:rPr>
                <w:rFonts w:ascii="Sylfaen" w:hAnsi="Sylfaen" w:cs="Sylfaen"/>
                <w:b/>
                <w:sz w:val="20"/>
              </w:rPr>
              <w:t>թ.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C22A9C" w:rsidRPr="00F65209" w:rsidRDefault="00AC359D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30.12</w:t>
            </w:r>
            <w:r w:rsidR="001D78B0">
              <w:rPr>
                <w:rFonts w:ascii="Sylfaen" w:hAnsi="Sylfaen" w:cs="Sylfaen"/>
                <w:b/>
                <w:sz w:val="20"/>
              </w:rPr>
              <w:t>.2017</w:t>
            </w:r>
            <w:r w:rsidR="00C22A9C">
              <w:rPr>
                <w:rFonts w:ascii="Sylfaen" w:hAnsi="Sylfaen" w:cs="Sylfaen"/>
                <w:b/>
                <w:sz w:val="20"/>
              </w:rPr>
              <w:t>թ.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0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:rsidR="00C22A9C" w:rsidRPr="00F65209" w:rsidRDefault="004D4F4D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2813225</w:t>
            </w:r>
          </w:p>
        </w:tc>
        <w:tc>
          <w:tcPr>
            <w:tcW w:w="2020" w:type="dxa"/>
            <w:gridSpan w:val="3"/>
            <w:shd w:val="clear" w:color="auto" w:fill="auto"/>
            <w:vAlign w:val="center"/>
          </w:tcPr>
          <w:p w:rsidR="00C22A9C" w:rsidRPr="00F65209" w:rsidRDefault="004D4F4D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2813225</w:t>
            </w:r>
          </w:p>
        </w:tc>
      </w:tr>
      <w:tr w:rsidR="00745FF1" w:rsidRPr="00F65209" w:rsidTr="00745FF1">
        <w:trPr>
          <w:trHeight w:val="146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FF1" w:rsidRPr="00F65209" w:rsidRDefault="00745FF1" w:rsidP="00DA7AB3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38</w:t>
            </w:r>
          </w:p>
        </w:tc>
        <w:tc>
          <w:tcPr>
            <w:tcW w:w="14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FF1" w:rsidRPr="00745FF1" w:rsidRDefault="00745FF1" w:rsidP="00DA7AB3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 xml:space="preserve">Ա/Ձ </w:t>
            </w:r>
            <w:r>
              <w:rPr>
                <w:rFonts w:ascii="Sylfaen" w:hAnsi="Sylfaen"/>
                <w:b/>
                <w:sz w:val="20"/>
              </w:rPr>
              <w:t>Ռուզաննա Նիկող</w:t>
            </w:r>
            <w:r>
              <w:rPr>
                <w:rFonts w:ascii="Sylfaen" w:hAnsi="Sylfaen"/>
                <w:b/>
                <w:sz w:val="20"/>
              </w:rPr>
              <w:t>ոսյան</w:t>
            </w:r>
          </w:p>
        </w:tc>
        <w:tc>
          <w:tcPr>
            <w:tcW w:w="18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FF1" w:rsidRPr="00745FF1" w:rsidRDefault="00745FF1" w:rsidP="00DA7AB3">
            <w:pPr>
              <w:pStyle w:val="3"/>
              <w:spacing w:after="240" w:line="360" w:lineRule="auto"/>
              <w:ind w:firstLine="0"/>
              <w:jc w:val="left"/>
              <w:rPr>
                <w:rFonts w:ascii="Sylfaen" w:hAnsi="Sylfaen" w:cs="Sylfaen"/>
                <w:sz w:val="20"/>
                <w:lang w:val="af-ZA"/>
              </w:rPr>
            </w:pPr>
            <w:r w:rsidRPr="00BE4A96">
              <w:rPr>
                <w:rFonts w:ascii="Sylfaen" w:hAnsi="Sylfaen" w:cs="Sylfaen"/>
                <w:sz w:val="20"/>
                <w:lang w:val="af-ZA"/>
              </w:rPr>
              <w:t>՝</w:t>
            </w:r>
            <w:r w:rsidRPr="00745FF1">
              <w:rPr>
                <w:rFonts w:ascii="Sylfaen" w:hAnsi="Sylfaen" w:cs="Sylfaen"/>
                <w:sz w:val="20"/>
                <w:lang w:val="af-ZA"/>
              </w:rPr>
              <w:t>&lt;&lt; ՀՀՇՄԱՀ-ՇՀԱՊՁԲ-ԱՀԿ-17/1</w:t>
            </w:r>
          </w:p>
          <w:p w:rsidR="00745FF1" w:rsidRPr="00745FF1" w:rsidRDefault="00745FF1" w:rsidP="00745FF1">
            <w:pPr>
              <w:pStyle w:val="3"/>
              <w:spacing w:after="240" w:line="360" w:lineRule="auto"/>
              <w:jc w:val="left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15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FF1" w:rsidRPr="00F65209" w:rsidRDefault="00745FF1" w:rsidP="00DA7AB3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20.02.2017թ.</w:t>
            </w:r>
          </w:p>
        </w:tc>
        <w:tc>
          <w:tcPr>
            <w:tcW w:w="11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FF1" w:rsidRPr="00F65209" w:rsidRDefault="00745FF1" w:rsidP="00DA7AB3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30.12.2017թ.</w:t>
            </w:r>
          </w:p>
        </w:tc>
        <w:tc>
          <w:tcPr>
            <w:tcW w:w="10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FF1" w:rsidRPr="00F65209" w:rsidRDefault="00745FF1" w:rsidP="00DA7AB3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0</w:t>
            </w:r>
          </w:p>
        </w:tc>
        <w:tc>
          <w:tcPr>
            <w:tcW w:w="11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FF1" w:rsidRPr="00F65209" w:rsidRDefault="00745FF1" w:rsidP="00DA7AB3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868000</w:t>
            </w:r>
          </w:p>
        </w:tc>
        <w:tc>
          <w:tcPr>
            <w:tcW w:w="2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FF1" w:rsidRPr="00F65209" w:rsidRDefault="00745FF1" w:rsidP="00DA7AB3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868000</w:t>
            </w:r>
          </w:p>
        </w:tc>
      </w:tr>
    </w:tbl>
    <w:p w:rsidR="00745FF1" w:rsidRDefault="00745FF1"/>
    <w:tbl>
      <w:tblPr>
        <w:tblW w:w="22399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421"/>
        <w:gridCol w:w="319"/>
        <w:gridCol w:w="553"/>
        <w:gridCol w:w="1817"/>
        <w:gridCol w:w="2016"/>
        <w:gridCol w:w="152"/>
        <w:gridCol w:w="1829"/>
        <w:gridCol w:w="2055"/>
        <w:gridCol w:w="11419"/>
      </w:tblGrid>
      <w:tr w:rsidR="00745FF1" w:rsidRPr="00F65209" w:rsidTr="00DA7AB3">
        <w:trPr>
          <w:gridAfter w:val="1"/>
          <w:wAfter w:w="11419" w:type="dxa"/>
          <w:trHeight w:val="150"/>
        </w:trPr>
        <w:tc>
          <w:tcPr>
            <w:tcW w:w="10980" w:type="dxa"/>
            <w:gridSpan w:val="9"/>
            <w:shd w:val="clear" w:color="auto" w:fill="auto"/>
            <w:vAlign w:val="center"/>
          </w:tcPr>
          <w:p w:rsidR="00745FF1" w:rsidRPr="00F65209" w:rsidRDefault="00745FF1" w:rsidP="00DA7AB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Ընտրված մասնակցի (մասնակիցների) անվանումը և հասցեն</w:t>
            </w:r>
          </w:p>
        </w:tc>
      </w:tr>
      <w:tr w:rsidR="00745FF1" w:rsidRPr="00F65209" w:rsidTr="00DA7AB3">
        <w:trPr>
          <w:gridAfter w:val="1"/>
          <w:wAfter w:w="11419" w:type="dxa"/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FF1" w:rsidRPr="00F65209" w:rsidRDefault="00745FF1" w:rsidP="00DA7AB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Չափա-բաժնի համարը</w:t>
            </w:r>
          </w:p>
        </w:tc>
        <w:tc>
          <w:tcPr>
            <w:tcW w:w="14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FF1" w:rsidRPr="00F65209" w:rsidRDefault="00745FF1" w:rsidP="00DA7AB3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Ընտրված մասնակիցը</w:t>
            </w:r>
          </w:p>
        </w:tc>
        <w:tc>
          <w:tcPr>
            <w:tcW w:w="2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FF1" w:rsidRPr="00F65209" w:rsidRDefault="00745FF1" w:rsidP="00DA7AB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Հասցե, հեռ.</w:t>
            </w:r>
          </w:p>
        </w:tc>
        <w:tc>
          <w:tcPr>
            <w:tcW w:w="20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FF1" w:rsidRPr="00F65209" w:rsidRDefault="00745FF1" w:rsidP="00DA7AB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Էլ.-փոստ</w:t>
            </w:r>
          </w:p>
        </w:tc>
        <w:tc>
          <w:tcPr>
            <w:tcW w:w="19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FF1" w:rsidRPr="00F65209" w:rsidRDefault="00745FF1" w:rsidP="00DA7AB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Բանկային հաշիվը</w:t>
            </w:r>
          </w:p>
        </w:tc>
        <w:tc>
          <w:tcPr>
            <w:tcW w:w="20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FF1" w:rsidRPr="00F65209" w:rsidRDefault="00745FF1" w:rsidP="00DA7AB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ՀՎՀՀ</w:t>
            </w:r>
            <w:r w:rsidRPr="00F65209">
              <w:rPr>
                <w:rStyle w:val="ac"/>
                <w:rFonts w:ascii="Sylfaen" w:hAnsi="Sylfaen"/>
                <w:b/>
                <w:lang w:val="hy-AM"/>
              </w:rPr>
              <w:footnoteReference w:id="12"/>
            </w:r>
            <w:r w:rsidRPr="00F65209">
              <w:rPr>
                <w:rFonts w:ascii="Sylfaen" w:hAnsi="Sylfaen"/>
                <w:b/>
                <w:sz w:val="20"/>
              </w:rPr>
              <w:t xml:space="preserve"> / Անձնագրի համարը և սերիան</w:t>
            </w:r>
          </w:p>
        </w:tc>
      </w:tr>
      <w:tr w:rsidR="00745FF1" w:rsidRPr="00F65209" w:rsidTr="00DA7AB3">
        <w:trPr>
          <w:gridAfter w:val="1"/>
          <w:wAfter w:w="11419" w:type="dxa"/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FF1" w:rsidRPr="00F65209" w:rsidRDefault="00745FF1" w:rsidP="00DA7AB3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F65209"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14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FF1" w:rsidRPr="00F65209" w:rsidRDefault="00745FF1" w:rsidP="00DA7AB3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2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FF1" w:rsidRPr="00BE4A96" w:rsidRDefault="00745FF1" w:rsidP="00DA7AB3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Ք.Գյումրի Ա.Խաչատրյան 9 /6</w:t>
            </w:r>
          </w:p>
        </w:tc>
        <w:tc>
          <w:tcPr>
            <w:tcW w:w="20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FF1" w:rsidRPr="00BE4A96" w:rsidRDefault="00745FF1" w:rsidP="00DA7AB3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Hakob012015@yandex.ru</w:t>
            </w:r>
          </w:p>
        </w:tc>
        <w:tc>
          <w:tcPr>
            <w:tcW w:w="19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FF1" w:rsidRDefault="00745FF1" w:rsidP="00DA7AB3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Հայէկոնոմ բանկ</w:t>
            </w:r>
          </w:p>
          <w:p w:rsidR="00745FF1" w:rsidRPr="00BE4A96" w:rsidRDefault="00745FF1" w:rsidP="00DA7AB3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Հ/Հ163128034598</w:t>
            </w:r>
          </w:p>
        </w:tc>
        <w:tc>
          <w:tcPr>
            <w:tcW w:w="20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FF1" w:rsidRDefault="00745FF1" w:rsidP="00DA7AB3">
            <w:pPr>
              <w:widowControl w:val="0"/>
              <w:rPr>
                <w:rFonts w:ascii="Sylfaen" w:hAnsi="Sylfaen"/>
                <w:b/>
                <w:sz w:val="20"/>
              </w:rPr>
            </w:pPr>
            <w:r w:rsidRPr="00CC460B">
              <w:rPr>
                <w:rFonts w:ascii="Sylfaen" w:hAnsi="Sylfaen"/>
                <w:b/>
                <w:sz w:val="16"/>
                <w:szCs w:val="16"/>
              </w:rPr>
              <w:t>ՀՎՀՀ</w:t>
            </w:r>
            <w:r>
              <w:rPr>
                <w:rFonts w:ascii="Sylfaen" w:hAnsi="Sylfaen"/>
                <w:b/>
                <w:sz w:val="16"/>
                <w:szCs w:val="16"/>
              </w:rPr>
              <w:t xml:space="preserve">   </w:t>
            </w:r>
            <w:r>
              <w:rPr>
                <w:rFonts w:ascii="Sylfaen" w:hAnsi="Sylfaen"/>
                <w:b/>
                <w:sz w:val="20"/>
              </w:rPr>
              <w:t>81501378</w:t>
            </w:r>
          </w:p>
          <w:p w:rsidR="00745FF1" w:rsidRPr="00CC460B" w:rsidRDefault="00745FF1" w:rsidP="00DA7AB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AM 0300398</w:t>
            </w:r>
          </w:p>
        </w:tc>
      </w:tr>
      <w:tr w:rsidR="00745FF1" w:rsidRPr="00F65209" w:rsidTr="00DA7AB3">
        <w:trPr>
          <w:gridAfter w:val="1"/>
          <w:wAfter w:w="11419" w:type="dxa"/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FF1" w:rsidRPr="003A674F" w:rsidRDefault="00745FF1" w:rsidP="00DA7AB3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14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FF1" w:rsidRPr="00F65209" w:rsidRDefault="00745FF1" w:rsidP="00DA7AB3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</w:rPr>
              <w:t xml:space="preserve">Ա/Ձ </w:t>
            </w:r>
            <w:r>
              <w:rPr>
                <w:rFonts w:ascii="Sylfaen" w:hAnsi="Sylfaen"/>
                <w:b/>
                <w:sz w:val="20"/>
              </w:rPr>
              <w:t>Ռուզաննա Նիկող</w:t>
            </w:r>
            <w:r>
              <w:rPr>
                <w:rFonts w:ascii="Sylfaen" w:hAnsi="Sylfaen"/>
                <w:b/>
                <w:sz w:val="20"/>
              </w:rPr>
              <w:t>ոսյան</w:t>
            </w:r>
          </w:p>
        </w:tc>
        <w:tc>
          <w:tcPr>
            <w:tcW w:w="2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FF1" w:rsidRPr="00F65209" w:rsidRDefault="00745FF1" w:rsidP="00DA7AB3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CC3BAE">
              <w:rPr>
                <w:rFonts w:ascii="Sylfaen" w:hAnsi="Sylfaen"/>
                <w:sz w:val="20"/>
                <w:szCs w:val="20"/>
                <w:lang w:val="hy-AM"/>
              </w:rPr>
              <w:t>ք</w:t>
            </w:r>
            <w:r w:rsidRPr="0094050D">
              <w:rPr>
                <w:rFonts w:ascii="Sylfaen" w:hAnsi="Sylfaen"/>
                <w:sz w:val="20"/>
                <w:szCs w:val="20"/>
                <w:lang w:val="pt-BR"/>
              </w:rPr>
              <w:t xml:space="preserve">. </w:t>
            </w:r>
            <w:r w:rsidRPr="00CC3BAE">
              <w:rPr>
                <w:rFonts w:ascii="Sylfaen" w:hAnsi="Sylfaen"/>
                <w:sz w:val="20"/>
                <w:szCs w:val="20"/>
                <w:lang w:val="hy-AM"/>
              </w:rPr>
              <w:t>Գյումրի</w:t>
            </w:r>
            <w:r w:rsidRPr="0094050D">
              <w:rPr>
                <w:rFonts w:ascii="Sylfaen" w:hAnsi="Sylfaen"/>
                <w:sz w:val="20"/>
                <w:szCs w:val="20"/>
                <w:lang w:val="pt-BR"/>
              </w:rPr>
              <w:t>,</w:t>
            </w:r>
            <w:r>
              <w:rPr>
                <w:rFonts w:ascii="Sylfaen" w:hAnsi="Sylfaen"/>
                <w:sz w:val="20"/>
                <w:szCs w:val="20"/>
              </w:rPr>
              <w:t>ՄԽ</w:t>
            </w:r>
            <w:r>
              <w:rPr>
                <w:rFonts w:ascii="Sylfaen" w:hAnsi="Sylfaen"/>
              </w:rPr>
              <w:t>որենացի</w:t>
            </w:r>
            <w:r>
              <w:rPr>
                <w:rFonts w:ascii="Sylfaen" w:hAnsi="Sylfaen"/>
                <w:sz w:val="20"/>
                <w:szCs w:val="20"/>
              </w:rPr>
              <w:t xml:space="preserve"> 28-28</w:t>
            </w:r>
          </w:p>
        </w:tc>
        <w:tc>
          <w:tcPr>
            <w:tcW w:w="20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FF1" w:rsidRPr="00193BAE" w:rsidRDefault="00193BAE" w:rsidP="00DA7AB3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193BAE">
              <w:rPr>
                <w:rFonts w:ascii="Sylfaen" w:hAnsi="Sylfaen"/>
                <w:b/>
                <w:sz w:val="16"/>
              </w:rPr>
              <w:t>GyumruHHG@gmail.com</w:t>
            </w:r>
          </w:p>
        </w:tc>
        <w:tc>
          <w:tcPr>
            <w:tcW w:w="19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837" w:rsidRDefault="004F3837" w:rsidP="004F3837">
            <w:pPr>
              <w:widowControl w:val="0"/>
              <w:rPr>
                <w:rFonts w:ascii="Sylfaen" w:hAnsi="Sylfaen"/>
                <w:b/>
                <w:sz w:val="16"/>
              </w:rPr>
            </w:pPr>
            <w:r w:rsidRPr="004F3837">
              <w:rPr>
                <w:rFonts w:ascii="Sylfaen" w:hAnsi="Sylfaen"/>
                <w:b/>
                <w:sz w:val="16"/>
              </w:rPr>
              <w:t>ԿՈՆՎԵՐՍ ԲԱՆԿ</w:t>
            </w:r>
            <w:r>
              <w:rPr>
                <w:rFonts w:ascii="Sylfaen" w:hAnsi="Sylfaen"/>
                <w:b/>
                <w:sz w:val="16"/>
              </w:rPr>
              <w:t xml:space="preserve"> </w:t>
            </w:r>
            <w:r w:rsidRPr="004F3837">
              <w:rPr>
                <w:rFonts w:ascii="Sylfaen" w:hAnsi="Sylfaen"/>
                <w:b/>
                <w:sz w:val="16"/>
              </w:rPr>
              <w:t xml:space="preserve">ՓԲԸ </w:t>
            </w:r>
          </w:p>
          <w:p w:rsidR="004F3837" w:rsidRPr="004F3837" w:rsidRDefault="004F3837" w:rsidP="004F3837">
            <w:pPr>
              <w:widowControl w:val="0"/>
              <w:rPr>
                <w:rFonts w:ascii="Sylfaen" w:hAnsi="Sylfaen"/>
                <w:b/>
                <w:sz w:val="16"/>
              </w:rPr>
            </w:pPr>
            <w:r>
              <w:rPr>
                <w:rFonts w:ascii="Sylfaen" w:hAnsi="Sylfaen"/>
                <w:b/>
                <w:sz w:val="16"/>
              </w:rPr>
              <w:t>ԳՅՈՒՄՐԻ  մ/ճ</w:t>
            </w:r>
          </w:p>
          <w:p w:rsidR="00745FF1" w:rsidRPr="00193BAE" w:rsidRDefault="00193BAE" w:rsidP="00DA7AB3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193BAE">
              <w:rPr>
                <w:rFonts w:ascii="Sylfaen" w:hAnsi="Sylfaen"/>
                <w:b/>
                <w:sz w:val="18"/>
              </w:rPr>
              <w:t>Հ/Հ1930056693310100</w:t>
            </w:r>
          </w:p>
        </w:tc>
        <w:tc>
          <w:tcPr>
            <w:tcW w:w="20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FF1" w:rsidRDefault="00193BAE" w:rsidP="00DA7AB3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ՀՎՀՀ 57311759</w:t>
            </w:r>
          </w:p>
          <w:p w:rsidR="00193BAE" w:rsidRPr="00193BAE" w:rsidRDefault="00193BAE" w:rsidP="00DA7AB3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AK0389509</w:t>
            </w:r>
          </w:p>
        </w:tc>
      </w:tr>
      <w:tr w:rsidR="00745FF1" w:rsidRPr="00F65209" w:rsidTr="00DA7AB3">
        <w:trPr>
          <w:gridAfter w:val="1"/>
          <w:wAfter w:w="11419" w:type="dxa"/>
          <w:trHeight w:val="288"/>
        </w:trPr>
        <w:tc>
          <w:tcPr>
            <w:tcW w:w="10980" w:type="dxa"/>
            <w:gridSpan w:val="9"/>
            <w:shd w:val="clear" w:color="auto" w:fill="99CCFF"/>
            <w:vAlign w:val="center"/>
          </w:tcPr>
          <w:p w:rsidR="00745FF1" w:rsidRPr="00F65209" w:rsidRDefault="00745FF1" w:rsidP="00DA7AB3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745FF1" w:rsidRPr="00F65209" w:rsidTr="00DA7A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1419" w:type="dxa"/>
          <w:trHeight w:val="200"/>
        </w:trPr>
        <w:tc>
          <w:tcPr>
            <w:tcW w:w="25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FF1" w:rsidRPr="00F65209" w:rsidRDefault="00745FF1" w:rsidP="00DA7AB3">
            <w:pPr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Այլ տեղեկություններ</w:t>
            </w:r>
          </w:p>
        </w:tc>
        <w:tc>
          <w:tcPr>
            <w:tcW w:w="842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FF1" w:rsidRPr="00F65209" w:rsidRDefault="00745FF1" w:rsidP="00DA7AB3">
            <w:pPr>
              <w:rPr>
                <w:rFonts w:ascii="Sylfaen" w:hAnsi="Sylfaen"/>
                <w:b/>
                <w:sz w:val="20"/>
                <w:lang w:val="hy-AM"/>
              </w:rPr>
            </w:pPr>
            <w:r w:rsidRPr="00F65209">
              <w:rPr>
                <w:rFonts w:ascii="Sylfaen" w:hAnsi="Sylfaen"/>
                <w:b/>
                <w:sz w:val="20"/>
                <w:lang w:val="hy-AM"/>
              </w:rPr>
              <w:t xml:space="preserve">Ծանոթություն` </w:t>
            </w:r>
            <w:r w:rsidRPr="00F65209">
              <w:rPr>
                <w:rFonts w:ascii="Sylfaen" w:hAnsi="Sylfaen"/>
                <w:sz w:val="20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F65209">
              <w:rPr>
                <w:rFonts w:ascii="Sylfaen" w:hAnsi="Sylfaen" w:cs="Arial Armenian"/>
                <w:sz w:val="20"/>
                <w:lang w:val="hy-AM"/>
              </w:rPr>
              <w:t>։</w:t>
            </w:r>
          </w:p>
        </w:tc>
      </w:tr>
      <w:tr w:rsidR="00745FF1" w:rsidRPr="00F65209" w:rsidTr="00DA7AB3">
        <w:trPr>
          <w:gridAfter w:val="1"/>
          <w:wAfter w:w="11419" w:type="dxa"/>
          <w:trHeight w:val="288"/>
        </w:trPr>
        <w:tc>
          <w:tcPr>
            <w:tcW w:w="10980" w:type="dxa"/>
            <w:gridSpan w:val="9"/>
            <w:shd w:val="clear" w:color="auto" w:fill="99CCFF"/>
            <w:vAlign w:val="center"/>
          </w:tcPr>
          <w:p w:rsidR="00745FF1" w:rsidRPr="00F65209" w:rsidRDefault="00745FF1" w:rsidP="00DA7AB3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745FF1" w:rsidRPr="00EF3CF2" w:rsidTr="00DA7AB3">
        <w:trPr>
          <w:gridAfter w:val="1"/>
          <w:wAfter w:w="11419" w:type="dxa"/>
          <w:trHeight w:val="475"/>
        </w:trPr>
        <w:tc>
          <w:tcPr>
            <w:tcW w:w="255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45FF1" w:rsidRPr="00F65209" w:rsidRDefault="00745FF1" w:rsidP="00DA7AB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45FF1" w:rsidRPr="0026243A" w:rsidRDefault="00745FF1" w:rsidP="00DA7AB3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745FF1" w:rsidRPr="00225096" w:rsidRDefault="00745FF1" w:rsidP="00DA7AB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225096">
              <w:rPr>
                <w:rFonts w:ascii="Sylfaen" w:hAnsi="Sylfaen"/>
                <w:sz w:val="18"/>
                <w:szCs w:val="18"/>
                <w:lang w:val="hy-AM"/>
              </w:rPr>
              <w:t>Գնման հայտարարությունը և հրավերը, գնահատող հանձնաժողովի բացման նիստի արձանագրությունը, պայմանագիր կնքելու մասին հայտարարությունը   տեղադրվել են  gnumner.am  կայքում և էլեկտրոնային եղանակով ուղարկվել բոլոր հնարավոր մասնակիցներին</w:t>
            </w:r>
          </w:p>
        </w:tc>
      </w:tr>
      <w:tr w:rsidR="00745FF1" w:rsidRPr="00EF3CF2" w:rsidTr="00DA7AB3">
        <w:trPr>
          <w:trHeight w:val="288"/>
        </w:trPr>
        <w:tc>
          <w:tcPr>
            <w:tcW w:w="10980" w:type="dxa"/>
            <w:gridSpan w:val="9"/>
            <w:shd w:val="clear" w:color="auto" w:fill="99CCFF"/>
            <w:vAlign w:val="center"/>
          </w:tcPr>
          <w:p w:rsidR="00745FF1" w:rsidRPr="00225096" w:rsidRDefault="00745FF1" w:rsidP="00DA7AB3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</w:p>
        </w:tc>
        <w:tc>
          <w:tcPr>
            <w:tcW w:w="11419" w:type="dxa"/>
            <w:vAlign w:val="center"/>
          </w:tcPr>
          <w:p w:rsidR="00745FF1" w:rsidRPr="0026243A" w:rsidRDefault="00745FF1" w:rsidP="00DA7AB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745FF1" w:rsidRPr="00EF3CF2" w:rsidTr="00DA7AB3">
        <w:trPr>
          <w:gridAfter w:val="1"/>
          <w:wAfter w:w="11419" w:type="dxa"/>
          <w:trHeight w:val="427"/>
        </w:trPr>
        <w:tc>
          <w:tcPr>
            <w:tcW w:w="25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FF1" w:rsidRPr="008E5F18" w:rsidRDefault="00745FF1" w:rsidP="00DA7AB3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  <w:r w:rsidRPr="008E5F18">
              <w:rPr>
                <w:rFonts w:ascii="Sylfaen" w:hAnsi="Sylfaen" w:cs="Sylfaen"/>
                <w:b/>
                <w:sz w:val="20"/>
                <w:lang w:val="hy-AM"/>
              </w:rPr>
              <w:t>Գնման</w:t>
            </w:r>
            <w:r w:rsidRPr="008E5F18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8E5F18">
              <w:rPr>
                <w:rFonts w:ascii="Sylfaen" w:hAnsi="Sylfaen" w:cs="Sylfaen"/>
                <w:b/>
                <w:sz w:val="20"/>
                <w:lang w:val="hy-AM"/>
              </w:rPr>
              <w:t>գործընթացի</w:t>
            </w:r>
            <w:r w:rsidRPr="008E5F18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8E5F18">
              <w:rPr>
                <w:rFonts w:ascii="Sylfaen" w:hAnsi="Sylfaen" w:cs="Sylfaen"/>
                <w:b/>
                <w:sz w:val="20"/>
                <w:lang w:val="hy-AM"/>
              </w:rPr>
              <w:t>շրջանակներում</w:t>
            </w:r>
            <w:r w:rsidRPr="008E5F18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8E5F18">
              <w:rPr>
                <w:rFonts w:ascii="Sylfaen" w:hAnsi="Sylfaen" w:cs="Sylfaen"/>
                <w:b/>
                <w:sz w:val="20"/>
                <w:lang w:val="hy-AM"/>
              </w:rPr>
              <w:t>հակաօրինական</w:t>
            </w:r>
            <w:r w:rsidRPr="008E5F18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8E5F18">
              <w:rPr>
                <w:rFonts w:ascii="Sylfaen" w:hAnsi="Sylfaen" w:cs="Sylfaen"/>
                <w:b/>
                <w:sz w:val="20"/>
                <w:lang w:val="hy-AM"/>
              </w:rPr>
              <w:t>գործողություններ</w:t>
            </w:r>
            <w:r w:rsidRPr="008E5F18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8E5F18">
              <w:rPr>
                <w:rFonts w:ascii="Sylfaen" w:hAnsi="Sylfaen" w:cs="Sylfaen"/>
                <w:b/>
                <w:sz w:val="20"/>
                <w:lang w:val="hy-AM"/>
              </w:rPr>
              <w:t>հայտնաբերվելու</w:t>
            </w:r>
            <w:r w:rsidRPr="008E5F18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8E5F18">
              <w:rPr>
                <w:rFonts w:ascii="Sylfaen" w:hAnsi="Sylfaen" w:cs="Sylfaen"/>
                <w:b/>
                <w:sz w:val="20"/>
                <w:lang w:val="hy-AM"/>
              </w:rPr>
              <w:t>դեպքում</w:t>
            </w:r>
            <w:r w:rsidRPr="008E5F18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8E5F18">
              <w:rPr>
                <w:rFonts w:ascii="Sylfaen" w:hAnsi="Sylfaen" w:cs="Sylfaen"/>
                <w:b/>
                <w:sz w:val="20"/>
                <w:lang w:val="hy-AM"/>
              </w:rPr>
              <w:t>դրանց</w:t>
            </w:r>
            <w:r w:rsidRPr="008E5F18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8E5F18">
              <w:rPr>
                <w:rFonts w:ascii="Sylfaen" w:hAnsi="Sylfaen" w:cs="Sylfaen"/>
                <w:b/>
                <w:sz w:val="20"/>
                <w:lang w:val="hy-AM"/>
              </w:rPr>
              <w:t>և</w:t>
            </w:r>
            <w:r w:rsidRPr="008E5F18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8E5F18">
              <w:rPr>
                <w:rFonts w:ascii="Sylfaen" w:hAnsi="Sylfaen" w:cs="Sylfaen"/>
                <w:b/>
                <w:sz w:val="20"/>
                <w:lang w:val="hy-AM"/>
              </w:rPr>
              <w:t>այդ</w:t>
            </w:r>
            <w:r w:rsidRPr="008E5F18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8E5F18">
              <w:rPr>
                <w:rFonts w:ascii="Sylfaen" w:hAnsi="Sylfaen" w:cs="Sylfaen"/>
                <w:b/>
                <w:sz w:val="20"/>
                <w:lang w:val="hy-AM"/>
              </w:rPr>
              <w:t>կապակցությամբ</w:t>
            </w:r>
            <w:r w:rsidRPr="008E5F18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8E5F18">
              <w:rPr>
                <w:rFonts w:ascii="Sylfaen" w:hAnsi="Sylfaen" w:cs="Sylfaen"/>
                <w:b/>
                <w:sz w:val="20"/>
                <w:lang w:val="hy-AM"/>
              </w:rPr>
              <w:t>ձեռնարկված</w:t>
            </w:r>
            <w:r w:rsidRPr="008E5F18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8E5F18">
              <w:rPr>
                <w:rFonts w:ascii="Sylfaen" w:hAnsi="Sylfaen" w:cs="Sylfaen"/>
                <w:b/>
                <w:sz w:val="20"/>
                <w:lang w:val="hy-AM"/>
              </w:rPr>
              <w:t>գործողությունների</w:t>
            </w:r>
            <w:r w:rsidRPr="008E5F18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8E5F18">
              <w:rPr>
                <w:rFonts w:ascii="Sylfaen" w:hAnsi="Sylfaen" w:cs="Sylfaen"/>
                <w:b/>
                <w:sz w:val="20"/>
                <w:lang w:val="hy-AM"/>
              </w:rPr>
              <w:t>համառոտ</w:t>
            </w:r>
            <w:r w:rsidRPr="008E5F18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8E5F18">
              <w:rPr>
                <w:rFonts w:ascii="Sylfaen" w:hAnsi="Sylfaen" w:cs="Sylfaen"/>
                <w:b/>
                <w:sz w:val="20"/>
                <w:lang w:val="hy-AM"/>
              </w:rPr>
              <w:t>նկարագիրը</w:t>
            </w:r>
            <w:r w:rsidRPr="00F6520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  <w:tc>
          <w:tcPr>
            <w:tcW w:w="84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FF1" w:rsidRPr="0026243A" w:rsidRDefault="00745FF1" w:rsidP="00DA7AB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225096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Գնման գործընթացի շրջանակներում հակաօրինական գործողություններ չեն հայտնաբերվել</w:t>
            </w:r>
            <w:r w:rsidRPr="0026243A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;</w:t>
            </w:r>
          </w:p>
        </w:tc>
      </w:tr>
      <w:tr w:rsidR="00745FF1" w:rsidRPr="00EF3CF2" w:rsidTr="00DA7AB3">
        <w:trPr>
          <w:trHeight w:val="288"/>
        </w:trPr>
        <w:tc>
          <w:tcPr>
            <w:tcW w:w="10980" w:type="dxa"/>
            <w:gridSpan w:val="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45FF1" w:rsidRPr="008E5F18" w:rsidRDefault="00745FF1" w:rsidP="00DA7AB3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</w:p>
        </w:tc>
        <w:tc>
          <w:tcPr>
            <w:tcW w:w="11419" w:type="dxa"/>
            <w:vAlign w:val="center"/>
          </w:tcPr>
          <w:p w:rsidR="00745FF1" w:rsidRPr="0026243A" w:rsidRDefault="00745FF1" w:rsidP="00DA7AB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745FF1" w:rsidRPr="00EF3CF2" w:rsidTr="00DA7AB3">
        <w:trPr>
          <w:gridAfter w:val="1"/>
          <w:wAfter w:w="11419" w:type="dxa"/>
          <w:trHeight w:val="427"/>
        </w:trPr>
        <w:tc>
          <w:tcPr>
            <w:tcW w:w="25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FF1" w:rsidRPr="00F10262" w:rsidRDefault="00745FF1" w:rsidP="00DA7AB3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  <w:r w:rsidRPr="00F10262">
              <w:rPr>
                <w:rFonts w:ascii="Sylfaen" w:hAnsi="Sylfaen" w:cs="Sylfaen"/>
                <w:b/>
                <w:sz w:val="20"/>
                <w:lang w:val="hy-AM"/>
              </w:rPr>
              <w:lastRenderedPageBreak/>
              <w:t>Գնման</w:t>
            </w:r>
            <w:r w:rsidRPr="00F10262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F10262">
              <w:rPr>
                <w:rFonts w:ascii="Sylfaen" w:hAnsi="Sylfaen" w:cs="Sylfaen"/>
                <w:b/>
                <w:sz w:val="20"/>
                <w:lang w:val="hy-AM"/>
              </w:rPr>
              <w:t>գործընթացի</w:t>
            </w:r>
            <w:r w:rsidRPr="00F10262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F10262">
              <w:rPr>
                <w:rFonts w:ascii="Sylfaen" w:hAnsi="Sylfaen" w:cs="Sylfaen"/>
                <w:b/>
                <w:sz w:val="20"/>
                <w:lang w:val="hy-AM"/>
              </w:rPr>
              <w:t>վերաբերյալ</w:t>
            </w:r>
            <w:r w:rsidRPr="00F10262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F10262">
              <w:rPr>
                <w:rFonts w:ascii="Sylfaen" w:hAnsi="Sylfaen" w:cs="Sylfaen"/>
                <w:b/>
                <w:sz w:val="20"/>
                <w:lang w:val="hy-AM"/>
              </w:rPr>
              <w:t>ներկայացված</w:t>
            </w:r>
            <w:r w:rsidRPr="00F10262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F10262">
              <w:rPr>
                <w:rFonts w:ascii="Sylfaen" w:hAnsi="Sylfaen" w:cs="Sylfaen"/>
                <w:b/>
                <w:sz w:val="20"/>
                <w:lang w:val="hy-AM"/>
              </w:rPr>
              <w:t>բողոքները</w:t>
            </w:r>
            <w:r w:rsidRPr="00F10262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F10262">
              <w:rPr>
                <w:rFonts w:ascii="Sylfaen" w:hAnsi="Sylfaen" w:cs="Sylfaen"/>
                <w:b/>
                <w:sz w:val="20"/>
                <w:lang w:val="hy-AM"/>
              </w:rPr>
              <w:t>և</w:t>
            </w:r>
            <w:r w:rsidRPr="00F10262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F10262">
              <w:rPr>
                <w:rFonts w:ascii="Sylfaen" w:hAnsi="Sylfaen" w:cs="Sylfaen"/>
                <w:b/>
                <w:sz w:val="20"/>
                <w:lang w:val="hy-AM"/>
              </w:rPr>
              <w:t>դրանց</w:t>
            </w:r>
            <w:r w:rsidRPr="00F10262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F10262">
              <w:rPr>
                <w:rFonts w:ascii="Sylfaen" w:hAnsi="Sylfaen" w:cs="Sylfaen"/>
                <w:b/>
                <w:sz w:val="20"/>
                <w:lang w:val="hy-AM"/>
              </w:rPr>
              <w:t>վերաբերյալ</w:t>
            </w:r>
            <w:r w:rsidRPr="00F10262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F10262">
              <w:rPr>
                <w:rFonts w:ascii="Sylfaen" w:hAnsi="Sylfaen" w:cs="Sylfaen"/>
                <w:b/>
                <w:sz w:val="20"/>
                <w:lang w:val="hy-AM"/>
              </w:rPr>
              <w:t>կայացված</w:t>
            </w:r>
            <w:r w:rsidRPr="00F10262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F10262">
              <w:rPr>
                <w:rFonts w:ascii="Sylfaen" w:hAnsi="Sylfaen" w:cs="Sylfaen"/>
                <w:b/>
                <w:sz w:val="20"/>
                <w:lang w:val="hy-AM"/>
              </w:rPr>
              <w:t>որոշումները</w:t>
            </w:r>
          </w:p>
        </w:tc>
        <w:tc>
          <w:tcPr>
            <w:tcW w:w="84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FF1" w:rsidRPr="00225096" w:rsidRDefault="00745FF1" w:rsidP="00DA7AB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225096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Գնման գործընթացի վերաբերյալ բողոքներ չեն ներկայացվել;</w:t>
            </w:r>
          </w:p>
        </w:tc>
      </w:tr>
      <w:tr w:rsidR="00745FF1" w:rsidRPr="00EF3CF2" w:rsidTr="00DA7AB3">
        <w:trPr>
          <w:gridAfter w:val="1"/>
          <w:wAfter w:w="11419" w:type="dxa"/>
          <w:trHeight w:val="288"/>
        </w:trPr>
        <w:tc>
          <w:tcPr>
            <w:tcW w:w="10980" w:type="dxa"/>
            <w:gridSpan w:val="9"/>
            <w:shd w:val="clear" w:color="auto" w:fill="99CCFF"/>
            <w:vAlign w:val="center"/>
          </w:tcPr>
          <w:p w:rsidR="00745FF1" w:rsidRPr="00F10262" w:rsidRDefault="00745FF1" w:rsidP="00DA7AB3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</w:p>
        </w:tc>
      </w:tr>
      <w:tr w:rsidR="00745FF1" w:rsidRPr="00F65209" w:rsidTr="00DA7AB3">
        <w:trPr>
          <w:gridAfter w:val="1"/>
          <w:wAfter w:w="11419" w:type="dxa"/>
          <w:trHeight w:val="427"/>
        </w:trPr>
        <w:tc>
          <w:tcPr>
            <w:tcW w:w="25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FF1" w:rsidRPr="00F65209" w:rsidRDefault="00745FF1" w:rsidP="00DA7AB3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Այլ անհրաժեշտ տեղեկություններ</w:t>
            </w:r>
          </w:p>
        </w:tc>
        <w:tc>
          <w:tcPr>
            <w:tcW w:w="84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FF1" w:rsidRPr="00F65209" w:rsidRDefault="00745FF1" w:rsidP="00DA7AB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20"/>
              </w:rPr>
            </w:pPr>
          </w:p>
        </w:tc>
      </w:tr>
      <w:tr w:rsidR="00745FF1" w:rsidRPr="00F65209" w:rsidTr="00DA7AB3">
        <w:trPr>
          <w:gridAfter w:val="1"/>
          <w:wAfter w:w="11419" w:type="dxa"/>
          <w:trHeight w:val="288"/>
        </w:trPr>
        <w:tc>
          <w:tcPr>
            <w:tcW w:w="10980" w:type="dxa"/>
            <w:gridSpan w:val="9"/>
            <w:shd w:val="clear" w:color="auto" w:fill="99CCFF"/>
            <w:vAlign w:val="center"/>
          </w:tcPr>
          <w:p w:rsidR="00745FF1" w:rsidRPr="00F65209" w:rsidRDefault="00745FF1" w:rsidP="00DA7AB3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745FF1" w:rsidRPr="00F65209" w:rsidTr="00DA7AB3">
        <w:trPr>
          <w:gridAfter w:val="1"/>
          <w:wAfter w:w="11419" w:type="dxa"/>
          <w:trHeight w:val="227"/>
        </w:trPr>
        <w:tc>
          <w:tcPr>
            <w:tcW w:w="10980" w:type="dxa"/>
            <w:gridSpan w:val="9"/>
            <w:shd w:val="clear" w:color="auto" w:fill="auto"/>
            <w:vAlign w:val="center"/>
          </w:tcPr>
          <w:p w:rsidR="00745FF1" w:rsidRPr="00F65209" w:rsidRDefault="00745FF1" w:rsidP="00DA7AB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45FF1" w:rsidRPr="00F65209" w:rsidTr="00DA7AB3">
        <w:trPr>
          <w:gridAfter w:val="1"/>
          <w:wAfter w:w="11419" w:type="dxa"/>
          <w:trHeight w:val="47"/>
        </w:trPr>
        <w:tc>
          <w:tcPr>
            <w:tcW w:w="31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FF1" w:rsidRPr="00F65209" w:rsidRDefault="00745FF1" w:rsidP="00DA7AB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Անուն, Ազգանուն</w:t>
            </w:r>
          </w:p>
        </w:tc>
        <w:tc>
          <w:tcPr>
            <w:tcW w:w="3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FF1" w:rsidRPr="00F65209" w:rsidRDefault="00745FF1" w:rsidP="00DA7AB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Հեռախոս</w:t>
            </w:r>
          </w:p>
        </w:tc>
        <w:tc>
          <w:tcPr>
            <w:tcW w:w="38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FF1" w:rsidRPr="00F65209" w:rsidRDefault="00745FF1" w:rsidP="00DA7AB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Էլ. փոստի հասցեն</w:t>
            </w:r>
          </w:p>
        </w:tc>
      </w:tr>
      <w:tr w:rsidR="00745FF1" w:rsidRPr="00F65209" w:rsidTr="00DA7AB3">
        <w:trPr>
          <w:gridAfter w:val="1"/>
          <w:wAfter w:w="11419" w:type="dxa"/>
          <w:trHeight w:val="47"/>
        </w:trPr>
        <w:tc>
          <w:tcPr>
            <w:tcW w:w="3111" w:type="dxa"/>
            <w:gridSpan w:val="4"/>
            <w:shd w:val="clear" w:color="auto" w:fill="auto"/>
            <w:vAlign w:val="center"/>
          </w:tcPr>
          <w:p w:rsidR="00745FF1" w:rsidRPr="00F65209" w:rsidRDefault="00745FF1" w:rsidP="00DA7AB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Արմենուհի Ղուկոյան</w:t>
            </w:r>
          </w:p>
        </w:tc>
        <w:tc>
          <w:tcPr>
            <w:tcW w:w="3985" w:type="dxa"/>
            <w:gridSpan w:val="3"/>
            <w:shd w:val="clear" w:color="auto" w:fill="auto"/>
            <w:vAlign w:val="center"/>
          </w:tcPr>
          <w:p w:rsidR="00745FF1" w:rsidRPr="00F65209" w:rsidRDefault="00745FF1" w:rsidP="00DA7AB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077-44-51-67</w:t>
            </w:r>
          </w:p>
        </w:tc>
        <w:tc>
          <w:tcPr>
            <w:tcW w:w="3884" w:type="dxa"/>
            <w:gridSpan w:val="2"/>
            <w:shd w:val="clear" w:color="auto" w:fill="auto"/>
            <w:vAlign w:val="center"/>
          </w:tcPr>
          <w:p w:rsidR="00745FF1" w:rsidRPr="00F65209" w:rsidRDefault="00745FF1" w:rsidP="00DA7AB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Liana.harutyunyan.75</w:t>
            </w:r>
            <w:r>
              <w:rPr>
                <w:rFonts w:ascii="Sylfaen" w:hAnsi="Sylfaen"/>
                <w:b/>
                <w:sz w:val="20"/>
              </w:rPr>
              <w:t xml:space="preserve"> mail.ru</w:t>
            </w:r>
          </w:p>
        </w:tc>
      </w:tr>
    </w:tbl>
    <w:p w:rsidR="00745FF1" w:rsidRPr="00F65209" w:rsidRDefault="00745FF1" w:rsidP="00745FF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745FF1" w:rsidRPr="00F65209" w:rsidRDefault="00745FF1" w:rsidP="00745FF1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F65209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F65209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Pr="00673C02">
        <w:rPr>
          <w:rFonts w:ascii="Sylfaen" w:hAnsi="Sylfaen" w:cs="Times Armenian"/>
          <w:i w:val="0"/>
          <w:lang w:val="af-ZA"/>
        </w:rPr>
        <w:t>&lt;&lt;</w:t>
      </w:r>
      <w:r w:rsidRPr="00673C02">
        <w:rPr>
          <w:rFonts w:ascii="Sylfaen" w:hAnsi="Sylfaen" w:cs="Times Armenian"/>
          <w:i w:val="0"/>
        </w:rPr>
        <w:t>Ա</w:t>
      </w:r>
      <w:r w:rsidRPr="00673C02">
        <w:rPr>
          <w:rFonts w:ascii="Sylfaen" w:hAnsi="Sylfaen" w:cs="Times Armenian"/>
          <w:i w:val="0"/>
          <w:lang w:val="ru-RU"/>
        </w:rPr>
        <w:t>ԽՈՒՐՅԱՆԻ</w:t>
      </w:r>
      <w:r w:rsidRPr="00673C02">
        <w:rPr>
          <w:rFonts w:ascii="Sylfaen" w:hAnsi="Sylfaen" w:cs="Times Armenian"/>
          <w:i w:val="0"/>
          <w:lang w:val="af-ZA"/>
        </w:rPr>
        <w:t xml:space="preserve"> </w:t>
      </w:r>
      <w:r w:rsidRPr="00673C02">
        <w:rPr>
          <w:rFonts w:ascii="Sylfaen" w:hAnsi="Sylfaen" w:cs="Times Armenian"/>
          <w:i w:val="0"/>
          <w:lang w:val="ru-RU"/>
        </w:rPr>
        <w:t>ՀԵՔԻԱԹ</w:t>
      </w:r>
      <w:r w:rsidRPr="00673C02">
        <w:rPr>
          <w:rFonts w:ascii="Sylfaen" w:hAnsi="Sylfaen" w:cs="Times Armenian"/>
          <w:i w:val="0"/>
          <w:lang w:val="af-ZA"/>
        </w:rPr>
        <w:t xml:space="preserve"> </w:t>
      </w:r>
      <w:r w:rsidRPr="00673C02">
        <w:rPr>
          <w:rFonts w:ascii="Sylfaen" w:hAnsi="Sylfaen" w:cs="Times Armenian"/>
          <w:i w:val="0"/>
          <w:lang w:val="ru-RU"/>
        </w:rPr>
        <w:t>ԿՐԹԱՀԱՄԱԼԻՐ</w:t>
      </w:r>
      <w:r w:rsidRPr="00673C02">
        <w:rPr>
          <w:rFonts w:ascii="Sylfaen" w:hAnsi="Sylfaen" w:cs="Sylfaen"/>
          <w:i w:val="0"/>
          <w:lang w:val="af-ZA"/>
        </w:rPr>
        <w:t>&gt;&gt; ՀՈԱԿ</w:t>
      </w:r>
    </w:p>
    <w:p w:rsidR="00745FF1" w:rsidRDefault="00745FF1"/>
    <w:sectPr w:rsidR="00745FF1" w:rsidSect="007D0E90">
      <w:footerReference w:type="even" r:id="rId6"/>
      <w:footerReference w:type="default" r:id="rId7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6AB9" w:rsidRDefault="00246AB9" w:rsidP="008E5F18">
      <w:pPr>
        <w:spacing w:after="0" w:line="240" w:lineRule="auto"/>
      </w:pPr>
      <w:r>
        <w:separator/>
      </w:r>
    </w:p>
  </w:endnote>
  <w:endnote w:type="continuationSeparator" w:id="1">
    <w:p w:rsidR="00246AB9" w:rsidRDefault="00246AB9" w:rsidP="008E5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F4D" w:rsidRDefault="004D4F4D" w:rsidP="007D0E90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D4F4D" w:rsidRDefault="004D4F4D" w:rsidP="007D0E90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F4D" w:rsidRDefault="004D4F4D" w:rsidP="007D0E90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F3837">
      <w:rPr>
        <w:rStyle w:val="a7"/>
        <w:noProof/>
      </w:rPr>
      <w:t>34</w:t>
    </w:r>
    <w:r>
      <w:rPr>
        <w:rStyle w:val="a7"/>
      </w:rPr>
      <w:fldChar w:fldCharType="end"/>
    </w:r>
  </w:p>
  <w:p w:rsidR="004D4F4D" w:rsidRDefault="004D4F4D" w:rsidP="007D0E90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6AB9" w:rsidRDefault="00246AB9" w:rsidP="008E5F18">
      <w:pPr>
        <w:spacing w:after="0" w:line="240" w:lineRule="auto"/>
      </w:pPr>
      <w:r>
        <w:separator/>
      </w:r>
    </w:p>
  </w:footnote>
  <w:footnote w:type="continuationSeparator" w:id="1">
    <w:p w:rsidR="00246AB9" w:rsidRDefault="00246AB9" w:rsidP="008E5F18">
      <w:pPr>
        <w:spacing w:after="0" w:line="240" w:lineRule="auto"/>
      </w:pPr>
      <w:r>
        <w:continuationSeparator/>
      </w:r>
    </w:p>
  </w:footnote>
  <w:footnote w:id="2">
    <w:p w:rsidR="004D4F4D" w:rsidRPr="00541A77" w:rsidRDefault="004D4F4D" w:rsidP="008E5F18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4D4F4D" w:rsidRPr="002D0BF6" w:rsidRDefault="004D4F4D" w:rsidP="008E5F1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4D4F4D" w:rsidRPr="002D0BF6" w:rsidRDefault="004D4F4D" w:rsidP="008E5F1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4D4F4D" w:rsidRPr="00EB00B9" w:rsidRDefault="004D4F4D" w:rsidP="00F10262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4D4F4D" w:rsidRPr="002D0BF6" w:rsidRDefault="004D4F4D" w:rsidP="00F10262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4D4F4D" w:rsidRPr="002D0BF6" w:rsidRDefault="004D4F4D" w:rsidP="00F10262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4D4F4D" w:rsidRPr="002D0BF6" w:rsidRDefault="004D4F4D" w:rsidP="00F10262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4D4F4D" w:rsidRPr="002D0BF6" w:rsidRDefault="004D4F4D" w:rsidP="00F10262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4D4F4D" w:rsidRPr="00C868EC" w:rsidRDefault="004D4F4D" w:rsidP="00F10262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4D4F4D" w:rsidRPr="00871366" w:rsidRDefault="004D4F4D" w:rsidP="00C22A9C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745FF1" w:rsidRPr="002D0BF6" w:rsidRDefault="00745FF1" w:rsidP="00745FF1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E5F18"/>
    <w:rsid w:val="000609B5"/>
    <w:rsid w:val="00097C01"/>
    <w:rsid w:val="00162DA4"/>
    <w:rsid w:val="00193BAE"/>
    <w:rsid w:val="001D78B0"/>
    <w:rsid w:val="00246AB9"/>
    <w:rsid w:val="003A674F"/>
    <w:rsid w:val="003D5FBF"/>
    <w:rsid w:val="004D4F4D"/>
    <w:rsid w:val="004F3837"/>
    <w:rsid w:val="005357F5"/>
    <w:rsid w:val="005E024A"/>
    <w:rsid w:val="006A10F4"/>
    <w:rsid w:val="00745FF1"/>
    <w:rsid w:val="007C3524"/>
    <w:rsid w:val="007D0E90"/>
    <w:rsid w:val="00801B86"/>
    <w:rsid w:val="008842AF"/>
    <w:rsid w:val="008E5F18"/>
    <w:rsid w:val="00945E05"/>
    <w:rsid w:val="00953251"/>
    <w:rsid w:val="00A66780"/>
    <w:rsid w:val="00AC359D"/>
    <w:rsid w:val="00AF7FA8"/>
    <w:rsid w:val="00B72838"/>
    <w:rsid w:val="00C22A9C"/>
    <w:rsid w:val="00CF4A70"/>
    <w:rsid w:val="00DB00C9"/>
    <w:rsid w:val="00E210B6"/>
    <w:rsid w:val="00EC6335"/>
    <w:rsid w:val="00EF3CF2"/>
    <w:rsid w:val="00EF490A"/>
    <w:rsid w:val="00F10262"/>
    <w:rsid w:val="00FB2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0F4"/>
  </w:style>
  <w:style w:type="paragraph" w:styleId="3">
    <w:name w:val="heading 3"/>
    <w:basedOn w:val="a"/>
    <w:next w:val="a"/>
    <w:link w:val="30"/>
    <w:qFormat/>
    <w:rsid w:val="008E5F1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E5F18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8E5F1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8E5F18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8E5F1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8E5F18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rsid w:val="008E5F1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E5F18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7">
    <w:name w:val="page number"/>
    <w:basedOn w:val="a0"/>
    <w:rsid w:val="008E5F18"/>
  </w:style>
  <w:style w:type="paragraph" w:styleId="a8">
    <w:name w:val="footer"/>
    <w:basedOn w:val="a"/>
    <w:link w:val="a9"/>
    <w:rsid w:val="008E5F1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9">
    <w:name w:val="Нижний колонтитул Знак"/>
    <w:basedOn w:val="a0"/>
    <w:link w:val="a8"/>
    <w:rsid w:val="008E5F1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a">
    <w:name w:val="footnote text"/>
    <w:basedOn w:val="a"/>
    <w:link w:val="ab"/>
    <w:semiHidden/>
    <w:rsid w:val="008E5F1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b">
    <w:name w:val="Текст сноски Знак"/>
    <w:basedOn w:val="a0"/>
    <w:link w:val="aa"/>
    <w:semiHidden/>
    <w:rsid w:val="008E5F18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c">
    <w:name w:val="footnote reference"/>
    <w:rsid w:val="008E5F18"/>
    <w:rPr>
      <w:vertAlign w:val="superscript"/>
    </w:rPr>
  </w:style>
  <w:style w:type="paragraph" w:styleId="ad">
    <w:name w:val="Normal (Web)"/>
    <w:basedOn w:val="a"/>
    <w:rsid w:val="008E5F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qFormat/>
    <w:rsid w:val="008E5F18"/>
    <w:rPr>
      <w:b/>
      <w:bCs/>
    </w:rPr>
  </w:style>
  <w:style w:type="paragraph" w:styleId="af">
    <w:name w:val="header"/>
    <w:basedOn w:val="a"/>
    <w:link w:val="af0"/>
    <w:uiPriority w:val="99"/>
    <w:semiHidden/>
    <w:unhideWhenUsed/>
    <w:rsid w:val="004D4F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4D4F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34</Pages>
  <Words>6629</Words>
  <Characters>37786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2016-04-02T09:45:00Z</dcterms:created>
  <dcterms:modified xsi:type="dcterms:W3CDTF">2017-02-17T11:39:00Z</dcterms:modified>
</cp:coreProperties>
</file>