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732EC4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732EC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32EC4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32EC4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32EC4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732EC4" w:rsidRDefault="00B133B4" w:rsidP="003A7FF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32EC4">
        <w:rPr>
          <w:rFonts w:ascii="GHEA Grapalat" w:hAnsi="GHEA Grapalat"/>
          <w:b/>
          <w:i/>
          <w:szCs w:val="24"/>
          <w:lang w:val="ru-RU"/>
        </w:rPr>
        <w:t>ՇՀ</w:t>
      </w:r>
      <w:r w:rsidR="001241FC">
        <w:rPr>
          <w:rFonts w:ascii="GHEA Grapalat" w:hAnsi="GHEA Grapalat"/>
          <w:b/>
          <w:i/>
          <w:szCs w:val="24"/>
        </w:rPr>
        <w:t xml:space="preserve"> </w:t>
      </w:r>
      <w:r w:rsidR="009F71E7" w:rsidRPr="00732EC4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241FC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F71E7" w:rsidRPr="00732EC4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1241FC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F71E7" w:rsidRPr="00732EC4">
        <w:rPr>
          <w:rFonts w:ascii="GHEA Grapalat" w:hAnsi="GHEA Grapalat" w:cs="Sylfaen"/>
          <w:b/>
          <w:i/>
          <w:szCs w:val="24"/>
          <w:lang w:val="af-ZA"/>
        </w:rPr>
        <w:t>ՊԱՅՄԱՆԱԳՐԻՄԱՍԻՆ</w:t>
      </w:r>
      <w:r w:rsidR="007B4C0F" w:rsidRPr="00732EC4">
        <w:rPr>
          <w:rFonts w:ascii="GHEA Grapalat" w:hAnsi="GHEA Grapalat"/>
          <w:sz w:val="20"/>
          <w:lang w:val="af-ZA"/>
        </w:rPr>
        <w:tab/>
      </w:r>
    </w:p>
    <w:p w:rsidR="00F97BAF" w:rsidRPr="00732EC4" w:rsidRDefault="00B133B4" w:rsidP="00875E5F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732EC4">
        <w:rPr>
          <w:rFonts w:ascii="GHEA Grapalat" w:hAnsi="GHEA Grapalat" w:cs="Sylfaen"/>
          <w:sz w:val="24"/>
          <w:szCs w:val="24"/>
          <w:lang w:val="af-ZA"/>
        </w:rPr>
        <w:t>ՇՀ</w:t>
      </w:r>
      <w:r w:rsidR="009F71E7" w:rsidRPr="00732EC4">
        <w:rPr>
          <w:rFonts w:ascii="GHEA Grapalat" w:hAnsi="GHEA Grapalat" w:cs="Sylfaen"/>
          <w:sz w:val="24"/>
          <w:szCs w:val="24"/>
          <w:lang w:val="af-ZA"/>
        </w:rPr>
        <w:t>ԸՆԹԱՑԱԿԱՐԳԻԾԱԾԿԱԳԻՐԸ՝</w:t>
      </w:r>
      <w:r w:rsidRPr="00732EC4">
        <w:rPr>
          <w:rFonts w:ascii="GHEA Grapalat" w:hAnsi="GHEA Grapalat" w:cs="Sylfaen"/>
          <w:sz w:val="24"/>
          <w:szCs w:val="24"/>
          <w:lang w:val="af-ZA"/>
        </w:rPr>
        <w:t xml:space="preserve">«ՇՀԱՊՁԲ-15/4- ԳԱԱՊԿ- </w:t>
      </w:r>
      <w:r w:rsidR="00C71FE3">
        <w:rPr>
          <w:rFonts w:ascii="GHEA Grapalat" w:hAnsi="GHEA Grapalat" w:cs="Sylfaen"/>
          <w:sz w:val="24"/>
          <w:szCs w:val="24"/>
          <w:lang w:val="af-ZA"/>
        </w:rPr>
        <w:t>17/01</w:t>
      </w:r>
      <w:r w:rsidRPr="00732EC4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C71FE3" w:rsidRDefault="009F71E7" w:rsidP="003A7FFD">
      <w:pPr>
        <w:pStyle w:val="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732EC4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32EC4">
        <w:rPr>
          <w:rFonts w:ascii="GHEA Grapalat" w:hAnsi="GHEA Grapalat"/>
          <w:sz w:val="20"/>
          <w:lang w:val="af-ZA"/>
        </w:rPr>
        <w:t xml:space="preserve">` </w:t>
      </w:r>
      <w:r w:rsidR="00B133B4" w:rsidRPr="00732EC4">
        <w:rPr>
          <w:rFonts w:ascii="Sylfaen" w:hAnsi="Sylfaen"/>
          <w:sz w:val="22"/>
          <w:szCs w:val="22"/>
          <w:lang w:val="hy-AM"/>
        </w:rPr>
        <w:t>«</w:t>
      </w:r>
      <w:r w:rsidR="00B133B4" w:rsidRPr="00732EC4">
        <w:rPr>
          <w:rFonts w:ascii="GHEA Grapalat" w:hAnsi="GHEA Grapalat" w:cs="Sylfaen"/>
          <w:sz w:val="20"/>
          <w:lang w:val="af-ZA"/>
        </w:rPr>
        <w:t>Գեղաշենի առողջության առաջնային  պահպանման կենտրոն» ՊՈԱԿ-ն</w:t>
      </w:r>
      <w:r w:rsidR="00F97BAF" w:rsidRPr="00732EC4">
        <w:rPr>
          <w:rFonts w:ascii="GHEA Grapalat" w:hAnsi="GHEA Grapalat" w:cs="Sylfaen"/>
          <w:sz w:val="20"/>
          <w:lang w:val="af-ZA"/>
        </w:rPr>
        <w:t xml:space="preserve">, </w:t>
      </w:r>
      <w:r w:rsidRPr="00732EC4">
        <w:rPr>
          <w:rFonts w:ascii="GHEA Grapalat" w:hAnsi="GHEA Grapalat" w:cs="Sylfaen"/>
          <w:sz w:val="20"/>
          <w:lang w:val="af-ZA"/>
        </w:rPr>
        <w:t>որը</w:t>
      </w:r>
      <w:r w:rsidR="00E829FB">
        <w:rPr>
          <w:rFonts w:ascii="GHEA Grapalat" w:hAnsi="GHEA Grapalat" w:cs="Sylfaen"/>
          <w:sz w:val="20"/>
          <w:lang w:val="af-ZA"/>
        </w:rPr>
        <w:t xml:space="preserve"> </w:t>
      </w:r>
      <w:r w:rsidRPr="00732EC4">
        <w:rPr>
          <w:rFonts w:ascii="GHEA Grapalat" w:hAnsi="GHEA Grapalat" w:cs="Sylfaen"/>
          <w:sz w:val="20"/>
          <w:lang w:val="af-ZA"/>
        </w:rPr>
        <w:t>գտնվում</w:t>
      </w:r>
      <w:r w:rsidR="00E829FB">
        <w:rPr>
          <w:rFonts w:ascii="GHEA Grapalat" w:hAnsi="GHEA Grapalat" w:cs="Sylfaen"/>
          <w:sz w:val="20"/>
          <w:lang w:val="af-ZA"/>
        </w:rPr>
        <w:t xml:space="preserve"> </w:t>
      </w:r>
      <w:r w:rsidRPr="00732EC4">
        <w:rPr>
          <w:rFonts w:ascii="GHEA Grapalat" w:hAnsi="GHEA Grapalat" w:cs="Sylfaen"/>
          <w:sz w:val="20"/>
          <w:lang w:val="af-ZA"/>
        </w:rPr>
        <w:t>է</w:t>
      </w:r>
      <w:r w:rsidR="00B133B4" w:rsidRPr="00732EC4">
        <w:rPr>
          <w:rFonts w:ascii="GHEA Grapalat" w:hAnsi="GHEA Grapalat" w:cs="Sylfaen"/>
          <w:sz w:val="20"/>
          <w:lang w:val="af-ZA"/>
        </w:rPr>
        <w:t xml:space="preserve"> </w:t>
      </w:r>
      <w:r w:rsidR="00E829FB">
        <w:rPr>
          <w:rFonts w:ascii="GHEA Grapalat" w:hAnsi="GHEA Grapalat" w:cs="Sylfaen"/>
          <w:sz w:val="20"/>
          <w:lang w:val="af-ZA"/>
        </w:rPr>
        <w:t xml:space="preserve"> </w:t>
      </w:r>
      <w:r w:rsidR="00B133B4" w:rsidRPr="00732EC4">
        <w:rPr>
          <w:rFonts w:ascii="GHEA Grapalat" w:hAnsi="GHEA Grapalat" w:cs="Sylfaen"/>
          <w:sz w:val="20"/>
          <w:lang w:val="af-ZA"/>
        </w:rPr>
        <w:t xml:space="preserve">Կոտայքի մարզ գ. Գեղաշեն, 2-րդ փողոց շենք 17  </w:t>
      </w:r>
      <w:r w:rsidRPr="00732EC4">
        <w:rPr>
          <w:rFonts w:ascii="GHEA Grapalat" w:hAnsi="GHEA Grapalat" w:cs="Sylfaen"/>
          <w:sz w:val="20"/>
          <w:lang w:val="af-ZA"/>
        </w:rPr>
        <w:t>հասցեում</w:t>
      </w:r>
      <w:r w:rsidR="00F97BAF" w:rsidRPr="00732EC4">
        <w:rPr>
          <w:rFonts w:ascii="GHEA Grapalat" w:hAnsi="GHEA Grapalat" w:cs="Sylfaen"/>
          <w:sz w:val="20"/>
          <w:lang w:val="af-ZA"/>
        </w:rPr>
        <w:t xml:space="preserve">, </w:t>
      </w:r>
      <w:r w:rsidR="003A7FFD">
        <w:rPr>
          <w:rFonts w:ascii="GHEA Grapalat" w:hAnsi="GHEA Grapalat" w:cs="Sylfaen"/>
          <w:sz w:val="20"/>
          <w:lang w:val="af-ZA"/>
        </w:rPr>
        <w:t>ստորև</w:t>
      </w:r>
      <w:r w:rsidR="00E829FB">
        <w:rPr>
          <w:rFonts w:ascii="GHEA Grapalat" w:hAnsi="GHEA Grapalat" w:cs="Sylfaen"/>
          <w:sz w:val="20"/>
          <w:lang w:val="af-ZA"/>
        </w:rPr>
        <w:t xml:space="preserve"> </w:t>
      </w:r>
      <w:r w:rsidRPr="00732EC4">
        <w:rPr>
          <w:rFonts w:ascii="GHEA Grapalat" w:hAnsi="GHEA Grapalat" w:cs="Sylfaen"/>
          <w:sz w:val="20"/>
          <w:lang w:val="af-ZA"/>
        </w:rPr>
        <w:t>ներկայացնում</w:t>
      </w:r>
      <w:r w:rsidR="003A7FFD">
        <w:rPr>
          <w:rFonts w:ascii="GHEA Grapalat" w:hAnsi="GHEA Grapalat" w:cs="Sylfaen"/>
          <w:sz w:val="20"/>
          <w:lang w:val="af-ZA"/>
        </w:rPr>
        <w:t xml:space="preserve"> </w:t>
      </w:r>
      <w:r w:rsidRPr="00732EC4">
        <w:rPr>
          <w:rFonts w:ascii="GHEA Grapalat" w:hAnsi="GHEA Grapalat" w:cs="Sylfaen"/>
          <w:sz w:val="20"/>
          <w:lang w:val="af-ZA"/>
        </w:rPr>
        <w:t>է</w:t>
      </w:r>
      <w:r w:rsidR="003A7FFD">
        <w:rPr>
          <w:rFonts w:ascii="GHEA Grapalat" w:hAnsi="GHEA Grapalat" w:cs="Sylfaen"/>
          <w:sz w:val="20"/>
          <w:lang w:val="af-ZA"/>
        </w:rPr>
        <w:t xml:space="preserve"> </w:t>
      </w:r>
    </w:p>
    <w:p w:rsidR="00F97BAF" w:rsidRDefault="00B133B4" w:rsidP="003A7FFD">
      <w:pPr>
        <w:pStyle w:val="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732EC4">
        <w:rPr>
          <w:rFonts w:ascii="GHEA Grapalat" w:hAnsi="GHEA Grapalat" w:cs="Sylfaen"/>
          <w:sz w:val="20"/>
          <w:lang w:val="af-ZA"/>
        </w:rPr>
        <w:t xml:space="preserve">«ՇՀԱՊՁԲ-15/4- ԳԱԱՊԿ- </w:t>
      </w:r>
      <w:r w:rsidR="00C71FE3">
        <w:rPr>
          <w:rFonts w:ascii="GHEA Grapalat" w:hAnsi="GHEA Grapalat" w:cs="Sylfaen"/>
          <w:sz w:val="20"/>
          <w:lang w:val="af-ZA"/>
        </w:rPr>
        <w:t>17/01</w:t>
      </w:r>
      <w:r w:rsidRPr="00732EC4">
        <w:rPr>
          <w:rFonts w:ascii="GHEA Grapalat" w:hAnsi="GHEA Grapalat" w:cs="Sylfaen"/>
          <w:sz w:val="20"/>
          <w:lang w:val="af-ZA"/>
        </w:rPr>
        <w:t xml:space="preserve">» </w:t>
      </w:r>
      <w:r w:rsidR="00E829FB">
        <w:rPr>
          <w:rFonts w:ascii="GHEA Grapalat" w:hAnsi="GHEA Grapalat" w:cs="Sylfaen"/>
          <w:sz w:val="20"/>
          <w:lang w:val="af-ZA"/>
        </w:rPr>
        <w:t xml:space="preserve"> </w:t>
      </w:r>
      <w:r w:rsidR="009F71E7" w:rsidRPr="00732EC4">
        <w:rPr>
          <w:rFonts w:ascii="GHEA Grapalat" w:hAnsi="GHEA Grapalat" w:cs="Sylfaen"/>
          <w:sz w:val="20"/>
          <w:lang w:val="af-ZA"/>
        </w:rPr>
        <w:t>ծածկագրով</w:t>
      </w:r>
      <w:r w:rsidR="003A7FFD">
        <w:rPr>
          <w:rFonts w:ascii="GHEA Grapalat" w:hAnsi="GHEA Grapalat" w:cs="Sylfaen"/>
          <w:sz w:val="20"/>
          <w:lang w:val="af-ZA"/>
        </w:rPr>
        <w:t xml:space="preserve"> </w:t>
      </w:r>
      <w:r w:rsidR="009F71E7" w:rsidRPr="00732EC4">
        <w:rPr>
          <w:rFonts w:ascii="GHEA Grapalat" w:hAnsi="GHEA Grapalat" w:cs="Sylfaen"/>
          <w:sz w:val="20"/>
          <w:lang w:val="af-ZA"/>
        </w:rPr>
        <w:t>հայտարարված</w:t>
      </w:r>
      <w:r w:rsidR="003A7FFD">
        <w:rPr>
          <w:rFonts w:ascii="GHEA Grapalat" w:hAnsi="GHEA Grapalat" w:cs="Sylfaen"/>
          <w:sz w:val="20"/>
          <w:lang w:val="af-ZA"/>
        </w:rPr>
        <w:t xml:space="preserve"> </w:t>
      </w:r>
      <w:r w:rsidRPr="00732EC4">
        <w:rPr>
          <w:rFonts w:ascii="GHEA Grapalat" w:hAnsi="GHEA Grapalat" w:cs="Sylfaen"/>
          <w:sz w:val="20"/>
          <w:lang w:val="af-ZA"/>
        </w:rPr>
        <w:t>ՇՀ</w:t>
      </w:r>
      <w:r w:rsidR="003A7FFD">
        <w:rPr>
          <w:rFonts w:ascii="GHEA Grapalat" w:hAnsi="GHEA Grapalat" w:cs="Sylfaen"/>
          <w:sz w:val="20"/>
          <w:lang w:val="af-ZA"/>
        </w:rPr>
        <w:t xml:space="preserve"> </w:t>
      </w:r>
      <w:r w:rsidR="009F71E7" w:rsidRPr="00732EC4">
        <w:rPr>
          <w:rFonts w:ascii="GHEA Grapalat" w:hAnsi="GHEA Grapalat" w:cs="Sylfaen"/>
          <w:sz w:val="20"/>
          <w:lang w:val="af-ZA"/>
        </w:rPr>
        <w:t>ընթացակարգի</w:t>
      </w:r>
      <w:r w:rsidR="003A7FFD">
        <w:rPr>
          <w:rFonts w:ascii="GHEA Grapalat" w:hAnsi="GHEA Grapalat" w:cs="Sylfaen"/>
          <w:sz w:val="20"/>
          <w:lang w:val="af-ZA"/>
        </w:rPr>
        <w:t xml:space="preserve"> </w:t>
      </w:r>
      <w:r w:rsidR="009F71E7" w:rsidRPr="00732EC4">
        <w:rPr>
          <w:rFonts w:ascii="GHEA Grapalat" w:hAnsi="GHEA Grapalat" w:cs="Sylfaen"/>
          <w:sz w:val="20"/>
          <w:lang w:val="af-ZA"/>
        </w:rPr>
        <w:t>արդյունքում</w:t>
      </w:r>
      <w:r w:rsidR="003A7FFD">
        <w:rPr>
          <w:rFonts w:ascii="GHEA Grapalat" w:hAnsi="GHEA Grapalat" w:cs="Sylfaen"/>
          <w:sz w:val="20"/>
          <w:lang w:val="af-ZA"/>
        </w:rPr>
        <w:t xml:space="preserve"> </w:t>
      </w:r>
      <w:r w:rsidR="009F71E7" w:rsidRPr="00732EC4">
        <w:rPr>
          <w:rFonts w:ascii="GHEA Grapalat" w:hAnsi="GHEA Grapalat" w:cs="Sylfaen"/>
          <w:sz w:val="20"/>
          <w:lang w:val="af-ZA"/>
        </w:rPr>
        <w:t>կնքվածպայմանագրի</w:t>
      </w:r>
      <w:r w:rsidR="00095B7E" w:rsidRPr="00732EC4">
        <w:rPr>
          <w:rFonts w:ascii="GHEA Grapalat" w:hAnsi="GHEA Grapalat" w:cs="Sylfaen"/>
          <w:sz w:val="20"/>
          <w:lang w:val="af-ZA"/>
        </w:rPr>
        <w:t xml:space="preserve"> /</w:t>
      </w:r>
      <w:r w:rsidR="009F71E7" w:rsidRPr="00732EC4">
        <w:rPr>
          <w:rFonts w:ascii="GHEA Grapalat" w:hAnsi="GHEA Grapalat" w:cs="Sylfaen"/>
          <w:sz w:val="20"/>
          <w:lang w:val="af-ZA"/>
        </w:rPr>
        <w:t>երի</w:t>
      </w:r>
      <w:r w:rsidR="00095B7E" w:rsidRPr="00732EC4">
        <w:rPr>
          <w:rFonts w:ascii="GHEA Grapalat" w:hAnsi="GHEA Grapalat" w:cs="Sylfaen"/>
          <w:sz w:val="20"/>
          <w:lang w:val="af-ZA"/>
        </w:rPr>
        <w:t xml:space="preserve">/ </w:t>
      </w:r>
      <w:r w:rsidR="009F71E7" w:rsidRPr="00732EC4">
        <w:rPr>
          <w:rFonts w:ascii="GHEA Grapalat" w:hAnsi="GHEA Grapalat" w:cs="Sylfaen"/>
          <w:sz w:val="20"/>
          <w:lang w:val="af-ZA"/>
        </w:rPr>
        <w:t>մասին</w:t>
      </w:r>
      <w:r w:rsidR="003A7FFD">
        <w:rPr>
          <w:rFonts w:ascii="GHEA Grapalat" w:hAnsi="GHEA Grapalat" w:cs="Sylfaen"/>
          <w:sz w:val="20"/>
          <w:lang w:val="af-ZA"/>
        </w:rPr>
        <w:t xml:space="preserve"> </w:t>
      </w:r>
      <w:r w:rsidR="009F71E7" w:rsidRPr="00732EC4">
        <w:rPr>
          <w:rFonts w:ascii="GHEA Grapalat" w:hAnsi="GHEA Grapalat" w:cs="Sylfaen"/>
          <w:sz w:val="20"/>
          <w:lang w:val="af-ZA"/>
        </w:rPr>
        <w:t>տեղեկատվությունը։</w:t>
      </w:r>
    </w:p>
    <w:tbl>
      <w:tblPr>
        <w:tblW w:w="10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39"/>
        <w:gridCol w:w="1955"/>
        <w:gridCol w:w="1032"/>
        <w:gridCol w:w="1236"/>
        <w:gridCol w:w="1055"/>
        <w:gridCol w:w="1497"/>
        <w:gridCol w:w="1337"/>
        <w:gridCol w:w="931"/>
        <w:gridCol w:w="153"/>
        <w:gridCol w:w="847"/>
      </w:tblGrid>
      <w:tr w:rsidR="00330933" w:rsidTr="00E829FB">
        <w:trPr>
          <w:trHeight w:val="581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8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330933" w:rsidRDefault="00E829FB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af-ZA"/>
              </w:rPr>
              <w:t xml:space="preserve">         </w:t>
            </w:r>
            <w:r w:rsidR="00330933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Գնման</w:t>
            </w:r>
            <w:r w:rsidR="00330933"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330933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առարկայի</w:t>
            </w:r>
          </w:p>
        </w:tc>
        <w:tc>
          <w:tcPr>
            <w:tcW w:w="1032" w:type="dxa"/>
            <w:tcBorders>
              <w:top w:val="single" w:sz="12" w:space="0" w:color="000000"/>
              <w:left w:val="nil"/>
              <w:bottom w:val="single" w:sz="18" w:space="0" w:color="auto"/>
              <w:right w:val="nil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left w:val="nil"/>
              <w:bottom w:val="single" w:sz="18" w:space="0" w:color="auto"/>
              <w:right w:val="nil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nil"/>
              <w:bottom w:val="single" w:sz="18" w:space="0" w:color="auto"/>
              <w:right w:val="nil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97" w:type="dxa"/>
            <w:tcBorders>
              <w:top w:val="single" w:sz="12" w:space="0" w:color="000000"/>
              <w:left w:val="nil"/>
              <w:bottom w:val="single" w:sz="18" w:space="0" w:color="auto"/>
              <w:right w:val="nil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37" w:type="dxa"/>
            <w:tcBorders>
              <w:top w:val="single" w:sz="12" w:space="0" w:color="000000"/>
              <w:left w:val="nil"/>
              <w:bottom w:val="single" w:sz="18" w:space="0" w:color="auto"/>
              <w:right w:val="nil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8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30933" w:rsidRPr="0084020A" w:rsidTr="00E829FB">
        <w:trPr>
          <w:trHeight w:val="1073"/>
        </w:trPr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Չափա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բաժնի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համարը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Չափ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ման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միավորը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Քանակը</w:t>
            </w:r>
          </w:p>
        </w:tc>
        <w:tc>
          <w:tcPr>
            <w:tcW w:w="10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Նախահաշվային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գինը</w:t>
            </w:r>
          </w:p>
        </w:tc>
        <w:tc>
          <w:tcPr>
            <w:tcW w:w="1084" w:type="dxa"/>
            <w:gridSpan w:val="2"/>
            <w:tcBorders>
              <w:top w:val="nil"/>
              <w:left w:val="single" w:sz="18" w:space="0" w:color="auto"/>
              <w:bottom w:val="single" w:sz="12" w:space="0" w:color="000000"/>
              <w:right w:val="nil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Համառոտ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նկարագրությունը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Պայմանագրով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նախատեսված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համառոտ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նկարագրությունը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տեխնիկական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բնութագիր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330933" w:rsidTr="00E829FB">
        <w:trPr>
          <w:trHeight w:val="1058"/>
        </w:trPr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u w:val="single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u w:val="single"/>
                <w:lang w:val="ru-RU"/>
              </w:rPr>
              <w:t>առկաֆինանսականմիջոցներով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u w:val="single"/>
                <w:lang w:val="ru-RU"/>
              </w:rPr>
              <w:t>[1]</w:t>
            </w:r>
          </w:p>
        </w:tc>
        <w:tc>
          <w:tcPr>
            <w:tcW w:w="105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ընդհանուր</w:t>
            </w:r>
          </w:p>
        </w:tc>
        <w:tc>
          <w:tcPr>
            <w:tcW w:w="1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>/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ՀՀ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դրամ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>/</w:t>
            </w:r>
          </w:p>
        </w:tc>
        <w:tc>
          <w:tcPr>
            <w:tcW w:w="133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31" w:type="dxa"/>
            <w:gridSpan w:val="3"/>
            <w:tcBorders>
              <w:top w:val="single" w:sz="12" w:space="0" w:color="000000"/>
              <w:left w:val="single" w:sz="18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>(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տեխնիկական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բնութագիր</w:t>
            </w:r>
            <w:r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330933" w:rsidTr="00E829FB">
        <w:trPr>
          <w:trHeight w:val="610"/>
        </w:trPr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97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u w:val="single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u w:val="single"/>
                <w:lang w:val="ru-RU"/>
              </w:rPr>
              <w:t>առկաֆինանսականմիջոցներով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u w:val="single"/>
                <w:lang w:val="ru-RU"/>
              </w:rPr>
              <w:t xml:space="preserve"> [2]</w:t>
            </w:r>
          </w:p>
        </w:tc>
        <w:tc>
          <w:tcPr>
            <w:tcW w:w="133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/>
              </w:rPr>
              <w:t>ընդհանուր</w:t>
            </w:r>
          </w:p>
        </w:tc>
        <w:tc>
          <w:tcPr>
            <w:tcW w:w="931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30933" w:rsidTr="00E829FB">
        <w:trPr>
          <w:trHeight w:val="52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կլոպիդոգրել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800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800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128000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128000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75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75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330933" w:rsidTr="00E829FB">
        <w:trPr>
          <w:trHeight w:val="7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դրոտավերին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658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658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ներարկման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2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ներարկման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2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</w:tr>
      <w:tr w:rsidR="00330933" w:rsidRPr="0084020A" w:rsidTr="00E829FB">
        <w:trPr>
          <w:trHeight w:val="95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Երկաթ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պարունակող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համկցություն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49800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49800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lastRenderedPageBreak/>
              <w:t xml:space="preserve">10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lastRenderedPageBreak/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10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</w:t>
            </w:r>
          </w:p>
        </w:tc>
      </w:tr>
      <w:tr w:rsidR="00330933" w:rsidTr="00E829FB">
        <w:trPr>
          <w:trHeight w:val="11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ընդունման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ջրավերականգնիչ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աղեր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9898,8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9898,8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դեղափոշի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դեղափոշի</w:t>
            </w:r>
          </w:p>
        </w:tc>
      </w:tr>
      <w:tr w:rsidR="00330933" w:rsidRPr="0084020A" w:rsidTr="00E829FB">
        <w:trPr>
          <w:trHeight w:val="104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խոլեկալցիֆելոլ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80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80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134000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134000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330933" w:rsidTr="00E829FB">
        <w:trPr>
          <w:trHeight w:val="7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դիգօքսին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2234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2234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ներարկման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 0,25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ներարկման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 0,25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</w:tr>
      <w:tr w:rsidR="00330933" w:rsidTr="00E829FB">
        <w:trPr>
          <w:trHeight w:val="58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7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սինվաստատին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17349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17349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58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8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սինվաստատին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27594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27594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20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20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58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9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հիդրոքլորթիազիդ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600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600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7530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7530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25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25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ինդապամիդ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60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60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2718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2718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1,5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1,5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145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սպիրոնոլակտոն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համարժեք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Սպիրիլոն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4000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4000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191440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191440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25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25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12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վերապամիլ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1614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1614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40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40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ամլոդոպին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9850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9850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նիֆեդիպին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30800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30800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դեղապատիճ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դեղապատիճ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էնալապրիլ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3500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3500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34160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34160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10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10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16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իբուպրոֆեն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500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500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3680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3680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200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200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8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lastRenderedPageBreak/>
              <w:t>17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դիկլոֆենակ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դոնդող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6173,55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6173,55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դոնդող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1% 50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դոնդող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1% 50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18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պրենդիզոլոն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  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910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910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19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ամօքսիցիլին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250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250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2000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2000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դեղապատիճ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250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դեղապատիճ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250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</w:t>
            </w:r>
          </w:p>
        </w:tc>
      </w:tr>
      <w:tr w:rsidR="00330933" w:rsidRPr="001E0EEA" w:rsidTr="00E829FB">
        <w:trPr>
          <w:trHeight w:val="156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ամօքսիցիլին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293400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293400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դեղափոշի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ընդունմանլուծույթի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250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/5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/100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դեղափոշի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ընդունմանլուծույթի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250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/5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/100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</w:tr>
      <w:tr w:rsidR="00330933" w:rsidRPr="001E0EEA" w:rsidTr="00E829FB">
        <w:trPr>
          <w:trHeight w:val="17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ամօքսիցիլին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>+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քլավուլանաթթու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համարժեք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Ամոքսիկլավ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Ֆորտե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620190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620190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դեղափոշի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ընդունմանլուծույթի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312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/5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դեղափոշի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ընդունմանլուծույթի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312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/5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</w:tr>
      <w:tr w:rsidR="00330933" w:rsidRPr="001E0EEA" w:rsidTr="00E829FB">
        <w:trPr>
          <w:trHeight w:val="156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22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ամօքսիցիլին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>+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քլավուլանաթթու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համարժեք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Ամոքսիկլավ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329400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329400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դեղափոշի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ընդունմանլուծույթի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156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/5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/100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դեղափոշի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ընդունմանլուծույթի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156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/5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/100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</w:tr>
      <w:tr w:rsidR="00330933" w:rsidRPr="001E0EEA" w:rsidTr="00E829FB">
        <w:trPr>
          <w:trHeight w:val="156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23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ցեֆալեքսին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60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60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62161,2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62161,2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դեղափոշի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ընդունմանլուծույթի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250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դեղափոշի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ընդունմանլուծույթի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250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24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ցեֆալեքսին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4790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4790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դեղապատիճ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500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դեղապատիճ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500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</w:t>
            </w:r>
          </w:p>
        </w:tc>
      </w:tr>
      <w:tr w:rsidR="00330933" w:rsidTr="00E829FB">
        <w:trPr>
          <w:trHeight w:val="104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25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պարացետամոլ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150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150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47365,5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47365,5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120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120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</w:tr>
      <w:tr w:rsidR="00330933" w:rsidRPr="001E0EEA" w:rsidTr="00E829FB">
        <w:trPr>
          <w:trHeight w:val="130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26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ազիթրոմիցին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50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50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137530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137530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դեղափոշի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ընդունմանլուծույթի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200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դեղափոշի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ընդունմանլուծույթի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200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</w:tr>
      <w:tr w:rsidR="00330933" w:rsidTr="00E829FB">
        <w:trPr>
          <w:trHeight w:val="8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27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սուլֆամեթօքսազոլ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>+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տրիմեթոպրիմ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500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500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5475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5475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400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+80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400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+80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28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ցիպրոֆլօքսացին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3725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3725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500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500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7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29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թիմոլոլ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4452,7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4452,7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(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ակնակաթիլներ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),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0.5 %5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(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ակնակաթիլներ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),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0.5 %5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</w:tr>
      <w:tr w:rsidR="00330933" w:rsidTr="00E829FB">
        <w:trPr>
          <w:trHeight w:val="17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ացետիլսալիցիլաթթու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համարժեք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Տրոմբասպին</w:t>
            </w:r>
          </w:p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4000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4000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109800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109800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8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սալբուտամոլ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շնչառման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33493,2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33493,2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ցողացիր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դեղակախույթ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100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մկգ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ցողացիր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դեղակախույթ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100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մկգ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32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օմեպրազոլ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6064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6064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դեղապատճ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20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դեղապատճ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20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33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վարֆարին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10368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10368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դեղահտեր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դեղահտեր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87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34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իզոսորբիտ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դինետրատ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33000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33000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20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20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7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35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Ատորվաստատին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   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240000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240000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թաղանթապատ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40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թաղանթապատ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40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7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36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ֆուրոսեմիդ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900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900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ներարկման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20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/2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ներարկման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20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/2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37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ֆուրոսեմիդ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9080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9080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40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40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38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միկոնոզոլ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1500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1500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նրբաքսուք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 2%  15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նրբաքսուք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 2%  15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գ</w:t>
            </w:r>
          </w:p>
        </w:tc>
      </w:tr>
      <w:tr w:rsidR="00330933" w:rsidRPr="001E0EEA" w:rsidTr="00E829FB">
        <w:trPr>
          <w:trHeight w:val="104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39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իբուպրոֆեն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60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60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97200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97200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,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100,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/5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,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100,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/5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</w:tr>
      <w:tr w:rsidR="00330933" w:rsidTr="00E829FB">
        <w:trPr>
          <w:trHeight w:val="7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40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կետոպրոֆեն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5593,8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5593,8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ներարկման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 50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/2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ներարկման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 50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/2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</w:tr>
      <w:tr w:rsidR="00330933" w:rsidTr="00E829FB">
        <w:trPr>
          <w:trHeight w:val="7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դիկլոֆենակ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150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150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18423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18423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ներարկման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,  3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ներարկման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,  3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</w:tr>
      <w:tr w:rsidR="00330933" w:rsidTr="00E829FB">
        <w:trPr>
          <w:trHeight w:val="7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42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ցեֆտրիաքսոն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80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80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22000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22000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դեղափոշի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ներարկման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համար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դեղափոշի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ներարկման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համար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գ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43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ազիթրոմիցին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16670,1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16670,1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դեղապատիճ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500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դեղապատիճ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500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44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դիգոքսին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1500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1500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8700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8700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0,25 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0,25 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45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կարվեդիոլ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150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150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3000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3000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6,25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6,25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46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կարվեդիոլ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6000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6000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12,5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12,5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7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47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բիսոպրոլոլ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22000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22000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թաղանթապատ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թաղանթապատ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11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48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հիդրոկորտիզոն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720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720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նրբաքսուք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, 1% 15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նրբաքսուք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, 1% 15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գ</w:t>
            </w:r>
          </w:p>
        </w:tc>
      </w:tr>
      <w:tr w:rsidR="00330933" w:rsidTr="00E829FB">
        <w:trPr>
          <w:trHeight w:val="11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49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ամօքսիցիլին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>+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քլավուլանաթթու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51420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51420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625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625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RPr="001E0EEA" w:rsidTr="00E829FB">
        <w:trPr>
          <w:trHeight w:val="11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50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սուլֆամեթօքսազոլ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>+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տրիմեթոպրիմ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330933" w:rsidRDefault="00330933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60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60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30000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30000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,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(200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+ 40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) / 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լուծույթ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ներքին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ընդունման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,</w:t>
            </w:r>
          </w:p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(200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+ 40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) / 5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մլ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51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լևոֆլոքսացին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8000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8000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500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500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52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ֆլյուկոնազոլ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1800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1800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դեղապատիճ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150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դեղապատիճ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 150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, 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53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մեբենդազոլ</w:t>
            </w:r>
            <w:r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400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400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100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  <w:tr w:rsidR="00330933" w:rsidTr="00E829FB">
        <w:trPr>
          <w:trHeight w:val="5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54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լորատադին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500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jc w:val="right"/>
              <w:rPr>
                <w:rFonts w:ascii="GHEA Mariam" w:hAnsi="GHEA Mariam" w:cs="GHEA Mariam"/>
                <w:color w:val="000000"/>
                <w:szCs w:val="24"/>
                <w:lang w:val="ru-RU"/>
              </w:rPr>
            </w:pPr>
            <w:r>
              <w:rPr>
                <w:rFonts w:ascii="GHEA Mariam" w:hAnsi="GHEA Mariam" w:cs="GHEA Mariam"/>
                <w:color w:val="000000"/>
                <w:szCs w:val="24"/>
                <w:lang w:val="ru-RU"/>
              </w:rPr>
              <w:t>500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0933" w:rsidRDefault="00330933">
            <w:pPr>
              <w:autoSpaceDE w:val="0"/>
              <w:autoSpaceDN w:val="0"/>
              <w:adjustRightInd w:val="0"/>
              <w:rPr>
                <w:rFonts w:ascii="GHEA Mariam" w:hAnsi="GHEA Mariam" w:cs="GHEA Mariam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դեղահատ</w:t>
            </w:r>
            <w:r>
              <w:rPr>
                <w:rFonts w:ascii="GHEA Mariam" w:hAnsi="GHEA Mariam" w:cs="GHEA Mariam"/>
                <w:color w:val="000000"/>
                <w:sz w:val="20"/>
                <w:lang w:val="ru-RU"/>
              </w:rPr>
              <w:t xml:space="preserve"> 10 </w:t>
            </w: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մգ</w:t>
            </w:r>
          </w:p>
        </w:tc>
      </w:tr>
    </w:tbl>
    <w:p w:rsidR="00330933" w:rsidRPr="00330933" w:rsidRDefault="00330933" w:rsidP="00330933">
      <w:pPr>
        <w:rPr>
          <w:lang w:val="af-ZA"/>
        </w:rPr>
      </w:pPr>
    </w:p>
    <w:p w:rsidR="003A7FFD" w:rsidRPr="003A7FFD" w:rsidRDefault="003A7FFD" w:rsidP="003A7FFD">
      <w:pPr>
        <w:rPr>
          <w:lang w:val="af-ZA"/>
        </w:rPr>
      </w:pPr>
    </w:p>
    <w:tbl>
      <w:tblPr>
        <w:tblpPr w:leftFromText="180" w:rightFromText="180" w:vertAnchor="text" w:horzAnchor="margin" w:tblpX="-176" w:tblpY="1"/>
        <w:tblW w:w="108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173"/>
        <w:gridCol w:w="1823"/>
        <w:gridCol w:w="442"/>
        <w:gridCol w:w="1905"/>
        <w:gridCol w:w="1896"/>
        <w:gridCol w:w="2089"/>
      </w:tblGrid>
      <w:tr w:rsidR="00875E5F" w:rsidRPr="00330933" w:rsidTr="00AC091B">
        <w:trPr>
          <w:trHeight w:val="213"/>
        </w:trPr>
        <w:tc>
          <w:tcPr>
            <w:tcW w:w="10881" w:type="dxa"/>
            <w:gridSpan w:val="7"/>
            <w:shd w:val="clear" w:color="auto" w:fill="99CCFF"/>
            <w:vAlign w:val="center"/>
          </w:tcPr>
          <w:p w:rsidR="00875E5F" w:rsidRPr="00330933" w:rsidRDefault="00875E5F" w:rsidP="00875E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875E5F" w:rsidRPr="00732EC4" w:rsidTr="00AC091B">
        <w:trPr>
          <w:trHeight w:val="173"/>
        </w:trPr>
        <w:tc>
          <w:tcPr>
            <w:tcW w:w="4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732EC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Pr="00732EC4">
              <w:rPr>
                <w:rFonts w:ascii="Sylfaen" w:hAnsi="Sylfaen" w:cs="Sylfaen"/>
                <w:b/>
                <w:sz w:val="14"/>
                <w:szCs w:val="14"/>
              </w:rPr>
              <w:t>Գնումներիմ</w:t>
            </w:r>
            <w:r w:rsidR="00190B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Sylfaen" w:hAnsi="Sylfaen" w:cs="Sylfaen"/>
                <w:b/>
                <w:sz w:val="14"/>
                <w:szCs w:val="14"/>
              </w:rPr>
              <w:t>ասին</w:t>
            </w:r>
            <w:r w:rsidRPr="00732EC4">
              <w:rPr>
                <w:rFonts w:ascii="Sylfaen" w:hAnsi="Sylfaen" w:cs="Arial"/>
                <w:b/>
                <w:sz w:val="14"/>
                <w:szCs w:val="14"/>
              </w:rPr>
              <w:t>&gt;&gt;</w:t>
            </w:r>
            <w:r w:rsidR="00190BD8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Sylfaen" w:hAnsi="Sylfaen" w:cs="Sylfaen"/>
                <w:b/>
                <w:sz w:val="14"/>
                <w:szCs w:val="14"/>
              </w:rPr>
              <w:t>ՀՀօրենքի</w:t>
            </w:r>
            <w:r w:rsidRPr="00732EC4">
              <w:rPr>
                <w:rFonts w:ascii="Sylfaen" w:hAnsi="Sylfaen" w:cs="Arial"/>
                <w:b/>
                <w:sz w:val="14"/>
                <w:szCs w:val="14"/>
              </w:rPr>
              <w:t xml:space="preserve"> 17-</w:t>
            </w:r>
            <w:r w:rsidRPr="00732EC4">
              <w:rPr>
                <w:rFonts w:ascii="Sylfaen" w:hAnsi="Sylfaen" w:cs="Sylfaen"/>
                <w:b/>
                <w:sz w:val="14"/>
                <w:szCs w:val="14"/>
              </w:rPr>
              <w:t>րդհոդվածի</w:t>
            </w:r>
            <w:r w:rsidRPr="00732EC4">
              <w:rPr>
                <w:rFonts w:ascii="Sylfaen" w:hAnsi="Sylfaen" w:cs="Arial"/>
                <w:b/>
                <w:sz w:val="14"/>
                <w:szCs w:val="14"/>
              </w:rPr>
              <w:t xml:space="preserve"> 4-</w:t>
            </w:r>
            <w:r w:rsidRPr="00732EC4"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="003A7FF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Sylfaen" w:hAnsi="Sylfaen" w:cs="Sylfaen"/>
                <w:b/>
                <w:sz w:val="14"/>
                <w:szCs w:val="14"/>
              </w:rPr>
              <w:t>մաս</w:t>
            </w:r>
          </w:p>
        </w:tc>
      </w:tr>
      <w:tr w:rsidR="00875E5F" w:rsidRPr="00732EC4" w:rsidTr="00AC091B">
        <w:trPr>
          <w:trHeight w:val="247"/>
        </w:trPr>
        <w:tc>
          <w:tcPr>
            <w:tcW w:w="10881" w:type="dxa"/>
            <w:gridSpan w:val="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5E5F" w:rsidRPr="00732EC4" w:rsidRDefault="00875E5F" w:rsidP="00875E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75E5F" w:rsidRPr="00732EC4" w:rsidTr="00AC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</w:trPr>
        <w:tc>
          <w:tcPr>
            <w:tcW w:w="108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E5F" w:rsidRPr="00732EC4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32EC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732EC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2EC4">
              <w:rPr>
                <w:rStyle w:val="af4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1"/>
            </w:r>
          </w:p>
        </w:tc>
      </w:tr>
      <w:tr w:rsidR="00875E5F" w:rsidRPr="00732EC4" w:rsidTr="00AC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875E5F" w:rsidRPr="00732EC4" w:rsidTr="00AC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2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07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75E5F" w:rsidRPr="00732EC4" w:rsidTr="00AC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2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75E5F" w:rsidRPr="00732EC4" w:rsidTr="00AC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7"/>
        </w:trPr>
        <w:tc>
          <w:tcPr>
            <w:tcW w:w="108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5E5F" w:rsidRPr="00732EC4" w:rsidRDefault="00875E5F" w:rsidP="00875E5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</w:tbl>
    <w:tbl>
      <w:tblPr>
        <w:tblW w:w="11907" w:type="dxa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285"/>
        <w:gridCol w:w="649"/>
        <w:gridCol w:w="20"/>
        <w:gridCol w:w="873"/>
        <w:gridCol w:w="145"/>
        <w:gridCol w:w="324"/>
        <w:gridCol w:w="233"/>
        <w:gridCol w:w="12"/>
        <w:gridCol w:w="984"/>
        <w:gridCol w:w="291"/>
        <w:gridCol w:w="374"/>
        <w:gridCol w:w="172"/>
        <w:gridCol w:w="560"/>
        <w:gridCol w:w="139"/>
        <w:gridCol w:w="229"/>
        <w:gridCol w:w="151"/>
        <w:gridCol w:w="204"/>
        <w:gridCol w:w="478"/>
        <w:gridCol w:w="84"/>
        <w:gridCol w:w="188"/>
        <w:gridCol w:w="125"/>
        <w:gridCol w:w="28"/>
        <w:gridCol w:w="573"/>
        <w:gridCol w:w="168"/>
        <w:gridCol w:w="38"/>
        <w:gridCol w:w="269"/>
        <w:gridCol w:w="31"/>
        <w:gridCol w:w="405"/>
        <w:gridCol w:w="361"/>
        <w:gridCol w:w="36"/>
        <w:gridCol w:w="330"/>
        <w:gridCol w:w="28"/>
        <w:gridCol w:w="1021"/>
        <w:gridCol w:w="850"/>
      </w:tblGrid>
      <w:tr w:rsidR="00581772" w:rsidRPr="00732EC4" w:rsidTr="00A63C84">
        <w:trPr>
          <w:gridAfter w:val="1"/>
          <w:wAfter w:w="850" w:type="dxa"/>
          <w:trHeight w:val="155"/>
        </w:trPr>
        <w:tc>
          <w:tcPr>
            <w:tcW w:w="689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732EC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32EC4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="003A7FF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Sylfaen" w:hAnsi="Sylfaen"/>
                <w:b/>
                <w:sz w:val="14"/>
                <w:szCs w:val="14"/>
              </w:rPr>
              <w:t>հրապարակել</w:t>
            </w:r>
            <w:r w:rsidR="003A7FF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Sylfaen" w:hAnsi="Sylfaen"/>
                <w:b/>
                <w:sz w:val="14"/>
                <w:szCs w:val="14"/>
              </w:rPr>
              <w:t>ու</w:t>
            </w:r>
            <w:r w:rsidRPr="00732EC4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190BD8" w:rsidP="00190B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  <w:r w:rsidR="00581772" w:rsidRPr="00732EC4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581772" w:rsidRPr="00732EC4">
              <w:rPr>
                <w:rFonts w:ascii="Sylfaen" w:hAnsi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581772" w:rsidRPr="00732EC4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581772" w:rsidRPr="00732EC4" w:rsidTr="00A63C84">
        <w:trPr>
          <w:gridAfter w:val="1"/>
          <w:wAfter w:w="850" w:type="dxa"/>
          <w:trHeight w:val="164"/>
        </w:trPr>
        <w:tc>
          <w:tcPr>
            <w:tcW w:w="617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732EC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732EC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="003A7FF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կատարվածփոփոխություններ</w:t>
            </w:r>
            <w:r w:rsidRPr="00732EC4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732EC4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6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581772" w:rsidRPr="00732EC4" w:rsidTr="00A63C84">
        <w:trPr>
          <w:gridAfter w:val="1"/>
          <w:wAfter w:w="850" w:type="dxa"/>
          <w:trHeight w:val="92"/>
        </w:trPr>
        <w:tc>
          <w:tcPr>
            <w:tcW w:w="617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32EC4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6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81772" w:rsidRPr="00732EC4" w:rsidTr="00A63C84">
        <w:trPr>
          <w:gridAfter w:val="1"/>
          <w:wAfter w:w="850" w:type="dxa"/>
          <w:trHeight w:val="47"/>
        </w:trPr>
        <w:tc>
          <w:tcPr>
            <w:tcW w:w="617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732EC4">
              <w:rPr>
                <w:rFonts w:ascii="Sylfaen" w:hAnsi="Sylfaen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581772" w:rsidRPr="00732EC4" w:rsidTr="00A63C84">
        <w:trPr>
          <w:gridAfter w:val="1"/>
          <w:wAfter w:w="850" w:type="dxa"/>
          <w:trHeight w:val="47"/>
        </w:trPr>
        <w:tc>
          <w:tcPr>
            <w:tcW w:w="617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581772" w:rsidRPr="00732EC4" w:rsidTr="00A63C84">
        <w:trPr>
          <w:gridAfter w:val="1"/>
          <w:wAfter w:w="850" w:type="dxa"/>
          <w:trHeight w:val="155"/>
        </w:trPr>
        <w:tc>
          <w:tcPr>
            <w:tcW w:w="617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1772" w:rsidRPr="00732EC4" w:rsidRDefault="00581772" w:rsidP="0058177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81772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54"/>
        </w:trPr>
        <w:tc>
          <w:tcPr>
            <w:tcW w:w="11057" w:type="dxa"/>
            <w:gridSpan w:val="34"/>
            <w:shd w:val="clear" w:color="auto" w:fill="99CCFF"/>
            <w:vAlign w:val="center"/>
          </w:tcPr>
          <w:p w:rsidR="00581772" w:rsidRPr="00732EC4" w:rsidRDefault="00581772" w:rsidP="0058177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81772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40"/>
        </w:trPr>
        <w:tc>
          <w:tcPr>
            <w:tcW w:w="1534" w:type="dxa"/>
            <w:gridSpan w:val="2"/>
            <w:vMerge w:val="restart"/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829F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1" w:type="dxa"/>
            <w:gridSpan w:val="5"/>
            <w:vMerge w:val="restart"/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829FB"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512" w:type="dxa"/>
            <w:gridSpan w:val="27"/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829FB"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 հ</w:t>
            </w:r>
            <w:r w:rsidRPr="00E829F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581772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213"/>
        </w:trPr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5"/>
            <w:vMerge/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2" w:type="dxa"/>
            <w:gridSpan w:val="27"/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829FB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E829FB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</w:tr>
      <w:tr w:rsidR="00581772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37"/>
        </w:trPr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5"/>
            <w:vMerge/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29FB">
              <w:rPr>
                <w:rFonts w:ascii="Sylfaen" w:hAnsi="Sylfaen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29F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829F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81772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37"/>
        </w:trPr>
        <w:tc>
          <w:tcPr>
            <w:tcW w:w="15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829FB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E829FB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4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829F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829FB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E829FB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829F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829FB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E829FB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1772" w:rsidRPr="00E829FB" w:rsidRDefault="00581772" w:rsidP="0058177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829F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54B72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37"/>
        </w:trPr>
        <w:tc>
          <w:tcPr>
            <w:tcW w:w="11057" w:type="dxa"/>
            <w:gridSpan w:val="3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tbl>
            <w:tblPr>
              <w:tblW w:w="10944" w:type="dxa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843"/>
              <w:gridCol w:w="1475"/>
              <w:gridCol w:w="1559"/>
              <w:gridCol w:w="1134"/>
              <w:gridCol w:w="1105"/>
              <w:gridCol w:w="1021"/>
              <w:gridCol w:w="1134"/>
            </w:tblGrid>
            <w:tr w:rsidR="00A63C84" w:rsidRPr="00E829FB" w:rsidTr="0084020A">
              <w:trPr>
                <w:trHeight w:val="435"/>
              </w:trPr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ind w:right="-108"/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825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85333,4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85333,4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17066,6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17067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102400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102400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106666,8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106666,8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21333,25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21333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128000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128000</w:t>
                  </w:r>
                </w:p>
              </w:tc>
            </w:tr>
            <w:tr w:rsidR="00A63C84" w:rsidRPr="00E829FB" w:rsidTr="0084020A">
              <w:trPr>
                <w:trHeight w:val="54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455,17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455,17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91,03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91,03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546,2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546,2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95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95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570</w:t>
                  </w:r>
                </w:p>
              </w:tc>
            </w:tr>
            <w:tr w:rsidR="00A63C84" w:rsidRPr="00E829FB" w:rsidTr="0084020A">
              <w:trPr>
                <w:trHeight w:val="675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38151,7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38151,7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7630,3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7630,3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45782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45782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38333,36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38333,36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7666,64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7666,6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46000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46000</w:t>
                  </w:r>
                </w:p>
              </w:tc>
            </w:tr>
            <w:tr w:rsidR="00A63C84" w:rsidRPr="00E829FB" w:rsidTr="0084020A">
              <w:trPr>
                <w:trHeight w:val="57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8186,67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8186,67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1637,33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1637,3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9824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9824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8666,67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8666,67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1733,33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1733,3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10400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160693,5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160693,5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32138,54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32139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192832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192832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124000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124000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1489,33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1489,33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297,87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297,87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1787,2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1787,2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22000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22000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18333,35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18333,35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3666,65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3666,7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22000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22000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20407,52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20407,52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4081,48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4081,5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24489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24489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9250,01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9250,01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2249,99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1850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11100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11100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5720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5720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1144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1144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6864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6864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6500,01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6500,01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1299,99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7800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2486,5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2486,5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497,3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497,3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2983,8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2983,8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2750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2750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550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550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3300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11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152733,5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152733,5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30546,54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30547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183280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183280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116666,8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116666,8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23333,24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23333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140000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140000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12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1589,17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1589,17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317,83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317,83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1907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1907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2400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9641,67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9641,67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1928,33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1928,3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11570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11570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12500,01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12500,01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2499,99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2500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15000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14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23150,02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23150,02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4629,98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4630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27780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27780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33333,36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33333,36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6666,64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6666,6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40000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15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23800,02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23800,02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4759,98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4760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28560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28560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23800,02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23800,02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4759,98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4760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28560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28560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26250,02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26250,02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5249,98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5250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31500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31500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16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39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2754,17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2754,17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550,83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550,83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3305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3305</w:t>
                  </w:r>
                </w:p>
              </w:tc>
            </w:tr>
            <w:tr w:rsidR="00A63C84" w:rsidRPr="00E829FB" w:rsidTr="0084020A">
              <w:trPr>
                <w:trHeight w:val="375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2916,67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2916,67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583,33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583,33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3500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17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4693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4693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938,6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938,6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5631,6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5631,6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5250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1050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1050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6300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18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684,17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684,17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136,83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136,83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821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7583,34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7583,34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1516,66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1516,7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9100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9100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19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7825,01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7825,01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1564,99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1565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9390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9390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4791,67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4791,67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958,33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958,33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5750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5750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20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195600,2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195600,2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39119,84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39120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234720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234720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237500,2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237500,2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47499,81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47500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285000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285000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21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433540,4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433540,4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86707,65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86708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520248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520248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441667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441667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88332,98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88333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530000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530000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22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238446,9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238446,9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47689,14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47689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286136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286136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241666,9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241666,9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48333,14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48333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290000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290000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23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33148,03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33148,03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6629,57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6629,6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39777,6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39777,6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32500,03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32500,03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6499,97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6500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39000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39000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660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660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3960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3960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3750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3750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750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750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4500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52000,04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52000,04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10399,96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10400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62400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62400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63000,05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63000,05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12599,95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12600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75600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75600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26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86266,74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86266,74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17253,26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17253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103520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103520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83350,07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83350,07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16669,93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16670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100020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100020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27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4825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4825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965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965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5790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5790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5875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5875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1175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1175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7050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7050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28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3111,67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3111,67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622,33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622,33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3734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3734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4166,67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4166,67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833,33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833,33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29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648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648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3888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3888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7083,34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7083,34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1416,66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1416,7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8500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30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91600,07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91600,07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18319,93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18320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109920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109920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60000,05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60000,05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11999,95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12000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72000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72000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31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29466,69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29466,69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5893,31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5893,3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35360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35360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30833,36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30833,36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6166,64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6166,6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37000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37000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32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4356,67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4356,67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871,33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871,33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5228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5228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1000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1000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8735,01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8735,01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1746,99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1747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10482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10482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12500,01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12500,01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2499,99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2500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15000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34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33333,36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33333,36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6666,64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6666,6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40000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35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158041,8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158041,8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31608,21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31608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189650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189650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70833,39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70833,39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14166,61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14167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85000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36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674,25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674,25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134,85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134,85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809,1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809,1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810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37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6750,01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6750,01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1349,99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1350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8100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6666,67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6666,67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1333,33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1333,3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38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1342,5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1342,5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268,5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268,5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1611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1611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1250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250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250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1500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39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95400,08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95400,08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19079,92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19080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114480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114480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70800,06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70800,06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14159,94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14160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84960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84960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5657,75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5657,75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1131,55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1131,6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6789,3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6789,3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5657,75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5657,75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1131,55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1131,6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6789,3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6789,3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5875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5875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1175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1175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7050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7050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41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11560,01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11560,01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2311,99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2312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13872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13872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13125,01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13125,01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2624,99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2625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15750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15750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42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15360,01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15360,01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3071,99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3072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18432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18432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18800,02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18800,02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3759,98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3760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22560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22560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43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10453,26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10453,26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2090,64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2090,6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12543,9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12543,9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12000,01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12000,01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2399,99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2400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14400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14400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44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6912,51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6912,51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1382,49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1382,5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8295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8295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7250,01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7250,01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1449,99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1450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8700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45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8717,51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8717,51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1743,49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1743,5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10461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10461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46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18888,35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18888,35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3777,65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3777,7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22666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22666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1000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1000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47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21041,68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21041,68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4208,32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4208,3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25250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25250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16666,68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16666,68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3333,32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3333,3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20000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48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125,2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125,2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751,2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751,2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120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120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720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49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38440,03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38440,03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7687,97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7688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46128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46128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27500,02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27500,02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5499,98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5500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33000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33000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69320,06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69320,06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13863,94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13864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83184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83184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35000,03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35000,03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6999,97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7000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42000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42000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51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5961,17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5961,17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1192,23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1192,2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7153,4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7153,4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6833,34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6833,34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1366,66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1366,7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8200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52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2740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2740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548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548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3288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3288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1500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300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300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1800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53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72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72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432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333,33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333,33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66,67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66,67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400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 xml:space="preserve">Չափաբաժին </w:t>
                  </w: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br/>
                    <w:t>54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&lt;&lt;ՆատալիՖարմ&gt;&gt;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0</w:t>
                  </w:r>
                </w:p>
              </w:tc>
            </w:tr>
            <w:tr w:rsidR="00A63C84" w:rsidRPr="00E829FB" w:rsidTr="0084020A">
              <w:trPr>
                <w:trHeight w:val="600"/>
              </w:trPr>
              <w:tc>
                <w:tcPr>
                  <w:tcW w:w="16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Sylfaen" w:hAnsi="Sylfaen"/>
                      <w:sz w:val="20"/>
                      <w:lang w:val="ru-RU"/>
                    </w:rPr>
                  </w:pPr>
                  <w:r w:rsidRPr="00E829FB">
                    <w:rPr>
                      <w:rFonts w:ascii="Sylfaen" w:hAnsi="Sylfaen"/>
                      <w:sz w:val="20"/>
                      <w:lang w:val="ru-RU"/>
                    </w:rPr>
                    <w:t>ՙ&lt;&lt;Կոտայք&gt;&gt; ՍՊԸ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416,67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416,67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83,33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Calibri" w:hAnsi="Calibri"/>
                      <w:sz w:val="20"/>
                      <w:lang w:val="ru-RU"/>
                    </w:rPr>
                  </w:pPr>
                  <w:r w:rsidRPr="00E829FB">
                    <w:rPr>
                      <w:rFonts w:ascii="Calibri" w:hAnsi="Calibri"/>
                      <w:sz w:val="20"/>
                      <w:lang w:val="ru-RU"/>
                    </w:rPr>
                    <w:t>83,33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3C84" w:rsidRPr="00E829FB" w:rsidRDefault="00A63C84" w:rsidP="00A63C84">
                  <w:pPr>
                    <w:jc w:val="center"/>
                    <w:rPr>
                      <w:rFonts w:ascii="GHEA Mariam" w:hAnsi="GHEA Mariam"/>
                      <w:sz w:val="20"/>
                      <w:lang w:val="ru-RU"/>
                    </w:rPr>
                  </w:pPr>
                  <w:r w:rsidRPr="00E829FB">
                    <w:rPr>
                      <w:rFonts w:ascii="GHEA Mariam" w:hAnsi="GHEA Mariam"/>
                      <w:sz w:val="20"/>
                      <w:lang w:val="ru-RU"/>
                    </w:rPr>
                    <w:t>500</w:t>
                  </w:r>
                </w:p>
              </w:tc>
            </w:tr>
          </w:tbl>
          <w:p w:rsidR="005C7579" w:rsidRPr="00E829FB" w:rsidRDefault="005C7579" w:rsidP="00754B7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12"/>
        </w:trPr>
        <w:tc>
          <w:tcPr>
            <w:tcW w:w="3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79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2B1DA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="00F70573">
              <w:rPr>
                <w:rFonts w:ascii="Sylfaen" w:hAnsi="Sylfaen"/>
                <w:sz w:val="14"/>
                <w:szCs w:val="14"/>
              </w:rPr>
              <w:t xml:space="preserve"> գների նվազեցման վերաբերյալ</w:t>
            </w:r>
            <w:r w:rsidR="002B1DA7">
              <w:rPr>
                <w:rFonts w:ascii="Sylfaen" w:hAnsi="Sylfaen"/>
                <w:sz w:val="14"/>
                <w:szCs w:val="14"/>
              </w:rPr>
              <w:t xml:space="preserve"> բանակցություններ չեն եղել</w:t>
            </w:r>
            <w:r w:rsidR="00F70573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12"/>
        </w:trPr>
        <w:tc>
          <w:tcPr>
            <w:tcW w:w="11057" w:type="dxa"/>
            <w:gridSpan w:val="34"/>
            <w:shd w:val="clear" w:color="auto" w:fill="99CCFF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71"/>
        </w:trPr>
        <w:tc>
          <w:tcPr>
            <w:tcW w:w="1105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32E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71"/>
        </w:trPr>
        <w:tc>
          <w:tcPr>
            <w:tcW w:w="1249" w:type="dxa"/>
            <w:vMerge w:val="restart"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8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32EC4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"/>
        </w:trPr>
        <w:tc>
          <w:tcPr>
            <w:tcW w:w="12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2EC4">
              <w:rPr>
                <w:rFonts w:ascii="GHEA Grapalat" w:hAnsi="GHEA Grapalat" w:cs="Arial Armenian"/>
                <w:b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6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2EC4">
              <w:rPr>
                <w:rFonts w:ascii="GHEA Grapalat" w:hAnsi="GHEA Grapalat" w:cs="Arial Armenian"/>
                <w:b/>
                <w:sz w:val="14"/>
                <w:szCs w:val="14"/>
              </w:rPr>
              <w:t>Հրավեր-ովպա-հանջվողփաստա-թղթերիառկա-յությունը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2EC4">
              <w:rPr>
                <w:rFonts w:ascii="GHEA Grapalat" w:hAnsi="GHEA Grapalat" w:cs="Arial Armenian"/>
                <w:b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3253C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Մասնա-գիտա-կանգոր-ծունեութ-յուն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10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1"/>
        </w:trPr>
        <w:tc>
          <w:tcPr>
            <w:tcW w:w="1249" w:type="dxa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6"/>
        </w:trPr>
        <w:tc>
          <w:tcPr>
            <w:tcW w:w="1249" w:type="dxa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9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76E7B" w:rsidRPr="00732EC4" w:rsidRDefault="00776E7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33"/>
        </w:trPr>
        <w:tc>
          <w:tcPr>
            <w:tcW w:w="3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79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="002B1DA7">
              <w:rPr>
                <w:rFonts w:ascii="Sylfaen" w:hAnsi="Sylfaen" w:cs="Sylfaen"/>
                <w:sz w:val="14"/>
                <w:szCs w:val="14"/>
              </w:rPr>
              <w:t>Մերժված հայտեր չկան:</w:t>
            </w: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12"/>
        </w:trPr>
        <w:tc>
          <w:tcPr>
            <w:tcW w:w="1105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6E7B" w:rsidRPr="00732EC4" w:rsidRDefault="00776E7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34"/>
        </w:trPr>
        <w:tc>
          <w:tcPr>
            <w:tcW w:w="54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6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36"/>
        </w:trPr>
        <w:tc>
          <w:tcPr>
            <w:tcW w:w="5439" w:type="dxa"/>
            <w:gridSpan w:val="12"/>
            <w:vMerge w:val="restart"/>
            <w:shd w:val="clear" w:color="auto" w:fill="auto"/>
            <w:vAlign w:val="center"/>
          </w:tcPr>
          <w:p w:rsidR="00776E7B" w:rsidRPr="00732EC4" w:rsidRDefault="00776E7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FD1C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FD1C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4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36"/>
        </w:trPr>
        <w:tc>
          <w:tcPr>
            <w:tcW w:w="543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190BD8" w:rsidP="00190B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FD1C8D">
              <w:rPr>
                <w:rFonts w:ascii="GHEA Grapalat" w:hAnsi="GHEA Grapalat" w:cs="Sylfaen"/>
                <w:b/>
                <w:sz w:val="14"/>
                <w:szCs w:val="14"/>
              </w:rPr>
              <w:t>.02.201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4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190BD8" w:rsidP="00190B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FD1C8D">
              <w:rPr>
                <w:rFonts w:ascii="GHEA Grapalat" w:hAnsi="GHEA Grapalat" w:cs="Sylfaen"/>
                <w:b/>
                <w:sz w:val="14"/>
                <w:szCs w:val="14"/>
              </w:rPr>
              <w:t>.02.201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33"/>
        </w:trPr>
        <w:tc>
          <w:tcPr>
            <w:tcW w:w="54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6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FD1C8D" w:rsidP="00190B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90B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190BD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190BD8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33"/>
        </w:trPr>
        <w:tc>
          <w:tcPr>
            <w:tcW w:w="54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DF2A22" w:rsidRDefault="00776E7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2A22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6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350F4C" w:rsidRDefault="00190BD8" w:rsidP="00190B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0F4C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F70573" w:rsidRPr="00350F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.02.201</w:t>
            </w:r>
            <w:r w:rsidRPr="00350F4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33"/>
        </w:trPr>
        <w:tc>
          <w:tcPr>
            <w:tcW w:w="54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56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350F4C" w:rsidRDefault="00190BD8" w:rsidP="00190B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0F4C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FD1C8D" w:rsidRPr="00350F4C">
              <w:rPr>
                <w:rFonts w:ascii="GHEA Grapalat" w:hAnsi="GHEA Grapalat" w:cs="Sylfaen"/>
                <w:b/>
                <w:sz w:val="14"/>
                <w:szCs w:val="14"/>
              </w:rPr>
              <w:t>.02.201</w:t>
            </w:r>
            <w:r w:rsidRPr="00350F4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12"/>
        </w:trPr>
        <w:tc>
          <w:tcPr>
            <w:tcW w:w="11057" w:type="dxa"/>
            <w:gridSpan w:val="34"/>
            <w:shd w:val="clear" w:color="auto" w:fill="99CCFF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71"/>
        </w:trPr>
        <w:tc>
          <w:tcPr>
            <w:tcW w:w="1249" w:type="dxa"/>
            <w:vMerge w:val="restart"/>
            <w:shd w:val="clear" w:color="auto" w:fill="auto"/>
            <w:vAlign w:val="center"/>
          </w:tcPr>
          <w:p w:rsidR="00776E7B" w:rsidRPr="00732EC4" w:rsidRDefault="00776E7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954" w:type="dxa"/>
            <w:gridSpan w:val="3"/>
            <w:vMerge w:val="restart"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854" w:type="dxa"/>
            <w:gridSpan w:val="30"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32E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92"/>
        </w:trPr>
        <w:tc>
          <w:tcPr>
            <w:tcW w:w="1249" w:type="dxa"/>
            <w:vMerge/>
            <w:shd w:val="clear" w:color="auto" w:fill="auto"/>
            <w:vAlign w:val="center"/>
          </w:tcPr>
          <w:p w:rsidR="00776E7B" w:rsidRPr="00732EC4" w:rsidRDefault="00776E7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3"/>
            <w:vMerge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6"/>
            <w:vMerge w:val="restart"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536" w:type="dxa"/>
            <w:gridSpan w:val="5"/>
            <w:vMerge w:val="restart"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46" w:type="dxa"/>
            <w:gridSpan w:val="5"/>
            <w:vMerge w:val="restart"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1082" w:type="dxa"/>
            <w:gridSpan w:val="5"/>
            <w:vMerge w:val="restart"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2519" w:type="dxa"/>
            <w:gridSpan w:val="9"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92"/>
        </w:trPr>
        <w:tc>
          <w:tcPr>
            <w:tcW w:w="1249" w:type="dxa"/>
            <w:vMerge/>
            <w:shd w:val="clear" w:color="auto" w:fill="auto"/>
            <w:vAlign w:val="center"/>
          </w:tcPr>
          <w:p w:rsidR="00776E7B" w:rsidRPr="00732EC4" w:rsidRDefault="00776E7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3"/>
            <w:vMerge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6"/>
            <w:vMerge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vMerge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5"/>
            <w:vMerge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5"/>
            <w:vMerge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9"/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02"/>
        </w:trPr>
        <w:tc>
          <w:tcPr>
            <w:tcW w:w="12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3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E7B" w:rsidRPr="00732EC4" w:rsidRDefault="00776E7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32EC4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76E7B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57"/>
        </w:trPr>
        <w:tc>
          <w:tcPr>
            <w:tcW w:w="1249" w:type="dxa"/>
            <w:shd w:val="clear" w:color="auto" w:fill="auto"/>
            <w:vAlign w:val="center"/>
          </w:tcPr>
          <w:p w:rsidR="00776E7B" w:rsidRPr="00F70573" w:rsidRDefault="001E0EE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E0E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1;2;3;4;6;9;14;15;16;17;18;20;21;22;24;29;32;35;36;41;42;43;44;51</w:t>
            </w:r>
          </w:p>
        </w:tc>
        <w:tc>
          <w:tcPr>
            <w:tcW w:w="954" w:type="dxa"/>
            <w:gridSpan w:val="3"/>
            <w:shd w:val="clear" w:color="auto" w:fill="auto"/>
            <w:vAlign w:val="center"/>
          </w:tcPr>
          <w:p w:rsidR="00776E7B" w:rsidRPr="00732EC4" w:rsidRDefault="00E755B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2EC4">
              <w:rPr>
                <w:rFonts w:ascii="Sylfaen" w:hAnsi="Sylfaen" w:cs="Sylfaen"/>
                <w:snapToGrid w:val="0"/>
                <w:sz w:val="14"/>
                <w:szCs w:val="14"/>
              </w:rPr>
              <w:t>ՙ&lt;&lt;ՆատալիՖարմ&gt;&gt; ՍՊԸ</w:t>
            </w:r>
          </w:p>
        </w:tc>
        <w:tc>
          <w:tcPr>
            <w:tcW w:w="2571" w:type="dxa"/>
            <w:gridSpan w:val="6"/>
            <w:shd w:val="clear" w:color="auto" w:fill="auto"/>
            <w:vAlign w:val="center"/>
          </w:tcPr>
          <w:p w:rsidR="00776E7B" w:rsidRPr="00732EC4" w:rsidRDefault="00190BD8" w:rsidP="00190BD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90BD8">
              <w:rPr>
                <w:rFonts w:ascii="GHEA Grapalat" w:hAnsi="GHEA Grapalat"/>
                <w:b/>
                <w:sz w:val="14"/>
                <w:szCs w:val="14"/>
              </w:rPr>
              <w:t>&lt;&lt;ՇՀԱՊՁԲ-15/4- ԳԱԱՊԿ -17/01/01»</w:t>
            </w:r>
            <w:r w:rsidRPr="00C77C6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1536" w:type="dxa"/>
            <w:gridSpan w:val="5"/>
            <w:shd w:val="clear" w:color="auto" w:fill="auto"/>
            <w:vAlign w:val="center"/>
          </w:tcPr>
          <w:p w:rsidR="00776E7B" w:rsidRPr="00E755B3" w:rsidRDefault="00190BD8" w:rsidP="00976A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E755B3">
              <w:rPr>
                <w:rFonts w:ascii="GHEA Grapalat" w:hAnsi="GHEA Grapalat" w:cs="Sylfaen"/>
                <w:b/>
                <w:sz w:val="14"/>
                <w:szCs w:val="14"/>
              </w:rPr>
              <w:t>.02.201</w:t>
            </w:r>
            <w:r w:rsidR="00976AEB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E755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776E7B" w:rsidRPr="00E755B3" w:rsidRDefault="00976AEB" w:rsidP="00976A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E755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755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2.2017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776E7B" w:rsidRPr="00732EC4" w:rsidRDefault="00776E7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shd w:val="clear" w:color="auto" w:fill="auto"/>
            <w:vAlign w:val="center"/>
          </w:tcPr>
          <w:p w:rsidR="00E829FB" w:rsidRPr="00E829FB" w:rsidRDefault="00E829FB" w:rsidP="00E829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29FB">
              <w:rPr>
                <w:rFonts w:ascii="GHEA Grapalat" w:hAnsi="GHEA Grapalat" w:cs="Sylfaen"/>
                <w:b/>
                <w:sz w:val="14"/>
                <w:szCs w:val="14"/>
              </w:rPr>
              <w:t>1348586,4</w:t>
            </w:r>
          </w:p>
          <w:p w:rsidR="00776E7B" w:rsidRPr="00732EC4" w:rsidRDefault="00776E7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:rsidR="00E829FB" w:rsidRPr="00E829FB" w:rsidRDefault="00E829FB" w:rsidP="00E829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29FB">
              <w:rPr>
                <w:rFonts w:ascii="GHEA Grapalat" w:hAnsi="GHEA Grapalat" w:cs="Sylfaen"/>
                <w:b/>
                <w:sz w:val="14"/>
                <w:szCs w:val="14"/>
              </w:rPr>
              <w:t>1348586,4</w:t>
            </w:r>
          </w:p>
          <w:p w:rsidR="00776E7B" w:rsidRPr="00732EC4" w:rsidRDefault="00776E7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B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43"/>
        </w:trPr>
        <w:tc>
          <w:tcPr>
            <w:tcW w:w="1249" w:type="dxa"/>
            <w:shd w:val="clear" w:color="auto" w:fill="auto"/>
            <w:vAlign w:val="center"/>
          </w:tcPr>
          <w:p w:rsidR="00E755B3" w:rsidRPr="00E755B3" w:rsidRDefault="001E0EEA" w:rsidP="00E755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E0E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5;7;8;11;23;26;30;35;37;38;39;45;46;47;48;49;52;53;54;</w:t>
            </w:r>
          </w:p>
        </w:tc>
        <w:tc>
          <w:tcPr>
            <w:tcW w:w="954" w:type="dxa"/>
            <w:gridSpan w:val="3"/>
            <w:shd w:val="clear" w:color="auto" w:fill="auto"/>
            <w:vAlign w:val="center"/>
          </w:tcPr>
          <w:p w:rsidR="00E755B3" w:rsidRPr="00732EC4" w:rsidRDefault="00E755B3" w:rsidP="00E755B3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sz w:val="14"/>
                <w:szCs w:val="14"/>
              </w:rPr>
            </w:pPr>
            <w:r w:rsidRPr="00732EC4">
              <w:rPr>
                <w:rFonts w:ascii="Sylfaen" w:hAnsi="Sylfaen" w:cs="Sylfaen"/>
                <w:snapToGrid w:val="0"/>
                <w:sz w:val="14"/>
                <w:szCs w:val="14"/>
              </w:rPr>
              <w:t>&lt;&lt;</w:t>
            </w:r>
            <w:r w:rsidRPr="00732EC4">
              <w:rPr>
                <w:rFonts w:ascii="Sylfaen" w:hAnsi="Sylfaen" w:cs="Sylfaen"/>
                <w:snapToGrid w:val="0"/>
                <w:sz w:val="14"/>
                <w:szCs w:val="14"/>
                <w:lang w:val="ru-RU"/>
              </w:rPr>
              <w:t>Կոտայք</w:t>
            </w:r>
            <w:r w:rsidRPr="00732EC4">
              <w:rPr>
                <w:rFonts w:ascii="Sylfaen" w:hAnsi="Sylfaen" w:cs="Sylfaen"/>
                <w:snapToGrid w:val="0"/>
                <w:sz w:val="14"/>
                <w:szCs w:val="14"/>
              </w:rPr>
              <w:t>&gt;&gt; ՍՊԸ</w:t>
            </w:r>
          </w:p>
          <w:p w:rsidR="00E755B3" w:rsidRPr="00732EC4" w:rsidRDefault="00E755B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71" w:type="dxa"/>
            <w:gridSpan w:val="6"/>
            <w:shd w:val="clear" w:color="auto" w:fill="auto"/>
            <w:vAlign w:val="center"/>
          </w:tcPr>
          <w:p w:rsidR="00E755B3" w:rsidRPr="00732EC4" w:rsidRDefault="00E755B3" w:rsidP="0087016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2EC4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E755B3">
              <w:rPr>
                <w:rFonts w:ascii="GHEA Grapalat" w:hAnsi="GHEA Grapalat"/>
                <w:b/>
                <w:sz w:val="14"/>
                <w:szCs w:val="14"/>
              </w:rPr>
              <w:t>ՇՀԱՊՁԲ-15/4- ԳԱԱՊԿ- 15/3</w:t>
            </w:r>
            <w:r w:rsidR="00870164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E755B3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536" w:type="dxa"/>
            <w:gridSpan w:val="5"/>
            <w:shd w:val="clear" w:color="auto" w:fill="auto"/>
            <w:vAlign w:val="center"/>
          </w:tcPr>
          <w:p w:rsidR="00E755B3" w:rsidRPr="00E755B3" w:rsidRDefault="00976AEB" w:rsidP="00976A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E755B3">
              <w:rPr>
                <w:rFonts w:ascii="GHEA Grapalat" w:hAnsi="GHEA Grapalat" w:cs="Sylfaen"/>
                <w:b/>
                <w:sz w:val="14"/>
                <w:szCs w:val="14"/>
              </w:rPr>
              <w:t>.02.201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E755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E755B3" w:rsidRPr="00E755B3" w:rsidRDefault="00976AEB" w:rsidP="00976A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E755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755B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2.2017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755B3" w:rsidRPr="00732EC4" w:rsidRDefault="00E755B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shd w:val="clear" w:color="auto" w:fill="auto"/>
            <w:vAlign w:val="center"/>
          </w:tcPr>
          <w:p w:rsidR="00E755B3" w:rsidRPr="00732EC4" w:rsidRDefault="00976AE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6AEB">
              <w:rPr>
                <w:rFonts w:ascii="GHEA Grapalat" w:hAnsi="GHEA Grapalat" w:cs="Sylfaen"/>
                <w:b/>
                <w:sz w:val="14"/>
                <w:szCs w:val="14"/>
              </w:rPr>
              <w:t>744500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 w:rsidR="00E755B3" w:rsidRPr="00732EC4" w:rsidRDefault="00976AE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6AEB">
              <w:rPr>
                <w:rFonts w:ascii="GHEA Grapalat" w:hAnsi="GHEA Grapalat" w:cs="Sylfaen"/>
                <w:b/>
                <w:sz w:val="14"/>
                <w:szCs w:val="14"/>
              </w:rPr>
              <w:t>744500</w:t>
            </w:r>
          </w:p>
        </w:tc>
      </w:tr>
      <w:tr w:rsidR="00E755B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58"/>
        </w:trPr>
        <w:tc>
          <w:tcPr>
            <w:tcW w:w="11057" w:type="dxa"/>
            <w:gridSpan w:val="34"/>
            <w:shd w:val="clear" w:color="auto" w:fill="auto"/>
            <w:vAlign w:val="center"/>
          </w:tcPr>
          <w:p w:rsidR="00E755B3" w:rsidRPr="00732EC4" w:rsidRDefault="00E755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E755B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48"/>
        </w:trPr>
        <w:tc>
          <w:tcPr>
            <w:tcW w:w="12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B3" w:rsidRPr="00732EC4" w:rsidRDefault="00E755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B3" w:rsidRPr="00732EC4" w:rsidRDefault="00E755B3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34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B3" w:rsidRPr="00732EC4" w:rsidRDefault="00E755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B3" w:rsidRPr="00732EC4" w:rsidRDefault="00E755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B3" w:rsidRPr="00732EC4" w:rsidRDefault="00E755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B3" w:rsidRPr="00732EC4" w:rsidRDefault="00E755B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32EC4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732EC4">
              <w:rPr>
                <w:rFonts w:ascii="GHEA Grapalat" w:hAnsi="GHEA Grapalat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F7057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60"/>
        </w:trPr>
        <w:tc>
          <w:tcPr>
            <w:tcW w:w="12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732EC4" w:rsidRDefault="00F7057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732EC4" w:rsidRDefault="00F70573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2EC4">
              <w:rPr>
                <w:rFonts w:ascii="Sylfaen" w:hAnsi="Sylfaen" w:cs="Sylfaen"/>
                <w:snapToGrid w:val="0"/>
                <w:sz w:val="14"/>
                <w:szCs w:val="14"/>
              </w:rPr>
              <w:t>ՙ&lt;&lt;ՆատալիՖարմ&gt;&gt; ՍՊԸ</w:t>
            </w:r>
          </w:p>
        </w:tc>
        <w:tc>
          <w:tcPr>
            <w:tcW w:w="34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885510" w:rsidRDefault="00885510" w:rsidP="008855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02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&lt;&lt;Նատալի  Ֆարմ &gt;&gt;ՍՊԸ ք.Երևան, Տիչինա 3-րդնրբ.2/2 , հեռախոս010-744-212, 010-744-214</w:t>
            </w:r>
          </w:p>
        </w:tc>
        <w:tc>
          <w:tcPr>
            <w:tcW w:w="20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F122AA" w:rsidRDefault="00F70573" w:rsidP="00361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122AA">
              <w:rPr>
                <w:rFonts w:ascii="Sylfaen" w:hAnsi="Sylfaen"/>
                <w:b/>
                <w:sz w:val="14"/>
                <w:szCs w:val="14"/>
              </w:rPr>
              <w:t>natalipharm@bk.ru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F122AA" w:rsidRDefault="00F70573" w:rsidP="00361BE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F122AA">
              <w:rPr>
                <w:rFonts w:ascii="Sylfaen" w:hAnsi="Sylfaen"/>
                <w:b/>
                <w:sz w:val="14"/>
                <w:szCs w:val="14"/>
                <w:lang w:val="hy-AM"/>
              </w:rPr>
              <w:t>«Ամերիաբանկ» ՓԲԸ</w:t>
            </w:r>
          </w:p>
          <w:p w:rsidR="00F70573" w:rsidRPr="00F122AA" w:rsidRDefault="00F70573" w:rsidP="00361BE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122AA">
              <w:rPr>
                <w:rFonts w:ascii="Sylfaen" w:hAnsi="Sylfaen"/>
                <w:b/>
                <w:sz w:val="14"/>
                <w:szCs w:val="14"/>
                <w:lang w:val="hy-AM"/>
              </w:rPr>
              <w:t>Հ/Հ 1570005065330100</w:t>
            </w:r>
          </w:p>
          <w:p w:rsidR="00F70573" w:rsidRPr="00F122AA" w:rsidRDefault="00F70573" w:rsidP="00361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F122AA" w:rsidRDefault="00F70573" w:rsidP="00361BE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122AA">
              <w:rPr>
                <w:rFonts w:ascii="Sylfaen" w:hAnsi="Sylfaen"/>
                <w:b/>
                <w:sz w:val="14"/>
                <w:szCs w:val="14"/>
                <w:lang w:val="hy-AM"/>
              </w:rPr>
              <w:t>ՀՎՀՀ 01222567</w:t>
            </w:r>
          </w:p>
          <w:p w:rsidR="00F70573" w:rsidRPr="00F122AA" w:rsidRDefault="00F70573" w:rsidP="00361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7057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6"/>
        </w:trPr>
        <w:tc>
          <w:tcPr>
            <w:tcW w:w="12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5E6276" w:rsidRDefault="005E627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732EC4" w:rsidRDefault="00F70573" w:rsidP="00F70573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sz w:val="14"/>
                <w:szCs w:val="14"/>
              </w:rPr>
            </w:pPr>
            <w:r w:rsidRPr="00732EC4">
              <w:rPr>
                <w:rFonts w:ascii="Sylfaen" w:hAnsi="Sylfaen" w:cs="Sylfaen"/>
                <w:snapToGrid w:val="0"/>
                <w:sz w:val="14"/>
                <w:szCs w:val="14"/>
              </w:rPr>
              <w:t>&lt;&lt;</w:t>
            </w:r>
            <w:r w:rsidRPr="00732EC4">
              <w:rPr>
                <w:rFonts w:ascii="Sylfaen" w:hAnsi="Sylfaen" w:cs="Sylfaen"/>
                <w:snapToGrid w:val="0"/>
                <w:sz w:val="14"/>
                <w:szCs w:val="14"/>
                <w:lang w:val="ru-RU"/>
              </w:rPr>
              <w:t>Կոտայք</w:t>
            </w:r>
            <w:r w:rsidRPr="00732EC4">
              <w:rPr>
                <w:rFonts w:ascii="Sylfaen" w:hAnsi="Sylfaen" w:cs="Sylfaen"/>
                <w:snapToGrid w:val="0"/>
                <w:sz w:val="14"/>
                <w:szCs w:val="14"/>
              </w:rPr>
              <w:t>&gt;&gt; ՍՊԸ</w:t>
            </w:r>
          </w:p>
          <w:p w:rsidR="00F70573" w:rsidRPr="00732EC4" w:rsidRDefault="00F70573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D02FB6" w:rsidRDefault="00885510" w:rsidP="00361B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02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«Կոտայք » ՍՊԸ   ՀՀ Կոտայքի մարզ  Ք Աբովյան  3-րդ մ/շրջ, Հատիսի 10ա   հեռ. 0222-2-17-75</w:t>
            </w:r>
          </w:p>
        </w:tc>
        <w:tc>
          <w:tcPr>
            <w:tcW w:w="20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885510" w:rsidRDefault="00F70573" w:rsidP="00361B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5510">
              <w:rPr>
                <w:rFonts w:ascii="GHEA Grapalat" w:hAnsi="GHEA Grapalat"/>
                <w:b/>
                <w:sz w:val="14"/>
                <w:szCs w:val="14"/>
              </w:rPr>
              <w:t>narpharm@mail.ru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F122AA" w:rsidRDefault="00F70573" w:rsidP="00361BE6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F122AA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F122AA">
              <w:rPr>
                <w:rFonts w:ascii="Sylfaen" w:hAnsi="Sylfaen"/>
                <w:b/>
                <w:sz w:val="14"/>
                <w:szCs w:val="14"/>
              </w:rPr>
              <w:t>Արդշինբանկ</w:t>
            </w:r>
            <w:r w:rsidRPr="00F122AA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» </w:t>
            </w:r>
            <w:r w:rsidRPr="00F122AA">
              <w:rPr>
                <w:rFonts w:ascii="Sylfaen" w:hAnsi="Sylfaen"/>
                <w:b/>
                <w:sz w:val="14"/>
                <w:szCs w:val="14"/>
                <w:lang w:val="hy-AM"/>
              </w:rPr>
              <w:t>ՓԲԸ</w:t>
            </w:r>
            <w:r w:rsidRPr="00F122AA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</w:t>
            </w:r>
            <w:r w:rsidRPr="00F122AA">
              <w:rPr>
                <w:rFonts w:ascii="Sylfaen" w:hAnsi="Sylfaen"/>
                <w:b/>
                <w:sz w:val="14"/>
                <w:szCs w:val="14"/>
              </w:rPr>
              <w:t>Աբովյանի</w:t>
            </w:r>
            <w:r w:rsidRPr="00F122A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մ</w:t>
            </w:r>
            <w:r w:rsidRPr="00F122AA">
              <w:rPr>
                <w:rFonts w:ascii="Sylfaen" w:hAnsi="Sylfaen"/>
                <w:b/>
                <w:sz w:val="14"/>
                <w:szCs w:val="14"/>
                <w:lang w:val="pt-BR"/>
              </w:rPr>
              <w:t>/</w:t>
            </w:r>
            <w:r w:rsidRPr="00F122AA">
              <w:rPr>
                <w:rFonts w:ascii="Sylfaen" w:hAnsi="Sylfaen"/>
                <w:b/>
                <w:sz w:val="14"/>
                <w:szCs w:val="14"/>
                <w:lang w:val="hy-AM"/>
              </w:rPr>
              <w:t>ճ</w:t>
            </w:r>
          </w:p>
          <w:p w:rsidR="00F70573" w:rsidRPr="00F122AA" w:rsidRDefault="00F70573" w:rsidP="00361BE6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F122A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Հ/Հ </w:t>
            </w:r>
            <w:r w:rsidRPr="00F122AA">
              <w:rPr>
                <w:rFonts w:ascii="Sylfaen" w:hAnsi="Sylfaen"/>
                <w:b/>
                <w:sz w:val="14"/>
                <w:szCs w:val="14"/>
                <w:lang w:val="pt-BR"/>
              </w:rPr>
              <w:t>2471000219450000</w:t>
            </w:r>
          </w:p>
          <w:p w:rsidR="00F70573" w:rsidRPr="00F122AA" w:rsidRDefault="00F70573" w:rsidP="00361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F122AA" w:rsidRDefault="00F70573" w:rsidP="00361BE6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F122A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ՀՎՀՀ </w:t>
            </w:r>
            <w:r w:rsidRPr="00F122AA">
              <w:rPr>
                <w:rFonts w:ascii="Sylfaen" w:hAnsi="Sylfaen"/>
                <w:b/>
                <w:sz w:val="14"/>
                <w:szCs w:val="14"/>
                <w:lang w:val="pt-BR"/>
              </w:rPr>
              <w:t>03501408</w:t>
            </w:r>
          </w:p>
          <w:p w:rsidR="00F70573" w:rsidRPr="00F122AA" w:rsidRDefault="00F70573" w:rsidP="00361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7057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12"/>
        </w:trPr>
        <w:tc>
          <w:tcPr>
            <w:tcW w:w="11057" w:type="dxa"/>
            <w:gridSpan w:val="34"/>
            <w:shd w:val="clear" w:color="auto" w:fill="99CCFF"/>
            <w:vAlign w:val="center"/>
          </w:tcPr>
          <w:p w:rsidR="00F70573" w:rsidRPr="00732EC4" w:rsidRDefault="00F7057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0573" w:rsidRPr="00732EC4" w:rsidTr="00A63C84">
        <w:trPr>
          <w:gridAfter w:val="1"/>
          <w:wAfter w:w="850" w:type="dxa"/>
          <w:trHeight w:val="78"/>
        </w:trPr>
        <w:tc>
          <w:tcPr>
            <w:tcW w:w="3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573" w:rsidRPr="00732EC4" w:rsidRDefault="00F70573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783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0573" w:rsidRPr="00732EC4" w:rsidRDefault="00F70573" w:rsidP="0087016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2B1DA7" w:rsidRPr="002B1DA7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976AEB" w:rsidRPr="00976AEB">
              <w:rPr>
                <w:rFonts w:ascii="Sylfaen" w:hAnsi="Sylfaen"/>
                <w:sz w:val="16"/>
                <w:szCs w:val="16"/>
              </w:rPr>
              <w:t>10;12;13;19;25;27;28;31;33;34;40;50</w:t>
            </w:r>
            <w:r w:rsidR="00976AEB" w:rsidRPr="00823E71">
              <w:rPr>
                <w:rFonts w:ascii="Arial Unicode" w:hAnsi="Arial Unicode"/>
                <w:sz w:val="22"/>
                <w:szCs w:val="22"/>
                <w:lang w:val="hy-AM"/>
              </w:rPr>
              <w:t xml:space="preserve">    </w:t>
            </w:r>
            <w:r w:rsidR="002B1DA7">
              <w:rPr>
                <w:rFonts w:ascii="Sylfaen" w:hAnsi="Sylfaen"/>
                <w:sz w:val="14"/>
                <w:szCs w:val="14"/>
              </w:rPr>
              <w:t xml:space="preserve">չափաբաժինները չկայացած են հայտարարվել բարձր </w:t>
            </w:r>
            <w:r w:rsidR="00870164">
              <w:rPr>
                <w:rFonts w:ascii="Sylfaen" w:hAnsi="Sylfaen"/>
                <w:sz w:val="14"/>
                <w:szCs w:val="14"/>
                <w:lang w:val="ru-RU"/>
              </w:rPr>
              <w:t>գնային</w:t>
            </w:r>
            <w:r w:rsidR="00870164" w:rsidRPr="00870164">
              <w:rPr>
                <w:rFonts w:ascii="Sylfaen" w:hAnsi="Sylfaen"/>
                <w:sz w:val="14"/>
                <w:szCs w:val="14"/>
              </w:rPr>
              <w:t xml:space="preserve"> </w:t>
            </w:r>
            <w:r w:rsidR="00870164">
              <w:rPr>
                <w:rFonts w:ascii="Sylfaen" w:hAnsi="Sylfaen"/>
                <w:sz w:val="14"/>
                <w:szCs w:val="14"/>
                <w:lang w:val="ru-RU"/>
              </w:rPr>
              <w:t>առաջարկի</w:t>
            </w:r>
            <w:r w:rsidR="00870164" w:rsidRPr="00870164">
              <w:rPr>
                <w:rFonts w:ascii="Sylfaen" w:hAnsi="Sylfaen"/>
                <w:sz w:val="14"/>
                <w:szCs w:val="14"/>
              </w:rPr>
              <w:t xml:space="preserve"> </w:t>
            </w:r>
            <w:r w:rsidR="002B1DA7">
              <w:rPr>
                <w:rFonts w:ascii="Sylfaen" w:hAnsi="Sylfaen"/>
                <w:sz w:val="14"/>
                <w:szCs w:val="14"/>
              </w:rPr>
              <w:t xml:space="preserve"> պատճառով:</w:t>
            </w:r>
            <w:r w:rsidRPr="00732EC4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7057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12"/>
        </w:trPr>
        <w:tc>
          <w:tcPr>
            <w:tcW w:w="11057" w:type="dxa"/>
            <w:gridSpan w:val="34"/>
            <w:shd w:val="clear" w:color="auto" w:fill="99CCFF"/>
            <w:vAlign w:val="center"/>
          </w:tcPr>
          <w:p w:rsidR="00F70573" w:rsidRPr="00732EC4" w:rsidRDefault="00F7057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057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84"/>
        </w:trPr>
        <w:tc>
          <w:tcPr>
            <w:tcW w:w="32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0573" w:rsidRPr="00732EC4" w:rsidRDefault="002B1DA7" w:rsidP="002B1D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36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F70573" w:rsidRPr="00732EC4" w:rsidRDefault="00F70573" w:rsidP="00AB0A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2EC4">
              <w:rPr>
                <w:rFonts w:ascii="Sylfaen" w:hAnsi="Sylfaen"/>
                <w:b/>
                <w:bCs/>
                <w:i/>
                <w:sz w:val="14"/>
                <w:szCs w:val="14"/>
                <w:lang w:val="hy-AM"/>
              </w:rPr>
              <w:t>Սահմանված կարգով հրավեր է ուղարկվել շրջանակային համաձայնագրեր կնքած բոլոր մասնակիցներին</w:t>
            </w:r>
            <w:r w:rsidRPr="00732EC4">
              <w:rPr>
                <w:rFonts w:ascii="Sylfaen" w:hAnsi="Sylfaen"/>
                <w:b/>
                <w:bCs/>
                <w:i/>
                <w:sz w:val="14"/>
                <w:szCs w:val="14"/>
                <w:lang w:val="ru-RU"/>
              </w:rPr>
              <w:t>ևհրապարակվել՝</w:t>
            </w:r>
            <w:r w:rsidRPr="00732EC4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gnumner.am </w:t>
            </w:r>
            <w:r w:rsidRPr="00732EC4">
              <w:rPr>
                <w:rFonts w:ascii="Sylfaen" w:hAnsi="Sylfaen"/>
                <w:b/>
                <w:bCs/>
                <w:i/>
                <w:sz w:val="14"/>
                <w:szCs w:val="14"/>
                <w:lang w:val="ru-RU"/>
              </w:rPr>
              <w:t>կայքում</w:t>
            </w:r>
          </w:p>
        </w:tc>
      </w:tr>
      <w:tr w:rsidR="00F7057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12"/>
        </w:trPr>
        <w:tc>
          <w:tcPr>
            <w:tcW w:w="11057" w:type="dxa"/>
            <w:gridSpan w:val="34"/>
            <w:shd w:val="clear" w:color="auto" w:fill="99CCFF"/>
            <w:vAlign w:val="center"/>
          </w:tcPr>
          <w:p w:rsidR="00F70573" w:rsidRPr="00732EC4" w:rsidRDefault="00F7057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057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66"/>
        </w:trPr>
        <w:tc>
          <w:tcPr>
            <w:tcW w:w="3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732EC4" w:rsidRDefault="00F7057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32E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83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732EC4" w:rsidRDefault="00F7057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2EC4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732EC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="00E829F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="00E829F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="00E829F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="00E829F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="00E829F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Sylfaen" w:hAnsi="Sylfaen" w:cs="Sylfaen"/>
                <w:b/>
                <w:sz w:val="14"/>
                <w:szCs w:val="14"/>
              </w:rPr>
              <w:t>չեն</w:t>
            </w:r>
            <w:r w:rsidR="00E829F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</w:p>
        </w:tc>
      </w:tr>
      <w:tr w:rsidR="00F7057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12"/>
        </w:trPr>
        <w:tc>
          <w:tcPr>
            <w:tcW w:w="1105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0573" w:rsidRPr="00732EC4" w:rsidRDefault="00F70573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057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66"/>
        </w:trPr>
        <w:tc>
          <w:tcPr>
            <w:tcW w:w="3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732EC4" w:rsidRDefault="00F7057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32E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783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732EC4" w:rsidRDefault="00F70573" w:rsidP="00E829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2EC4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732EC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="00E829F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</w:t>
            </w:r>
            <w:r w:rsidR="00E829FB">
              <w:rPr>
                <w:rFonts w:ascii="Sylfaen" w:hAnsi="Sylfaen" w:cs="Sylfaen"/>
                <w:b/>
                <w:sz w:val="14"/>
                <w:szCs w:val="14"/>
              </w:rPr>
              <w:t>ք</w:t>
            </w:r>
            <w:r w:rsidRPr="00732EC4">
              <w:rPr>
                <w:rFonts w:ascii="Sylfaen" w:hAnsi="Sylfaen" w:cs="Sylfaen"/>
                <w:b/>
                <w:sz w:val="14"/>
                <w:szCs w:val="14"/>
              </w:rPr>
              <w:t>ւմ</w:t>
            </w:r>
            <w:r w:rsidR="00E829F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E829F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</w:t>
            </w:r>
            <w:r w:rsidR="00E829FB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732EC4">
              <w:rPr>
                <w:rFonts w:ascii="Sylfaen" w:hAnsi="Sylfaen" w:cs="Times Armenian"/>
                <w:b/>
                <w:sz w:val="14"/>
                <w:szCs w:val="14"/>
              </w:rPr>
              <w:t>չեն</w:t>
            </w:r>
            <w:r w:rsidR="00E829F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732EC4">
              <w:rPr>
                <w:rFonts w:ascii="Sylfaen" w:hAnsi="Sylfaen" w:cs="Times Armenian"/>
                <w:b/>
                <w:sz w:val="14"/>
                <w:szCs w:val="14"/>
              </w:rPr>
              <w:t>եղել</w:t>
            </w:r>
          </w:p>
        </w:tc>
      </w:tr>
      <w:tr w:rsidR="00F7057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12"/>
        </w:trPr>
        <w:tc>
          <w:tcPr>
            <w:tcW w:w="11057" w:type="dxa"/>
            <w:gridSpan w:val="34"/>
            <w:shd w:val="clear" w:color="auto" w:fill="99CCFF"/>
            <w:vAlign w:val="center"/>
          </w:tcPr>
          <w:p w:rsidR="00F70573" w:rsidRPr="00732EC4" w:rsidRDefault="00F7057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057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66"/>
        </w:trPr>
        <w:tc>
          <w:tcPr>
            <w:tcW w:w="3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85686A" w:rsidRDefault="00F70573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bCs/>
                <w:i/>
                <w:sz w:val="14"/>
                <w:szCs w:val="14"/>
              </w:rPr>
            </w:pPr>
            <w:r w:rsidRPr="0085686A">
              <w:rPr>
                <w:rFonts w:ascii="Sylfaen" w:hAnsi="Sylfaen"/>
                <w:b/>
                <w:bCs/>
                <w:i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783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85686A" w:rsidRDefault="005E6276" w:rsidP="00350F4C">
            <w:pPr>
              <w:tabs>
                <w:tab w:val="left" w:pos="1248"/>
              </w:tabs>
              <w:rPr>
                <w:rFonts w:ascii="Sylfaen" w:hAnsi="Sylfaen"/>
                <w:b/>
                <w:bCs/>
                <w:i/>
                <w:sz w:val="14"/>
                <w:szCs w:val="14"/>
              </w:rPr>
            </w:pPr>
            <w:r w:rsidRPr="0085686A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</w:p>
        </w:tc>
      </w:tr>
      <w:tr w:rsidR="00F7057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12"/>
        </w:trPr>
        <w:tc>
          <w:tcPr>
            <w:tcW w:w="11057" w:type="dxa"/>
            <w:gridSpan w:val="34"/>
            <w:shd w:val="clear" w:color="auto" w:fill="99CCFF"/>
            <w:vAlign w:val="center"/>
          </w:tcPr>
          <w:p w:rsidR="00F70573" w:rsidRPr="0085686A" w:rsidRDefault="00F70573" w:rsidP="00C72D90">
            <w:pPr>
              <w:widowControl w:val="0"/>
              <w:jc w:val="center"/>
              <w:rPr>
                <w:rFonts w:ascii="Sylfaen" w:hAnsi="Sylfaen"/>
                <w:b/>
                <w:bCs/>
                <w:i/>
                <w:sz w:val="14"/>
                <w:szCs w:val="14"/>
              </w:rPr>
            </w:pPr>
          </w:p>
        </w:tc>
      </w:tr>
      <w:tr w:rsidR="00F7057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88"/>
        </w:trPr>
        <w:tc>
          <w:tcPr>
            <w:tcW w:w="11057" w:type="dxa"/>
            <w:gridSpan w:val="34"/>
            <w:shd w:val="clear" w:color="auto" w:fill="auto"/>
            <w:vAlign w:val="center"/>
          </w:tcPr>
          <w:p w:rsidR="00F70573" w:rsidRPr="00732EC4" w:rsidRDefault="00F7057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7057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8"/>
        </w:trPr>
        <w:tc>
          <w:tcPr>
            <w:tcW w:w="37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732EC4" w:rsidRDefault="00F7057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732EC4" w:rsidRDefault="00F7057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573" w:rsidRPr="00732EC4" w:rsidRDefault="00F7057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F70573" w:rsidRPr="00732EC4" w:rsidTr="00A63C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850" w:type="dxa"/>
          <w:trHeight w:val="18"/>
        </w:trPr>
        <w:tc>
          <w:tcPr>
            <w:tcW w:w="3778" w:type="dxa"/>
            <w:gridSpan w:val="8"/>
            <w:shd w:val="clear" w:color="auto" w:fill="auto"/>
            <w:vAlign w:val="center"/>
          </w:tcPr>
          <w:p w:rsidR="00F70573" w:rsidRPr="00732EC4" w:rsidRDefault="00F7057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bCs/>
                <w:sz w:val="14"/>
                <w:szCs w:val="14"/>
              </w:rPr>
              <w:t>Նունուֆար</w:t>
            </w:r>
            <w:r w:rsidR="00E829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32EC4">
              <w:rPr>
                <w:rFonts w:ascii="GHEA Grapalat" w:hAnsi="GHEA Grapalat"/>
                <w:b/>
                <w:bCs/>
                <w:sz w:val="14"/>
                <w:szCs w:val="14"/>
              </w:rPr>
              <w:t>Համբարձումըանին</w:t>
            </w:r>
          </w:p>
        </w:tc>
        <w:tc>
          <w:tcPr>
            <w:tcW w:w="4019" w:type="dxa"/>
            <w:gridSpan w:val="15"/>
            <w:shd w:val="clear" w:color="auto" w:fill="auto"/>
            <w:vAlign w:val="center"/>
          </w:tcPr>
          <w:p w:rsidR="00F70573" w:rsidRPr="00732EC4" w:rsidRDefault="00F7057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2EC4">
              <w:rPr>
                <w:rFonts w:ascii="GHEA Grapalat" w:hAnsi="GHEA Grapalat"/>
                <w:b/>
                <w:bCs/>
                <w:sz w:val="14"/>
                <w:szCs w:val="14"/>
              </w:rPr>
              <w:t>098-95-45-01</w:t>
            </w:r>
          </w:p>
        </w:tc>
        <w:tc>
          <w:tcPr>
            <w:tcW w:w="3260" w:type="dxa"/>
            <w:gridSpan w:val="11"/>
            <w:shd w:val="clear" w:color="auto" w:fill="auto"/>
            <w:vAlign w:val="center"/>
          </w:tcPr>
          <w:p w:rsidR="00F70573" w:rsidRPr="00732EC4" w:rsidRDefault="00F7057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32EC4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gexasheniaapk@mail.ru</w:t>
            </w:r>
          </w:p>
        </w:tc>
      </w:tr>
    </w:tbl>
    <w:p w:rsidR="00371957" w:rsidRPr="00732EC4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32E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32E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D7116" w:rsidRPr="00732EC4">
        <w:rPr>
          <w:rFonts w:ascii="Sylfaen" w:hAnsi="Sylfaen"/>
          <w:szCs w:val="22"/>
          <w:lang w:val="hy-AM"/>
        </w:rPr>
        <w:t>«</w:t>
      </w:r>
      <w:r w:rsidR="00AD7116" w:rsidRPr="00732EC4">
        <w:rPr>
          <w:rFonts w:ascii="GHEA Grapalat" w:hAnsi="GHEA Grapalat" w:cs="Sylfaen"/>
          <w:sz w:val="20"/>
          <w:lang w:val="af-ZA"/>
        </w:rPr>
        <w:t>Գեղաշենի առողջության առաջնային  պահպանման կենտրոն» ՊՈԱԿ</w:t>
      </w:r>
    </w:p>
    <w:sectPr w:rsidR="00613058" w:rsidRPr="00365437" w:rsidSect="003A7FFD">
      <w:footerReference w:type="even" r:id="rId9"/>
      <w:footerReference w:type="default" r:id="rId10"/>
      <w:pgSz w:w="11906" w:h="16838"/>
      <w:pgMar w:top="567" w:right="991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D0B" w:rsidRDefault="001C6D0B">
      <w:r>
        <w:separator/>
      </w:r>
    </w:p>
  </w:endnote>
  <w:endnote w:type="continuationSeparator" w:id="0">
    <w:p w:rsidR="001C6D0B" w:rsidRDefault="001C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933" w:rsidRDefault="0033093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0933" w:rsidRDefault="0033093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933" w:rsidRDefault="0033093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3F53">
      <w:rPr>
        <w:rStyle w:val="a9"/>
        <w:noProof/>
      </w:rPr>
      <w:t>1</w:t>
    </w:r>
    <w:r>
      <w:rPr>
        <w:rStyle w:val="a9"/>
      </w:rPr>
      <w:fldChar w:fldCharType="end"/>
    </w:r>
  </w:p>
  <w:p w:rsidR="00330933" w:rsidRDefault="00330933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D0B" w:rsidRDefault="001C6D0B">
      <w:r>
        <w:separator/>
      </w:r>
    </w:p>
  </w:footnote>
  <w:footnote w:type="continuationSeparator" w:id="0">
    <w:p w:rsidR="001C6D0B" w:rsidRDefault="001C6D0B">
      <w:r>
        <w:continuationSeparator/>
      </w:r>
    </w:p>
  </w:footnote>
  <w:footnote w:id="1">
    <w:p w:rsidR="00330933" w:rsidRPr="00907B94" w:rsidRDefault="00330933" w:rsidP="00875E5F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907B94">
        <w:rPr>
          <w:rStyle w:val="af4"/>
          <w:i/>
          <w:sz w:val="12"/>
          <w:szCs w:val="12"/>
        </w:rPr>
        <w:footnoteRef/>
      </w:r>
      <w:r w:rsidRPr="00907B94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2">
    <w:p w:rsidR="00330933" w:rsidRPr="00907B94" w:rsidRDefault="00330933" w:rsidP="00581772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907B94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07B94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30933" w:rsidRPr="00907B94" w:rsidRDefault="00330933" w:rsidP="00581772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907B94">
        <w:rPr>
          <w:rStyle w:val="af4"/>
          <w:rFonts w:ascii="GHEA Grapalat" w:hAnsi="GHEA Grapalat"/>
          <w:i/>
          <w:sz w:val="12"/>
          <w:szCs w:val="12"/>
        </w:rPr>
        <w:footnoteRef/>
      </w:r>
      <w:r w:rsidRPr="00907B94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907B94">
        <w:rPr>
          <w:rFonts w:ascii="GHEA Grapalat" w:hAnsi="GHEA Grapalat"/>
          <w:bCs/>
          <w:i/>
          <w:sz w:val="12"/>
          <w:szCs w:val="12"/>
        </w:rPr>
        <w:t>ած</w:t>
      </w:r>
      <w:r w:rsidRPr="00907B94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07B94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907B94">
        <w:rPr>
          <w:rFonts w:ascii="GHEA Grapalat" w:hAnsi="GHEA Grapalat"/>
          <w:bCs/>
          <w:i/>
          <w:sz w:val="12"/>
          <w:szCs w:val="12"/>
        </w:rPr>
        <w:t>գրել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907B94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30933" w:rsidRPr="00907B94" w:rsidRDefault="00330933" w:rsidP="00581772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907B94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907B94">
        <w:rPr>
          <w:rFonts w:ascii="GHEA Grapalat" w:hAnsi="GHEA Grapalat"/>
          <w:bCs/>
          <w:i/>
          <w:sz w:val="12"/>
          <w:szCs w:val="12"/>
        </w:rPr>
        <w:t>առաջարկվածգումարիչափըառանցԱԱՀ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07B94">
        <w:rPr>
          <w:rFonts w:ascii="GHEA Grapalat" w:hAnsi="GHEA Grapalat"/>
          <w:bCs/>
          <w:i/>
          <w:sz w:val="12"/>
          <w:szCs w:val="12"/>
        </w:rPr>
        <w:t>իսկառաջարկվածընդհանուրգումարըառանցԱԱՀլրացնելկողքի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907B94">
        <w:rPr>
          <w:rFonts w:ascii="GHEA Grapalat" w:hAnsi="GHEA Grapalat"/>
          <w:bCs/>
          <w:i/>
          <w:sz w:val="12"/>
          <w:szCs w:val="12"/>
        </w:rPr>
        <w:t>ընդհանուր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907B94">
        <w:rPr>
          <w:rFonts w:ascii="GHEA Grapalat" w:hAnsi="GHEA Grapalat"/>
          <w:bCs/>
          <w:i/>
          <w:sz w:val="12"/>
          <w:szCs w:val="12"/>
        </w:rPr>
        <w:t>սյունակում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30933" w:rsidRPr="00907B94" w:rsidRDefault="00330933" w:rsidP="00581772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907B94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07B94">
        <w:rPr>
          <w:rFonts w:ascii="GHEA Grapalat" w:hAnsi="GHEA Grapalat"/>
          <w:bCs/>
          <w:i/>
          <w:sz w:val="12"/>
          <w:szCs w:val="12"/>
        </w:rPr>
        <w:t>Լ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907B94">
        <w:rPr>
          <w:rFonts w:ascii="GHEA Grapalat" w:hAnsi="GHEA Grapalat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907B94">
        <w:rPr>
          <w:rFonts w:ascii="GHEA Grapalat" w:hAnsi="GHEA Grapalat"/>
          <w:bCs/>
          <w:i/>
          <w:sz w:val="12"/>
          <w:szCs w:val="12"/>
        </w:rPr>
        <w:t>ն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07B94">
        <w:rPr>
          <w:rFonts w:ascii="GHEA Grapalat" w:hAnsi="GHEA Grapalat"/>
          <w:bCs/>
          <w:i/>
          <w:sz w:val="12"/>
          <w:szCs w:val="12"/>
        </w:rPr>
        <w:t>իսկ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907B94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907B94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907B94">
        <w:rPr>
          <w:rFonts w:ascii="GHEA Grapalat" w:hAnsi="GHEA Grapalat"/>
          <w:bCs/>
          <w:i/>
          <w:sz w:val="12"/>
          <w:szCs w:val="12"/>
        </w:rPr>
        <w:t>ընդհանուր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907B94">
        <w:rPr>
          <w:rFonts w:ascii="GHEA Grapalat" w:hAnsi="GHEA Grapalat"/>
          <w:bCs/>
          <w:i/>
          <w:sz w:val="12"/>
          <w:szCs w:val="12"/>
        </w:rPr>
        <w:t>սյունակում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30933" w:rsidRPr="00907B94" w:rsidRDefault="00330933" w:rsidP="00581772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907B94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07B94">
        <w:rPr>
          <w:rFonts w:ascii="GHEA Grapalat" w:hAnsi="GHEA Grapalat"/>
          <w:bCs/>
          <w:i/>
          <w:sz w:val="12"/>
          <w:szCs w:val="12"/>
        </w:rPr>
        <w:t>Լ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907B94">
        <w:rPr>
          <w:rFonts w:ascii="GHEA Grapalat" w:hAnsi="GHEA Grapalat"/>
          <w:bCs/>
          <w:i/>
          <w:sz w:val="12"/>
          <w:szCs w:val="12"/>
        </w:rPr>
        <w:t>վյալընթացակարգիշրջանակներումառաջարկվածգումարիչափը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907B94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07B94">
        <w:rPr>
          <w:rFonts w:ascii="GHEA Grapalat" w:hAnsi="GHEA Grapalat"/>
          <w:bCs/>
          <w:i/>
          <w:sz w:val="12"/>
          <w:szCs w:val="12"/>
        </w:rPr>
        <w:t>իսկառաջարկվածընդհանուրգումարը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907B94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907B94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907B94">
        <w:rPr>
          <w:rFonts w:ascii="GHEA Grapalat" w:hAnsi="GHEA Grapalat"/>
          <w:bCs/>
          <w:i/>
          <w:sz w:val="12"/>
          <w:szCs w:val="12"/>
        </w:rPr>
        <w:t>ընդհանուր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907B94">
        <w:rPr>
          <w:rFonts w:ascii="GHEA Grapalat" w:hAnsi="GHEA Grapalat"/>
          <w:bCs/>
          <w:i/>
          <w:sz w:val="12"/>
          <w:szCs w:val="12"/>
        </w:rPr>
        <w:t>սյունակում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30933" w:rsidRPr="00907B94" w:rsidRDefault="0033093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907B94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07B94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07B94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07B94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07B94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907B94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907B94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30933" w:rsidRPr="00907B94" w:rsidRDefault="00330933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907B94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07B94">
        <w:rPr>
          <w:rFonts w:ascii="GHEA Grapalat" w:hAnsi="GHEA Grapalat"/>
          <w:bCs/>
          <w:i/>
          <w:sz w:val="12"/>
          <w:szCs w:val="12"/>
        </w:rPr>
        <w:t>Չիլրացվում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07B94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07B9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68A14EE"/>
    <w:multiLevelType w:val="hybridMultilevel"/>
    <w:tmpl w:val="CD444C08"/>
    <w:lvl w:ilvl="0" w:tplc="AF8AF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9"/>
  </w:num>
  <w:num w:numId="38">
    <w:abstractNumId w:val="1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27904"/>
    <w:rsid w:val="00035B96"/>
    <w:rsid w:val="0003635A"/>
    <w:rsid w:val="00040BA1"/>
    <w:rsid w:val="0004365B"/>
    <w:rsid w:val="0005765A"/>
    <w:rsid w:val="00062BDF"/>
    <w:rsid w:val="00063D6E"/>
    <w:rsid w:val="00063F53"/>
    <w:rsid w:val="000706DF"/>
    <w:rsid w:val="000738BF"/>
    <w:rsid w:val="00074574"/>
    <w:rsid w:val="00075FE5"/>
    <w:rsid w:val="00082455"/>
    <w:rsid w:val="0008374E"/>
    <w:rsid w:val="0009038B"/>
    <w:rsid w:val="0009444C"/>
    <w:rsid w:val="00095B7E"/>
    <w:rsid w:val="000A2F1D"/>
    <w:rsid w:val="000B28BA"/>
    <w:rsid w:val="000B3F73"/>
    <w:rsid w:val="000C210A"/>
    <w:rsid w:val="000C2E7C"/>
    <w:rsid w:val="000D3C84"/>
    <w:rsid w:val="000E312B"/>
    <w:rsid w:val="000E517F"/>
    <w:rsid w:val="00100D10"/>
    <w:rsid w:val="00102A32"/>
    <w:rsid w:val="001038C8"/>
    <w:rsid w:val="00120E57"/>
    <w:rsid w:val="00124077"/>
    <w:rsid w:val="001241FC"/>
    <w:rsid w:val="00125AFF"/>
    <w:rsid w:val="00130B8F"/>
    <w:rsid w:val="00132E94"/>
    <w:rsid w:val="001466A8"/>
    <w:rsid w:val="001563E9"/>
    <w:rsid w:val="001628D6"/>
    <w:rsid w:val="00180617"/>
    <w:rsid w:val="00185136"/>
    <w:rsid w:val="001860C6"/>
    <w:rsid w:val="00190BD8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D0B"/>
    <w:rsid w:val="001C7BFE"/>
    <w:rsid w:val="001E0EEA"/>
    <w:rsid w:val="001F5BAF"/>
    <w:rsid w:val="0020420B"/>
    <w:rsid w:val="00205535"/>
    <w:rsid w:val="00213125"/>
    <w:rsid w:val="002137CA"/>
    <w:rsid w:val="00216311"/>
    <w:rsid w:val="002226C9"/>
    <w:rsid w:val="0022406C"/>
    <w:rsid w:val="00225DD4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B1DA7"/>
    <w:rsid w:val="002B75E1"/>
    <w:rsid w:val="002C5839"/>
    <w:rsid w:val="002C60EF"/>
    <w:rsid w:val="002D0BF6"/>
    <w:rsid w:val="002F0A9D"/>
    <w:rsid w:val="002F0D4F"/>
    <w:rsid w:val="002F4986"/>
    <w:rsid w:val="002F50FC"/>
    <w:rsid w:val="00301137"/>
    <w:rsid w:val="00302445"/>
    <w:rsid w:val="00304290"/>
    <w:rsid w:val="003057F7"/>
    <w:rsid w:val="00306FFC"/>
    <w:rsid w:val="00315746"/>
    <w:rsid w:val="0031734F"/>
    <w:rsid w:val="00320E9D"/>
    <w:rsid w:val="003253C1"/>
    <w:rsid w:val="00325AD5"/>
    <w:rsid w:val="00330933"/>
    <w:rsid w:val="00341CA5"/>
    <w:rsid w:val="00345C5A"/>
    <w:rsid w:val="00350F4C"/>
    <w:rsid w:val="00360627"/>
    <w:rsid w:val="00361BE6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7FFD"/>
    <w:rsid w:val="003B24BE"/>
    <w:rsid w:val="003B2BED"/>
    <w:rsid w:val="003C0293"/>
    <w:rsid w:val="003D17D0"/>
    <w:rsid w:val="003D50A3"/>
    <w:rsid w:val="003D5271"/>
    <w:rsid w:val="003E0A39"/>
    <w:rsid w:val="003E343E"/>
    <w:rsid w:val="003E48B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96AD8"/>
    <w:rsid w:val="004A1CDD"/>
    <w:rsid w:val="004A5664"/>
    <w:rsid w:val="004A5723"/>
    <w:rsid w:val="004B0C88"/>
    <w:rsid w:val="004B2C83"/>
    <w:rsid w:val="004B2CAE"/>
    <w:rsid w:val="004B7482"/>
    <w:rsid w:val="004D2A4F"/>
    <w:rsid w:val="004D4E6E"/>
    <w:rsid w:val="004E5101"/>
    <w:rsid w:val="004F596C"/>
    <w:rsid w:val="00512138"/>
    <w:rsid w:val="00521F21"/>
    <w:rsid w:val="00531EA4"/>
    <w:rsid w:val="00541A77"/>
    <w:rsid w:val="005546EB"/>
    <w:rsid w:val="005645A0"/>
    <w:rsid w:val="00565F1E"/>
    <w:rsid w:val="005676AA"/>
    <w:rsid w:val="00581772"/>
    <w:rsid w:val="00586A35"/>
    <w:rsid w:val="0059127C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C7579"/>
    <w:rsid w:val="005D0F4E"/>
    <w:rsid w:val="005E2F58"/>
    <w:rsid w:val="005E6276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1B06"/>
    <w:rsid w:val="00673895"/>
    <w:rsid w:val="00683E3A"/>
    <w:rsid w:val="00686425"/>
    <w:rsid w:val="006A5CF4"/>
    <w:rsid w:val="006B7259"/>
    <w:rsid w:val="006B7B4E"/>
    <w:rsid w:val="006D4D49"/>
    <w:rsid w:val="006D60A9"/>
    <w:rsid w:val="006E3B59"/>
    <w:rsid w:val="006E6944"/>
    <w:rsid w:val="006F114D"/>
    <w:rsid w:val="006F7509"/>
    <w:rsid w:val="007018AB"/>
    <w:rsid w:val="00704B0C"/>
    <w:rsid w:val="0071112C"/>
    <w:rsid w:val="00712A17"/>
    <w:rsid w:val="007172D2"/>
    <w:rsid w:val="00717888"/>
    <w:rsid w:val="00722C9C"/>
    <w:rsid w:val="00727604"/>
    <w:rsid w:val="00732EC4"/>
    <w:rsid w:val="00735598"/>
    <w:rsid w:val="007430B8"/>
    <w:rsid w:val="00743D8B"/>
    <w:rsid w:val="007443A1"/>
    <w:rsid w:val="007513A1"/>
    <w:rsid w:val="00752815"/>
    <w:rsid w:val="00754B72"/>
    <w:rsid w:val="0075655D"/>
    <w:rsid w:val="00760A23"/>
    <w:rsid w:val="00760AA2"/>
    <w:rsid w:val="00765F01"/>
    <w:rsid w:val="00776A3E"/>
    <w:rsid w:val="00776E7B"/>
    <w:rsid w:val="007868A4"/>
    <w:rsid w:val="007927AF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6F2D"/>
    <w:rsid w:val="007F0193"/>
    <w:rsid w:val="007F1732"/>
    <w:rsid w:val="0080439B"/>
    <w:rsid w:val="00805D1B"/>
    <w:rsid w:val="00807B1C"/>
    <w:rsid w:val="00823294"/>
    <w:rsid w:val="0084020A"/>
    <w:rsid w:val="0085228E"/>
    <w:rsid w:val="0085686A"/>
    <w:rsid w:val="00862357"/>
    <w:rsid w:val="00870164"/>
    <w:rsid w:val="00871366"/>
    <w:rsid w:val="00874380"/>
    <w:rsid w:val="00875E5F"/>
    <w:rsid w:val="008816D8"/>
    <w:rsid w:val="00885483"/>
    <w:rsid w:val="0088551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B9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76AEB"/>
    <w:rsid w:val="009807DF"/>
    <w:rsid w:val="009928F7"/>
    <w:rsid w:val="00992C08"/>
    <w:rsid w:val="00994F95"/>
    <w:rsid w:val="0099697A"/>
    <w:rsid w:val="009B2E17"/>
    <w:rsid w:val="009B63BC"/>
    <w:rsid w:val="009B75F2"/>
    <w:rsid w:val="009C098A"/>
    <w:rsid w:val="009D3A60"/>
    <w:rsid w:val="009D5470"/>
    <w:rsid w:val="009D7235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27DF3"/>
    <w:rsid w:val="00A30C0F"/>
    <w:rsid w:val="00A31ACA"/>
    <w:rsid w:val="00A36B72"/>
    <w:rsid w:val="00A45288"/>
    <w:rsid w:val="00A611FE"/>
    <w:rsid w:val="00A63C84"/>
    <w:rsid w:val="00A70700"/>
    <w:rsid w:val="00AA698E"/>
    <w:rsid w:val="00AB0A9E"/>
    <w:rsid w:val="00AB0DD4"/>
    <w:rsid w:val="00AB1F7F"/>
    <w:rsid w:val="00AB253E"/>
    <w:rsid w:val="00AB2D08"/>
    <w:rsid w:val="00AC091B"/>
    <w:rsid w:val="00AC7F6F"/>
    <w:rsid w:val="00AD1317"/>
    <w:rsid w:val="00AD5F58"/>
    <w:rsid w:val="00AD7116"/>
    <w:rsid w:val="00AE44F0"/>
    <w:rsid w:val="00AE7C17"/>
    <w:rsid w:val="00B036F7"/>
    <w:rsid w:val="00B03818"/>
    <w:rsid w:val="00B06F5C"/>
    <w:rsid w:val="00B10495"/>
    <w:rsid w:val="00B133B4"/>
    <w:rsid w:val="00B154A2"/>
    <w:rsid w:val="00B16C9D"/>
    <w:rsid w:val="00B21464"/>
    <w:rsid w:val="00B21822"/>
    <w:rsid w:val="00B34A30"/>
    <w:rsid w:val="00B45438"/>
    <w:rsid w:val="00B5440A"/>
    <w:rsid w:val="00B5525A"/>
    <w:rsid w:val="00B57B6C"/>
    <w:rsid w:val="00B6588B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07FC2"/>
    <w:rsid w:val="00C225E2"/>
    <w:rsid w:val="00C244F4"/>
    <w:rsid w:val="00C345A6"/>
    <w:rsid w:val="00C34EC1"/>
    <w:rsid w:val="00C51538"/>
    <w:rsid w:val="00C54035"/>
    <w:rsid w:val="00C56677"/>
    <w:rsid w:val="00C63DF5"/>
    <w:rsid w:val="00C71FE3"/>
    <w:rsid w:val="00C72D90"/>
    <w:rsid w:val="00C868EC"/>
    <w:rsid w:val="00C90538"/>
    <w:rsid w:val="00C926B7"/>
    <w:rsid w:val="00C94EC4"/>
    <w:rsid w:val="00CA19F4"/>
    <w:rsid w:val="00CA487D"/>
    <w:rsid w:val="00CA6069"/>
    <w:rsid w:val="00CB1115"/>
    <w:rsid w:val="00CC4BA5"/>
    <w:rsid w:val="00CD61A3"/>
    <w:rsid w:val="00CD6DD7"/>
    <w:rsid w:val="00CE0DE7"/>
    <w:rsid w:val="00CE2FA4"/>
    <w:rsid w:val="00CE5FD6"/>
    <w:rsid w:val="00CE77EE"/>
    <w:rsid w:val="00CF7F8F"/>
    <w:rsid w:val="00D02A87"/>
    <w:rsid w:val="00D02FB6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6316"/>
    <w:rsid w:val="00D673FC"/>
    <w:rsid w:val="00D7686F"/>
    <w:rsid w:val="00D810D7"/>
    <w:rsid w:val="00D83E21"/>
    <w:rsid w:val="00D84893"/>
    <w:rsid w:val="00D92B38"/>
    <w:rsid w:val="00D92FBE"/>
    <w:rsid w:val="00D93C30"/>
    <w:rsid w:val="00DA0C45"/>
    <w:rsid w:val="00DA3B88"/>
    <w:rsid w:val="00DB50C0"/>
    <w:rsid w:val="00DC3323"/>
    <w:rsid w:val="00DC3F30"/>
    <w:rsid w:val="00DC4A38"/>
    <w:rsid w:val="00DE6A21"/>
    <w:rsid w:val="00DF2A22"/>
    <w:rsid w:val="00DF74D4"/>
    <w:rsid w:val="00DF78B4"/>
    <w:rsid w:val="00E01BA4"/>
    <w:rsid w:val="00E0565F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5B3"/>
    <w:rsid w:val="00E757F4"/>
    <w:rsid w:val="00E829FB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313A6"/>
    <w:rsid w:val="00F3695D"/>
    <w:rsid w:val="00F408C7"/>
    <w:rsid w:val="00F50FBC"/>
    <w:rsid w:val="00F546D9"/>
    <w:rsid w:val="00F570A9"/>
    <w:rsid w:val="00F63219"/>
    <w:rsid w:val="00F70573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B3339"/>
    <w:rsid w:val="00FC062E"/>
    <w:rsid w:val="00FC5B89"/>
    <w:rsid w:val="00FC68FF"/>
    <w:rsid w:val="00FD0C86"/>
    <w:rsid w:val="00FD1267"/>
    <w:rsid w:val="00FD1C8D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30">
    <w:name w:val="Заголовок 3 Знак"/>
    <w:basedOn w:val="a0"/>
    <w:link w:val="3"/>
    <w:uiPriority w:val="99"/>
    <w:locked/>
    <w:rsid w:val="00B133B4"/>
    <w:rPr>
      <w:rFonts w:ascii="Times LatArm" w:hAnsi="Times LatArm"/>
      <w:b/>
      <w:sz w:val="28"/>
      <w:lang w:val="en-US"/>
    </w:rPr>
  </w:style>
  <w:style w:type="paragraph" w:styleId="af7">
    <w:name w:val="List Paragraph"/>
    <w:basedOn w:val="a"/>
    <w:uiPriority w:val="34"/>
    <w:qFormat/>
    <w:rsid w:val="00776E7B"/>
    <w:pPr>
      <w:ind w:left="720"/>
      <w:contextualSpacing/>
    </w:pPr>
  </w:style>
  <w:style w:type="character" w:styleId="af8">
    <w:name w:val="FollowedHyperlink"/>
    <w:basedOn w:val="a0"/>
    <w:uiPriority w:val="99"/>
    <w:unhideWhenUsed/>
    <w:rsid w:val="00A63C84"/>
    <w:rPr>
      <w:color w:val="800080"/>
      <w:u w:val="single"/>
    </w:rPr>
  </w:style>
  <w:style w:type="paragraph" w:customStyle="1" w:styleId="xl66">
    <w:name w:val="xl66"/>
    <w:basedOn w:val="a"/>
    <w:rsid w:val="00A63C84"/>
    <w:pPr>
      <w:spacing w:before="100" w:beforeAutospacing="1" w:after="100" w:afterAutospacing="1"/>
      <w:jc w:val="both"/>
      <w:textAlignment w:val="center"/>
    </w:pPr>
    <w:rPr>
      <w:rFonts w:ascii="Sylfaen" w:hAnsi="Sylfaen"/>
      <w:sz w:val="16"/>
      <w:szCs w:val="16"/>
      <w:lang w:val="ru-RU"/>
    </w:rPr>
  </w:style>
  <w:style w:type="paragraph" w:customStyle="1" w:styleId="xl67">
    <w:name w:val="xl67"/>
    <w:basedOn w:val="a"/>
    <w:rsid w:val="00A63C84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A63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sz w:val="20"/>
      <w:lang w:val="ru-RU"/>
    </w:rPr>
  </w:style>
  <w:style w:type="paragraph" w:customStyle="1" w:styleId="xl69">
    <w:name w:val="xl69"/>
    <w:basedOn w:val="a"/>
    <w:rsid w:val="00A63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ru-RU"/>
    </w:rPr>
  </w:style>
  <w:style w:type="paragraph" w:customStyle="1" w:styleId="xl70">
    <w:name w:val="xl70"/>
    <w:basedOn w:val="a"/>
    <w:rsid w:val="00A63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Mariam" w:hAnsi="GHEA Mariam"/>
      <w:sz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30">
    <w:name w:val="Заголовок 3 Знак"/>
    <w:basedOn w:val="a0"/>
    <w:link w:val="3"/>
    <w:uiPriority w:val="99"/>
    <w:locked/>
    <w:rsid w:val="00B133B4"/>
    <w:rPr>
      <w:rFonts w:ascii="Times LatArm" w:hAnsi="Times LatArm"/>
      <w:b/>
      <w:sz w:val="28"/>
      <w:lang w:val="en-US"/>
    </w:rPr>
  </w:style>
  <w:style w:type="paragraph" w:styleId="af7">
    <w:name w:val="List Paragraph"/>
    <w:basedOn w:val="a"/>
    <w:uiPriority w:val="34"/>
    <w:qFormat/>
    <w:rsid w:val="00776E7B"/>
    <w:pPr>
      <w:ind w:left="720"/>
      <w:contextualSpacing/>
    </w:pPr>
  </w:style>
  <w:style w:type="character" w:styleId="af8">
    <w:name w:val="FollowedHyperlink"/>
    <w:basedOn w:val="a0"/>
    <w:uiPriority w:val="99"/>
    <w:unhideWhenUsed/>
    <w:rsid w:val="00A63C84"/>
    <w:rPr>
      <w:color w:val="800080"/>
      <w:u w:val="single"/>
    </w:rPr>
  </w:style>
  <w:style w:type="paragraph" w:customStyle="1" w:styleId="xl66">
    <w:name w:val="xl66"/>
    <w:basedOn w:val="a"/>
    <w:rsid w:val="00A63C84"/>
    <w:pPr>
      <w:spacing w:before="100" w:beforeAutospacing="1" w:after="100" w:afterAutospacing="1"/>
      <w:jc w:val="both"/>
      <w:textAlignment w:val="center"/>
    </w:pPr>
    <w:rPr>
      <w:rFonts w:ascii="Sylfaen" w:hAnsi="Sylfaen"/>
      <w:sz w:val="16"/>
      <w:szCs w:val="16"/>
      <w:lang w:val="ru-RU"/>
    </w:rPr>
  </w:style>
  <w:style w:type="paragraph" w:customStyle="1" w:styleId="xl67">
    <w:name w:val="xl67"/>
    <w:basedOn w:val="a"/>
    <w:rsid w:val="00A63C84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A63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sz w:val="20"/>
      <w:lang w:val="ru-RU"/>
    </w:rPr>
  </w:style>
  <w:style w:type="paragraph" w:customStyle="1" w:styleId="xl69">
    <w:name w:val="xl69"/>
    <w:basedOn w:val="a"/>
    <w:rsid w:val="00A63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ru-RU"/>
    </w:rPr>
  </w:style>
  <w:style w:type="paragraph" w:customStyle="1" w:styleId="xl70">
    <w:name w:val="xl70"/>
    <w:basedOn w:val="a"/>
    <w:rsid w:val="00A63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Mariam" w:hAnsi="GHEA Mariam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3206-D831-4E9D-9FCF-8D0C4609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2596</Words>
  <Characters>14801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fin44</cp:lastModifiedBy>
  <cp:revision>2</cp:revision>
  <cp:lastPrinted>2016-02-12T09:30:00Z</cp:lastPrinted>
  <dcterms:created xsi:type="dcterms:W3CDTF">2017-03-03T08:19:00Z</dcterms:created>
  <dcterms:modified xsi:type="dcterms:W3CDTF">2017-03-03T08:19:00Z</dcterms:modified>
</cp:coreProperties>
</file>