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A0115F" w:rsidRDefault="00BF7814" w:rsidP="00BF7814">
      <w:pPr>
        <w:jc w:val="center"/>
        <w:rPr>
          <w:rFonts w:ascii="Sylfaen" w:hAnsi="Sylfaen"/>
          <w:szCs w:val="22"/>
        </w:rPr>
      </w:pPr>
      <w:r w:rsidRPr="00CE5EB6">
        <w:rPr>
          <w:rFonts w:ascii="Sylfaen" w:hAnsi="Sylfaen"/>
          <w:szCs w:val="22"/>
          <w:lang w:val="hy-AM"/>
        </w:rPr>
        <w:t xml:space="preserve">“ԱՐՄԵՆՏԵԼ” ՓԲԸ ԿԱՐԻՔՆԵՐԻ ՀԱՄԱՐ 2 ՏԱՐԻ ԺԱՄԿԵՏՈՎ </w:t>
      </w:r>
      <w:r w:rsidRPr="00CE5EB6">
        <w:rPr>
          <w:rFonts w:ascii="Sylfaen" w:hAnsi="Sylfaen"/>
          <w:szCs w:val="22"/>
        </w:rPr>
        <w:t>“</w:t>
      </w:r>
      <w:r>
        <w:rPr>
          <w:rFonts w:ascii="Sylfaen" w:hAnsi="Sylfaen"/>
          <w:szCs w:val="22"/>
        </w:rPr>
        <w:t>ՕԴՈՐԱԿԻՉՆԵՐ,</w:t>
      </w:r>
      <w:r w:rsidRPr="00BF7814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ՋԵՐՄԱՅԻՆ ՎԱՐԱԳՈՒՅՐՆԵՐ և ՆՐԱՆՑ ՏԵՂԱԴՐՄԱՆ ԱՇԽԱՏԱՆՔՆԵՐ</w:t>
      </w:r>
      <w:r w:rsidRPr="00CE5EB6">
        <w:rPr>
          <w:rFonts w:ascii="Sylfaen" w:hAnsi="Sylfaen"/>
          <w:szCs w:val="22"/>
        </w:rPr>
        <w:t xml:space="preserve">” ԳՆՄԱՆ ԱՌԱՐԿԱՅՈՎ ԲԱՑ </w:t>
      </w:r>
      <w:r>
        <w:rPr>
          <w:rFonts w:ascii="Sylfaen" w:hAnsi="Sylfaen"/>
          <w:szCs w:val="22"/>
        </w:rPr>
        <w:t xml:space="preserve">ԳՆՄԱՆ ԱՌԱՐԿՎԱՅՈՎ ԲԱՑ </w:t>
      </w:r>
      <w:r w:rsidRPr="00CE5EB6">
        <w:rPr>
          <w:rFonts w:ascii="Sylfaen" w:hAnsi="Sylfaen"/>
          <w:szCs w:val="22"/>
        </w:rPr>
        <w:t>ՈՐԱԿԱՎՈՐՈՒՄ</w:t>
      </w:r>
    </w:p>
    <w:p w:rsidR="00BF7814" w:rsidRPr="00325DDB" w:rsidRDefault="00BF7814" w:rsidP="00BF7814">
      <w:pPr>
        <w:jc w:val="center"/>
        <w:rPr>
          <w:rFonts w:ascii="Sylfaen" w:hAnsi="Sylfaen"/>
          <w:i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6A24AE">
        <w:rPr>
          <w:rFonts w:ascii="Sylfaen" w:hAnsi="Sylfaen"/>
          <w:b w:val="0"/>
          <w:i/>
          <w:sz w:val="24"/>
          <w:lang w:val="en-US"/>
        </w:rPr>
        <w:t xml:space="preserve">Գնման </w:t>
      </w:r>
      <w:r w:rsidR="00BF7814" w:rsidRPr="006A24AE">
        <w:rPr>
          <w:rFonts w:ascii="Sylfaen" w:hAnsi="Sylfaen"/>
          <w:b w:val="0"/>
          <w:i/>
          <w:sz w:val="24"/>
          <w:lang w:val="en-US"/>
        </w:rPr>
        <w:t xml:space="preserve">առարկայի համառոտ նկարագրությունը` </w:t>
      </w:r>
      <w:r w:rsidR="00BF7814" w:rsidRPr="00BF7814">
        <w:rPr>
          <w:rFonts w:ascii="Sylfaen" w:hAnsi="Sylfaen"/>
          <w:b w:val="0"/>
          <w:i/>
          <w:sz w:val="24"/>
          <w:lang w:val="en-US"/>
        </w:rPr>
        <w:t>“օդորակիչներ, երմային վարագույրներ և նրանց տեղադրման աշխատանքներ</w:t>
      </w:r>
      <w:r w:rsidR="00BF7814" w:rsidRPr="007125E5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6A24AE">
        <w:rPr>
          <w:rFonts w:ascii="Sylfaen" w:hAnsi="Sylfaen"/>
          <w:b w:val="0"/>
          <w:i/>
          <w:sz w:val="24"/>
          <w:lang w:val="en-US"/>
        </w:rPr>
        <w:t xml:space="preserve">Պատվիրատու`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Երևան, Ահարոնյան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5A03FD">
        <w:rPr>
          <w:rFonts w:ascii="Sylfaen" w:hAnsi="Sylfaen"/>
          <w:b w:val="0"/>
          <w:i/>
          <w:sz w:val="24"/>
          <w:lang w:val="en-US"/>
        </w:rPr>
        <w:t xml:space="preserve">Պայմանագրի կնքման ամսաթիվը` </w:t>
      </w:r>
      <w:r w:rsidR="00BF7814">
        <w:rPr>
          <w:rFonts w:ascii="Sylfaen" w:hAnsi="Sylfaen"/>
          <w:b w:val="0"/>
          <w:i/>
          <w:sz w:val="24"/>
          <w:lang w:val="en-US"/>
        </w:rPr>
        <w:t>30.</w:t>
      </w:r>
      <w:r w:rsidR="00C14297">
        <w:rPr>
          <w:rFonts w:ascii="Sylfaen" w:hAnsi="Sylfaen"/>
          <w:b w:val="0"/>
          <w:i/>
          <w:sz w:val="24"/>
          <w:lang w:val="en-US"/>
        </w:rPr>
        <w:t>12</w:t>
      </w:r>
      <w:r w:rsidR="002D26D5">
        <w:rPr>
          <w:rFonts w:ascii="Sylfaen" w:hAnsi="Sylfaen"/>
          <w:b w:val="0"/>
          <w:i/>
          <w:sz w:val="24"/>
          <w:lang w:val="en-US"/>
        </w:rPr>
        <w:t>.2016,</w:t>
      </w:r>
    </w:p>
    <w:p w:rsidR="00325DDB" w:rsidRPr="00C07DE4" w:rsidRDefault="00152E0D" w:rsidP="00325DD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25DDB">
        <w:rPr>
          <w:rFonts w:ascii="Sylfaen" w:hAnsi="Sylfaen"/>
          <w:b w:val="0"/>
          <w:i/>
          <w:sz w:val="24"/>
          <w:lang w:val="en-US"/>
        </w:rPr>
        <w:t>Ընտրված 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ի </w:t>
      </w:r>
      <w:r w:rsidRPr="00325DDB">
        <w:rPr>
          <w:rFonts w:ascii="Sylfaen" w:hAnsi="Sylfaen"/>
          <w:b w:val="0"/>
          <w:i/>
          <w:sz w:val="24"/>
          <w:lang w:val="en-US"/>
        </w:rPr>
        <w:t>անվանումը և 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r w:rsidR="00BF7814">
        <w:rPr>
          <w:rFonts w:ascii="Sylfaen" w:hAnsi="Sylfaen"/>
          <w:b w:val="0"/>
          <w:i/>
          <w:sz w:val="24"/>
          <w:lang w:val="ru-RU"/>
        </w:rPr>
        <w:t>Կոնսէլ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Երևան, </w:t>
      </w:r>
      <w:r w:rsidR="00BF7814">
        <w:rPr>
          <w:rFonts w:ascii="Sylfaen" w:hAnsi="Sylfaen"/>
          <w:b w:val="0"/>
          <w:i/>
          <w:sz w:val="24"/>
          <w:lang w:val="hy-AM"/>
        </w:rPr>
        <w:t>Չարենցի 44/7,</w:t>
      </w:r>
    </w:p>
    <w:p w:rsidR="00AE3652" w:rsidRPr="00325DDB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25DDB">
        <w:rPr>
          <w:rFonts w:ascii="Sylfaen" w:hAnsi="Sylfaen"/>
          <w:b w:val="0"/>
          <w:i/>
          <w:sz w:val="24"/>
          <w:lang w:val="en-US"/>
        </w:rPr>
        <w:t xml:space="preserve">Պայմանագրի </w:t>
      </w:r>
      <w:r w:rsidR="005239FC" w:rsidRPr="00325DDB">
        <w:rPr>
          <w:rFonts w:ascii="Sylfaen" w:hAnsi="Sylfaen"/>
          <w:b w:val="0"/>
          <w:i/>
          <w:sz w:val="24"/>
          <w:lang w:val="en-US"/>
        </w:rPr>
        <w:t>ընդհանուր արժեքը</w:t>
      </w:r>
      <w:r w:rsidRPr="00325DDB">
        <w:rPr>
          <w:rFonts w:ascii="Sylfaen" w:hAnsi="Sylfaen"/>
          <w:b w:val="0"/>
          <w:i/>
          <w:sz w:val="24"/>
          <w:lang w:val="en-US"/>
        </w:rPr>
        <w:t>`</w:t>
      </w:r>
      <w:r w:rsidR="004D4CC1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BF7814">
        <w:rPr>
          <w:rFonts w:ascii="Sylfaen" w:hAnsi="Sylfaen"/>
          <w:b w:val="0"/>
          <w:i/>
          <w:sz w:val="24"/>
          <w:lang w:val="hy-AM"/>
        </w:rPr>
        <w:t>48 000 000</w:t>
      </w:r>
      <w:bookmarkStart w:id="0" w:name="_GoBack"/>
      <w:bookmarkEnd w:id="0"/>
      <w:r w:rsidR="00C142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r w:rsidR="00A66CE7" w:rsidRPr="00325DDB">
        <w:rPr>
          <w:rFonts w:ascii="Sylfaen" w:hAnsi="Sylfaen"/>
          <w:b w:val="0"/>
          <w:i/>
          <w:sz w:val="24"/>
          <w:lang w:val="en-US"/>
        </w:rPr>
        <w:t>դրամ` ներառյալ ԱԱՀ</w:t>
      </w:r>
      <w:r w:rsidR="002808CE" w:rsidRPr="00325DDB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337D54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 մրցակցային 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&lt;&lt;ԱրմենՏել&gt;&gt;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814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297"/>
    <w:rsid w:val="00C1474A"/>
    <w:rsid w:val="00C227F8"/>
    <w:rsid w:val="00C233FD"/>
    <w:rsid w:val="00C23603"/>
    <w:rsid w:val="00C248C1"/>
    <w:rsid w:val="00C2507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D3DA5-D7DA-4444-B40F-B9DE77E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Казарян Лусине</cp:lastModifiedBy>
  <cp:revision>11</cp:revision>
  <cp:lastPrinted>2012-07-19T12:06:00Z</cp:lastPrinted>
  <dcterms:created xsi:type="dcterms:W3CDTF">2016-09-07T08:15:00Z</dcterms:created>
  <dcterms:modified xsi:type="dcterms:W3CDTF">2017-03-03T08:26:00Z</dcterms:modified>
</cp:coreProperties>
</file>