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491CA8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սույն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տեքստը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հաստատված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է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գնահատող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491CA8">
        <w:rPr>
          <w:rFonts w:ascii="Arial Armenian" w:hAnsi="Arial Armenian"/>
          <w:b w:val="0"/>
          <w:sz w:val="20"/>
          <w:lang w:val="af-ZA"/>
        </w:rPr>
        <w:t xml:space="preserve"> 201</w:t>
      </w:r>
      <w:r w:rsidR="00432DBF">
        <w:rPr>
          <w:rFonts w:ascii="Arial Armenian" w:hAnsi="Arial Armenian"/>
          <w:b w:val="0"/>
          <w:sz w:val="20"/>
          <w:lang w:val="af-ZA"/>
        </w:rPr>
        <w:t>7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="00A05FA0">
        <w:rPr>
          <w:rFonts w:ascii="Sylfaen" w:hAnsi="Sylfaen"/>
          <w:b w:val="0"/>
          <w:sz w:val="20"/>
          <w:lang w:val="af-ZA"/>
        </w:rPr>
        <w:t>փետրվարի</w:t>
      </w:r>
      <w:r w:rsidR="00491CA8" w:rsidRPr="00491CA8">
        <w:rPr>
          <w:rFonts w:ascii="Sylfaen" w:hAnsi="Sylfaen"/>
          <w:b w:val="0"/>
          <w:sz w:val="20"/>
          <w:lang w:val="af-ZA"/>
        </w:rPr>
        <w:t xml:space="preserve"> </w:t>
      </w:r>
      <w:r w:rsidR="006517EE" w:rsidRPr="00491CA8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A05FA0">
        <w:rPr>
          <w:rFonts w:ascii="Arial Armenian" w:hAnsi="Arial Armenian" w:cs="Sylfaen"/>
          <w:b w:val="0"/>
          <w:sz w:val="20"/>
          <w:lang w:val="af-ZA"/>
        </w:rPr>
        <w:t>23</w:t>
      </w:r>
      <w:r w:rsidRPr="00491CA8">
        <w:rPr>
          <w:rFonts w:ascii="Arial Armenian" w:hAnsi="Arial Armenian"/>
          <w:b w:val="0"/>
          <w:sz w:val="20"/>
          <w:lang w:val="af-ZA"/>
        </w:rPr>
        <w:t>-</w:t>
      </w:r>
      <w:r w:rsidRPr="00491CA8">
        <w:rPr>
          <w:rFonts w:ascii="GHEA Grapalat" w:hAnsi="GHEA Grapalat"/>
          <w:b w:val="0"/>
          <w:sz w:val="20"/>
          <w:lang w:val="af-ZA"/>
        </w:rPr>
        <w:t>ի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F6DFF" w:rsidRPr="003F6DFF" w:rsidRDefault="00A7712B" w:rsidP="003F6DFF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F6DF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ԾԱԾԿԱԳԻՐԸ՝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ՀՀ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ԿԱԱԳԿՊԿ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>-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>-</w:t>
      </w:r>
      <w:r w:rsidR="003F6DFF" w:rsidRPr="003F6DF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A05FA0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="003F6DFF" w:rsidRPr="003F6DFF">
        <w:rPr>
          <w:rFonts w:ascii="GHEA Grapalat" w:hAnsi="GHEA Grapalat" w:cs="Sylfaen"/>
          <w:b/>
          <w:sz w:val="20"/>
          <w:szCs w:val="20"/>
          <w:lang w:val="af-ZA"/>
        </w:rPr>
        <w:t>/6/</w:t>
      </w:r>
      <w:r w:rsidR="00A05FA0">
        <w:rPr>
          <w:rFonts w:ascii="GHEA Grapalat" w:hAnsi="GHEA Grapalat" w:cs="Sylfaen"/>
          <w:b/>
          <w:sz w:val="20"/>
          <w:szCs w:val="20"/>
          <w:lang w:val="af-ZA"/>
        </w:rPr>
        <w:t>1</w:t>
      </w:r>
    </w:p>
    <w:p w:rsidR="004056A1" w:rsidRDefault="00A7712B" w:rsidP="003F6DFF">
      <w:pPr>
        <w:ind w:left="-142" w:firstLine="142"/>
        <w:jc w:val="center"/>
        <w:rPr>
          <w:rFonts w:ascii="Arial Armenian" w:hAnsi="Arial Armenian"/>
          <w:sz w:val="20"/>
          <w:szCs w:val="20"/>
          <w:lang w:val="af-ZA"/>
        </w:rPr>
      </w:pPr>
      <w:r w:rsidRPr="003F6DFF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կոմիտեն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որը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է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ք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>. 7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3F6DFF">
        <w:rPr>
          <w:rFonts w:ascii="Arial Armenian" w:hAnsi="Arial Armenian"/>
          <w:sz w:val="20"/>
          <w:szCs w:val="20"/>
          <w:lang w:val="af-ZA"/>
        </w:rPr>
        <w:t xml:space="preserve"> </w:t>
      </w:r>
    </w:p>
    <w:p w:rsidR="00A05FA0" w:rsidRPr="003F6DFF" w:rsidRDefault="00C76AD2" w:rsidP="00A05FA0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F6DFF">
        <w:rPr>
          <w:rFonts w:ascii="GHEA Grapalat" w:hAnsi="GHEA Grapalat"/>
          <w:sz w:val="20"/>
          <w:szCs w:val="20"/>
          <w:lang w:val="af-ZA"/>
        </w:rPr>
        <w:t>ՀՀ</w:t>
      </w:r>
      <w:r w:rsidR="004056A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/>
          <w:sz w:val="20"/>
          <w:szCs w:val="20"/>
          <w:lang w:val="af-ZA"/>
        </w:rPr>
        <w:t>ԿԱԱԳԿՊԿ</w:t>
      </w:r>
      <w:r w:rsidRPr="003F6DFF">
        <w:rPr>
          <w:rFonts w:ascii="Arial Armenian" w:hAnsi="Arial Armenian"/>
          <w:sz w:val="20"/>
          <w:szCs w:val="20"/>
          <w:lang w:val="af-ZA"/>
        </w:rPr>
        <w:t>-</w:t>
      </w:r>
      <w:r w:rsidRPr="003F6DFF">
        <w:rPr>
          <w:rFonts w:ascii="GHEA Grapalat" w:hAnsi="GHEA Grapalat"/>
          <w:sz w:val="20"/>
          <w:szCs w:val="20"/>
          <w:lang w:val="af-ZA"/>
        </w:rPr>
        <w:t>ՇՀԱՊՁԲ</w:t>
      </w:r>
      <w:r w:rsidRPr="003F6DFF">
        <w:rPr>
          <w:rFonts w:ascii="Arial Armenian" w:hAnsi="Arial Armenian"/>
          <w:sz w:val="20"/>
          <w:szCs w:val="20"/>
          <w:lang w:val="af-ZA"/>
        </w:rPr>
        <w:t>-</w:t>
      </w:r>
      <w:r w:rsidR="00A05FA0" w:rsidRPr="003F6DF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A05FA0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="00A05FA0" w:rsidRPr="003F6DFF">
        <w:rPr>
          <w:rFonts w:ascii="GHEA Grapalat" w:hAnsi="GHEA Grapalat" w:cs="Sylfaen"/>
          <w:b/>
          <w:sz w:val="20"/>
          <w:szCs w:val="20"/>
          <w:lang w:val="af-ZA"/>
        </w:rPr>
        <w:t>/6/</w:t>
      </w:r>
      <w:r w:rsidR="00A05FA0">
        <w:rPr>
          <w:rFonts w:ascii="GHEA Grapalat" w:hAnsi="GHEA Grapalat" w:cs="Sylfaen"/>
          <w:b/>
          <w:sz w:val="20"/>
          <w:szCs w:val="20"/>
          <w:lang w:val="af-ZA"/>
        </w:rPr>
        <w:t>1</w:t>
      </w:r>
    </w:p>
    <w:p w:rsidR="00A7712B" w:rsidRPr="003F6DFF" w:rsidRDefault="00A7712B" w:rsidP="00A05FA0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3F6DFF">
        <w:rPr>
          <w:rFonts w:ascii="GHEA Grapalat" w:hAnsi="GHEA Grapalat" w:cs="Sylfaen"/>
          <w:sz w:val="20"/>
          <w:lang w:val="af-ZA"/>
        </w:rPr>
        <w:t>ծածկագրով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/>
          <w:sz w:val="20"/>
          <w:lang w:val="af-ZA"/>
        </w:rPr>
        <w:t>կազմակերպված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ընթացակարգի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արդյունքում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կնքված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պայմանագր</w:t>
      </w:r>
      <w:r w:rsidR="005E2E6A" w:rsidRPr="003F6DFF">
        <w:rPr>
          <w:rFonts w:ascii="GHEA Grapalat" w:hAnsi="GHEA Grapalat" w:cs="Sylfaen"/>
          <w:sz w:val="20"/>
          <w:lang w:val="tr-TR"/>
        </w:rPr>
        <w:t>եր</w:t>
      </w:r>
      <w:r w:rsidRPr="003F6DFF">
        <w:rPr>
          <w:rFonts w:ascii="GHEA Grapalat" w:hAnsi="GHEA Grapalat" w:cs="Sylfaen"/>
          <w:sz w:val="20"/>
          <w:lang w:val="af-ZA"/>
        </w:rPr>
        <w:t>ի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մասին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տեղեկատվությունը</w:t>
      </w:r>
      <w:r w:rsidRPr="003F6D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1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167"/>
        <w:gridCol w:w="261"/>
        <w:gridCol w:w="860"/>
        <w:gridCol w:w="13"/>
        <w:gridCol w:w="51"/>
        <w:gridCol w:w="80"/>
        <w:gridCol w:w="262"/>
        <w:gridCol w:w="198"/>
        <w:gridCol w:w="93"/>
        <w:gridCol w:w="13"/>
        <w:gridCol w:w="614"/>
        <w:gridCol w:w="129"/>
        <w:gridCol w:w="216"/>
        <w:gridCol w:w="573"/>
        <w:gridCol w:w="46"/>
        <w:gridCol w:w="191"/>
        <w:gridCol w:w="95"/>
        <w:gridCol w:w="94"/>
        <w:gridCol w:w="24"/>
        <w:gridCol w:w="162"/>
        <w:gridCol w:w="644"/>
        <w:gridCol w:w="61"/>
        <w:gridCol w:w="80"/>
        <w:gridCol w:w="107"/>
        <w:gridCol w:w="513"/>
        <w:gridCol w:w="14"/>
        <w:gridCol w:w="102"/>
        <w:gridCol w:w="9"/>
        <w:gridCol w:w="161"/>
        <w:gridCol w:w="75"/>
        <w:gridCol w:w="302"/>
        <w:gridCol w:w="248"/>
        <w:gridCol w:w="14"/>
        <w:gridCol w:w="149"/>
        <w:gridCol w:w="187"/>
        <w:gridCol w:w="194"/>
        <w:gridCol w:w="373"/>
        <w:gridCol w:w="343"/>
        <w:gridCol w:w="222"/>
        <w:gridCol w:w="252"/>
        <w:gridCol w:w="180"/>
        <w:gridCol w:w="625"/>
        <w:gridCol w:w="268"/>
        <w:gridCol w:w="1763"/>
        <w:gridCol w:w="15"/>
        <w:gridCol w:w="29"/>
      </w:tblGrid>
      <w:tr w:rsidR="00F8416A" w:rsidRPr="00A315D4" w:rsidTr="009F651D">
        <w:trPr>
          <w:gridAfter w:val="2"/>
          <w:wAfter w:w="44" w:type="dxa"/>
          <w:trHeight w:val="146"/>
        </w:trPr>
        <w:tc>
          <w:tcPr>
            <w:tcW w:w="11566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F8416A" w:rsidRPr="00A315D4" w:rsidTr="003733BB">
        <w:trPr>
          <w:gridAfter w:val="2"/>
          <w:wAfter w:w="44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F8416A" w:rsidRPr="009A19D8" w:rsidRDefault="00F8416A" w:rsidP="004056A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</w:t>
            </w:r>
            <w:r w:rsidR="004056A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</w:t>
            </w:r>
          </w:p>
        </w:tc>
        <w:tc>
          <w:tcPr>
            <w:tcW w:w="1301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6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3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656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3733BB">
        <w:trPr>
          <w:gridAfter w:val="2"/>
          <w:wAfter w:w="44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6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2066" w:type="dxa"/>
            <w:gridSpan w:val="13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53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56" w:type="dxa"/>
            <w:gridSpan w:val="3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3733BB">
        <w:trPr>
          <w:gridAfter w:val="2"/>
          <w:wAfter w:w="44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3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F6DFF" w:rsidRPr="00A315D4" w:rsidTr="003733BB">
        <w:trPr>
          <w:gridAfter w:val="2"/>
          <w:wAfter w:w="44" w:type="dxa"/>
          <w:trHeight w:val="2725"/>
        </w:trPr>
        <w:tc>
          <w:tcPr>
            <w:tcW w:w="538" w:type="dxa"/>
            <w:shd w:val="clear" w:color="auto" w:fill="auto"/>
            <w:vAlign w:val="center"/>
          </w:tcPr>
          <w:p w:rsidR="003F6DFF" w:rsidRPr="009A19D8" w:rsidRDefault="003F6DFF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9A19D8" w:rsidRDefault="003F6DFF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r w:rsidR="00791A8A"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9A19D8" w:rsidRDefault="003F6DFF" w:rsidP="009A710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A19D8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A05FA0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A05FA0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9B21B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21B4">
              <w:rPr>
                <w:rFonts w:ascii="Arial LatArm" w:hAnsi="Arial LatArm"/>
                <w:sz w:val="16"/>
                <w:szCs w:val="16"/>
              </w:rPr>
              <w:t>2658000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9B21B4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21B4">
              <w:rPr>
                <w:rFonts w:ascii="Arial LatArm" w:hAnsi="Arial LatArm"/>
                <w:sz w:val="16"/>
                <w:szCs w:val="16"/>
              </w:rPr>
              <w:t>2658000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3BB" w:rsidRPr="003733BB" w:rsidRDefault="003733BB" w:rsidP="003733BB">
            <w:pPr>
              <w:rPr>
                <w:rFonts w:ascii="Sylfaen" w:hAnsi="Sylfaen" w:cs="GHEA Grapalat"/>
                <w:sz w:val="16"/>
                <w:szCs w:val="16"/>
              </w:rPr>
            </w:pP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Ձմեռային անխուց անվադող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185/65 R15 </w:t>
            </w:r>
            <w:r w:rsidRPr="003733BB">
              <w:rPr>
                <w:rFonts w:ascii="Sylfaen" w:hAnsi="Sylfaen"/>
                <w:color w:val="000000"/>
                <w:sz w:val="16"/>
                <w:szCs w:val="16"/>
              </w:rPr>
              <w:t xml:space="preserve">արտասահմանյան արտադրության։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 տարեթիվը՝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2016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4-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րդ եռամսյակ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Վախենում է կրակից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Անվադողի նշանադրումը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մակնշումը և տեխնիկական առանձնահատկությունները համապատասխանում են ՀՍՏ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3BB" w:rsidRPr="003F6DFF" w:rsidRDefault="003733BB" w:rsidP="003733BB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Ձմեռային անխուց անվադող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185/65 R15 </w:t>
            </w:r>
            <w:r w:rsidRPr="003733BB">
              <w:rPr>
                <w:rFonts w:ascii="Sylfaen" w:hAnsi="Sylfaen"/>
                <w:color w:val="000000"/>
                <w:sz w:val="16"/>
                <w:szCs w:val="16"/>
              </w:rPr>
              <w:t xml:space="preserve">արտասահմանյան արտադրության։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 տարեթիվը՝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2016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4-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րդ եռամսյակ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Վախենում է կրակից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Անվադողի նշանադրումը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մակնշումը և տեխնիկական առանձնահատկությունները համապատասխանում են ՀՍՏ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</w:tr>
      <w:tr w:rsidR="00C87829" w:rsidRPr="00A315D4" w:rsidTr="003733BB">
        <w:trPr>
          <w:gridAfter w:val="2"/>
          <w:wAfter w:w="44" w:type="dxa"/>
          <w:trHeight w:val="772"/>
        </w:trPr>
        <w:tc>
          <w:tcPr>
            <w:tcW w:w="538" w:type="dxa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Default="00C8782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Անվադողեր 2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9A71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Default="00C8782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Default="00C8782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Default="0058228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8228B">
              <w:rPr>
                <w:rFonts w:ascii="Arial LatArm" w:hAnsi="Arial LatArm"/>
                <w:sz w:val="16"/>
                <w:szCs w:val="16"/>
              </w:rPr>
              <w:t>166800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Default="0058228B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8228B">
              <w:rPr>
                <w:rFonts w:ascii="Arial LatArm" w:hAnsi="Arial LatArm"/>
                <w:sz w:val="16"/>
                <w:szCs w:val="16"/>
              </w:rPr>
              <w:t>166800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AE6057" w:rsidRDefault="00AE6057" w:rsidP="00A05FA0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Ամառային անխուց անվադող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215/55 R17 MICHELIN XL Latitude Alpin 2,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 տարեթիվը՝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2017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 է կրակից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 նշանադրումը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 և տեխնիկական առանձնահատկությունները համապատասխանում են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AE6057" w:rsidRDefault="00AE6057" w:rsidP="00A05FA0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Ամառային անխուց անվադող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215/55 R17 MICHELIN XL Latitude Alpin 2,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 տարեթիվը՝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2017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 է կրակից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 նշանադրումը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 և տեխնիկական առանձնահատկությունները համապատասխանում են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</w:tr>
      <w:tr w:rsidR="00A05FA0" w:rsidRPr="00A315D4" w:rsidTr="003733BB">
        <w:trPr>
          <w:gridAfter w:val="2"/>
          <w:wAfter w:w="44" w:type="dxa"/>
          <w:trHeight w:val="772"/>
        </w:trPr>
        <w:tc>
          <w:tcPr>
            <w:tcW w:w="538" w:type="dxa"/>
            <w:shd w:val="clear" w:color="auto" w:fill="auto"/>
            <w:vAlign w:val="center"/>
          </w:tcPr>
          <w:p w:rsidR="00A05FA0" w:rsidRDefault="00A05FA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3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Անվադողեր 3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9A71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58228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8228B">
              <w:rPr>
                <w:rFonts w:ascii="Arial LatArm" w:hAnsi="Arial LatArm"/>
                <w:sz w:val="16"/>
                <w:szCs w:val="16"/>
              </w:rPr>
              <w:t>166800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58228B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8228B">
              <w:rPr>
                <w:rFonts w:ascii="Arial LatArm" w:hAnsi="Arial LatArm"/>
                <w:sz w:val="16"/>
                <w:szCs w:val="16"/>
              </w:rPr>
              <w:t>166800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AE6057" w:rsidRDefault="00AE6057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Ձմեռային անխուց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215/55 R17 MICHELIN XL Latitude Alpin 2,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 տարեթիվը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` 2016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4-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րդեռամսյակ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 է կրակից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 նշանադրումը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 և տեխնիկական առանձնահատկությունները համապատասխանում են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AE6057" w:rsidRDefault="00AE6057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Ձմեռային անխուց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215/55 R17 MICHELIN XL Latitude Alpin 2,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 տարեթիվը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` 2016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4-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րդեռամսյակ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 է կրակից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 նշանադրումը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 և տեխնիկական առանձնահատկությունները համապատասխանում են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</w:tr>
      <w:tr w:rsidR="00A05FA0" w:rsidRPr="00A315D4" w:rsidTr="003733BB">
        <w:trPr>
          <w:gridAfter w:val="2"/>
          <w:wAfter w:w="44" w:type="dxa"/>
          <w:trHeight w:val="772"/>
        </w:trPr>
        <w:tc>
          <w:tcPr>
            <w:tcW w:w="538" w:type="dxa"/>
            <w:shd w:val="clear" w:color="auto" w:fill="auto"/>
            <w:vAlign w:val="center"/>
          </w:tcPr>
          <w:p w:rsidR="00A05FA0" w:rsidRDefault="00A05FA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Անվադողեր 4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9A71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E9524C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E9524C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9B21B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21B4">
              <w:rPr>
                <w:rFonts w:ascii="Arial LatArm" w:hAnsi="Arial LatArm"/>
                <w:sz w:val="16"/>
                <w:szCs w:val="16"/>
              </w:rPr>
              <w:t>2658000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9B21B4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21B4">
              <w:rPr>
                <w:rFonts w:ascii="Arial LatArm" w:hAnsi="Arial LatArm"/>
                <w:sz w:val="16"/>
                <w:szCs w:val="16"/>
              </w:rPr>
              <w:t>2658000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AE6057" w:rsidRDefault="00AE6057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Ամառային անխուց անվադող 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185/65 R15 </w:t>
            </w:r>
            <w:r w:rsidRPr="00AE6057">
              <w:rPr>
                <w:rFonts w:ascii="Sylfaen" w:hAnsi="Sylfaen"/>
                <w:color w:val="000000"/>
                <w:sz w:val="16"/>
                <w:szCs w:val="16"/>
              </w:rPr>
              <w:t>արտասահմանյան արտադրության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 տարեթիվը՝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2017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Գույնը՝ սև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 է կրակից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 նշանադրումը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 և տեխնիկական առանձնահատկությունները համապատասխանում են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AE6057" w:rsidRDefault="00AE6057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Ամառային անխուց անվադող 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185/65 R15 </w:t>
            </w:r>
            <w:r w:rsidRPr="00AE6057">
              <w:rPr>
                <w:rFonts w:ascii="Sylfaen" w:hAnsi="Sylfaen"/>
                <w:color w:val="000000"/>
                <w:sz w:val="16"/>
                <w:szCs w:val="16"/>
              </w:rPr>
              <w:t>արտասահմանյան արտադրության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 տարեթիվը՝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2017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Գույնը՝ սև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 է կրակից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 նշանադրումը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 և տեխնիկական առանձնահատկությունները համապատասխանում են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</w:tr>
      <w:tr w:rsidR="00A05FA0" w:rsidRPr="00637C05" w:rsidTr="003733BB">
        <w:trPr>
          <w:gridAfter w:val="2"/>
          <w:wAfter w:w="44" w:type="dxa"/>
          <w:trHeight w:val="772"/>
        </w:trPr>
        <w:tc>
          <w:tcPr>
            <w:tcW w:w="538" w:type="dxa"/>
            <w:shd w:val="clear" w:color="auto" w:fill="auto"/>
            <w:vAlign w:val="center"/>
          </w:tcPr>
          <w:p w:rsidR="00A05FA0" w:rsidRDefault="00A05FA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5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3733BB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>հակասառիչ հեղուկ (անտիֆրիզ)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3733BB" w:rsidP="009A71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58228B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CA79A4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CA79A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A79A4">
              <w:rPr>
                <w:rFonts w:ascii="Arial LatArm" w:hAnsi="Arial LatArm"/>
                <w:sz w:val="16"/>
                <w:szCs w:val="16"/>
              </w:rPr>
              <w:t>490000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CA79A4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A79A4">
              <w:rPr>
                <w:rFonts w:ascii="Arial LatArm" w:hAnsi="Arial LatArm"/>
                <w:sz w:val="16"/>
                <w:szCs w:val="16"/>
              </w:rPr>
              <w:t>490000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637C05" w:rsidRDefault="00637C05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Արտադրվում են հակասառիչ խտանյութի և բանող հակասառիչների տեսակների. հակասառիչ խտանյութ. խտությունը` 1,100-ից մինչև 1,150 գ/սմ3, բյուրեղացման սկզբի ջերմաստիճանը` մինուս 350C-ից ոչ բարձր (թորած ջրով 1։1 ծավալային հարաբերությամբ նոսրացնելիս), ռետինի ուռչումը` 5 %-ից ոչ ավելի (թորած ջրով 1։1 ծավալային հարաբերությամբ նոսրացնելիս), ջրածնային ցուցիչը (pH)` 7,5-ից մինչև 11,0 (թորած ջրով 1։1 ծավալային հարաբերությամբ նոսրացնելիս),բանող հակասառիչ-65. խտությունը` 1,085-ից մինչև 1,110 գ/սմ3, բյուրեղացման սկզբի ջերմաստիճանը` մինուս 650C-ից ոչ բարձր, ռետինի ուռչումը` 5 % ոչ ավելի, ջրածնային ցուցիչը (pH)` 7,5-ից մինչև 11,0, բանող հակասառիչ-40. խտությունը` 1,065-ից մինչև 1,1085 գ/սմ3, բյուրեղացման սկզբի ջերմաստիճանը` մինուս 400C-ից ոչ բարձր, ռետինի ուռչումը` 5 %-ից ոչ ավելի, ջրածնային ցուցիչը (pH)` 7,5-ից մինչև 11,0, անվտանգությունը, մակնշումը և փաթեթավորումը` ըստ ՀՀ կառավարության 2005 թվականի ապրիլի 21-ի N 507-Ն որոշմամբ հաստատված «Հակասառիչների և հիդրավլիկ արգելակի հեղուկների տեխնիկական կանոնակարգի», 60  լիտրանոց տարաներով, ռուսական արտադրության։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637C05" w:rsidP="00A05FA0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Արտադրվում են հակասառիչ խտանյութի և բանող հակասառիչների տեսակների. հակասառիչ խտանյութ. խտությունը` 1,100-ից մինչև 1,150 գ/սմ3, բյուրեղացման սկզբի ջերմաստիճանը` մինուս 350C-ից ոչ բարձր (թորած ջրով 1։1 ծավալային հարաբերությամբ նոսրացնելիս), ռետինի ուռչումը` 5 %-ից ոչ ավելի (թորած ջրով 1։1 ծավալային հարաբերությամբ նոսրացնելիս), ջրածնային ցուցիչը (pH)` 7,5-ից մինչև 11,0 (թորած ջրով 1։1 ծավալային հարաբերությամբ նոսրացնելիս),բանող հակասառիչ-65. խտությունը` 1,085-ից մինչև 1,110 գ/սմ3, բյուրեղացման սկզբի ջերմաստիճանը` մինուս 650C-ից ոչ բարձր, ռետինի ուռչումը` 5 % ոչ ավելի, ջրածնային ցուցիչը (pH)` 7,5-ից մինչև 11,0, բանող հակասառիչ-40. խտությունը` 1,065-ից մինչև 1,1085 գ/սմ3, բյուրեղացման սկզբի ջերմաստիճանը` մինուս 400C-ից ոչ բարձր, ռետինի ուռչումը` 5 %-ից ոչ ավելի, ջրածնային ցուցիչը (pH)` 7,5-ից մինչև 11,0, անվտանգությունը, մակնշումը և փաթեթավորումը` ըստ ՀՀ կառավարության 2005 թվականի ապրիլի 21-ի N 507-Ն որոշմամբ հաստատված «Հակասառիչների և հիդրավլիկ արգելակի հեղուկների տեխնիկական կանոնակարգի», 60  լիտրանոց տարաներով, ռուսական արտադրության։</w:t>
            </w:r>
          </w:p>
          <w:p w:rsidR="0058228B" w:rsidRDefault="0058228B" w:rsidP="00A05FA0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  <w:p w:rsidR="0058228B" w:rsidRDefault="0058228B" w:rsidP="00A05FA0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  <w:p w:rsidR="0058228B" w:rsidRPr="00637C05" w:rsidRDefault="0058228B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  <w:tr w:rsidR="00A05FA0" w:rsidRPr="00A315D4" w:rsidTr="003733BB">
        <w:trPr>
          <w:gridAfter w:val="2"/>
          <w:wAfter w:w="44" w:type="dxa"/>
          <w:trHeight w:val="772"/>
        </w:trPr>
        <w:tc>
          <w:tcPr>
            <w:tcW w:w="538" w:type="dxa"/>
            <w:shd w:val="clear" w:color="auto" w:fill="auto"/>
            <w:vAlign w:val="center"/>
          </w:tcPr>
          <w:p w:rsidR="00A05FA0" w:rsidRDefault="00A05FA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6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3733BB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>շարժիչի յուղեր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3733BB" w:rsidP="009A71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58228B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CA79A4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D61BA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325000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D61BA7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325000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C87829" w:rsidRDefault="00637C05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21749B">
              <w:rPr>
                <w:rFonts w:ascii="GHEA Grapalat" w:hAnsi="GHEA Grapalat" w:cs="GHEA Grapalat"/>
                <w:sz w:val="16"/>
                <w:szCs w:val="16"/>
              </w:rPr>
              <w:t>Յուղեր ունիվերսալ շարժիչային։ Տվյալ յուղերի կազմի մեջ են մտնում նավթը և որոշ քիմիական նյութեր։ Քիմիական հավելանութերի միջոցով արհեստականորեն բարձրացվում են յուղերի որոշակի հնարավորություններ։ Քիմիական բաղադրությունը՝ կիսասինթեթիկ։ Մեկ լիտրանոց երկաթե տարաներով (10W-40) արտասահմանյան արտադրության։ Մակնիշը Cristal Lubricants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C87829" w:rsidRDefault="00637C05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21749B">
              <w:rPr>
                <w:rFonts w:ascii="GHEA Grapalat" w:hAnsi="GHEA Grapalat" w:cs="GHEA Grapalat"/>
                <w:sz w:val="16"/>
                <w:szCs w:val="16"/>
              </w:rPr>
              <w:t>Յուղեր ունիվերսալ շարժիչային։ Տվյալ յուղերի կազմի մեջ են մտնում նավթը և որոշ քիմիական նյութեր։ Քիմիական հավելանութերի միջոցով արհեստականորեն բարձրացվում են յուղերի որոշակի հնարավորություններ։ Քիմիական բաղադրությունը՝ կիսասինթեթիկ։ Մեկ լիտրանոց երկաթե տարաներով (10W-40) արտասահմանյան արտադրության։ Մակնիշը Cristal Lubricants</w:t>
            </w:r>
          </w:p>
        </w:tc>
      </w:tr>
      <w:tr w:rsidR="00C87829" w:rsidRPr="00A315D4" w:rsidTr="009F651D">
        <w:trPr>
          <w:gridAfter w:val="2"/>
          <w:wAfter w:w="44" w:type="dxa"/>
          <w:trHeight w:val="169"/>
        </w:trPr>
        <w:tc>
          <w:tcPr>
            <w:tcW w:w="11566" w:type="dxa"/>
            <w:gridSpan w:val="45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A315D4" w:rsidTr="009F651D">
        <w:trPr>
          <w:gridAfter w:val="2"/>
          <w:wAfter w:w="44" w:type="dxa"/>
          <w:trHeight w:val="137"/>
        </w:trPr>
        <w:tc>
          <w:tcPr>
            <w:tcW w:w="41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հիմնավորումը</w:t>
            </w:r>
          </w:p>
        </w:tc>
        <w:tc>
          <w:tcPr>
            <w:tcW w:w="74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2E67F9" w:rsidRDefault="00C87829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lastRenderedPageBreak/>
              <w:t>&lt;&lt;</w:t>
            </w:r>
            <w:r w:rsidRPr="002E67F9">
              <w:rPr>
                <w:rFonts w:ascii="Sylfaen" w:hAnsi="Sylfaen"/>
                <w:sz w:val="16"/>
                <w:szCs w:val="16"/>
              </w:rPr>
              <w:t>Գնումների մասին&gt;&gt; ՀՀ օրենքի 17-րդ հոդվածի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կետ</w:t>
            </w:r>
          </w:p>
        </w:tc>
      </w:tr>
      <w:tr w:rsidR="00C87829" w:rsidRPr="00A315D4" w:rsidTr="009F651D">
        <w:trPr>
          <w:gridAfter w:val="2"/>
          <w:wAfter w:w="44" w:type="dxa"/>
          <w:trHeight w:val="196"/>
        </w:trPr>
        <w:tc>
          <w:tcPr>
            <w:tcW w:w="115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</w:trPr>
        <w:tc>
          <w:tcPr>
            <w:tcW w:w="1156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</w:trPr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6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  <w:trHeight w:val="65"/>
        </w:trPr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A05FA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A05FA0">
              <w:rPr>
                <w:rFonts w:ascii="Arial Armenian" w:hAnsi="Arial Armenian"/>
                <w:b/>
                <w:sz w:val="16"/>
                <w:szCs w:val="16"/>
              </w:rPr>
              <w:t>9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791A8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  <w:trHeight w:val="196"/>
        </w:trPr>
        <w:tc>
          <w:tcPr>
            <w:tcW w:w="1156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  <w:trHeight w:val="155"/>
        </w:trPr>
        <w:tc>
          <w:tcPr>
            <w:tcW w:w="60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A05FA0" w:rsidP="00A05FA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3</w:t>
            </w:r>
            <w:r w:rsidR="00C87829"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 w:rsidR="00C87829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01</w:t>
            </w:r>
            <w:r w:rsidR="00C87829" w:rsidRPr="009A19D8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="00C87829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C87829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53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53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53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538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53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87829" w:rsidRPr="00A315D4" w:rsidTr="00980DD7">
        <w:trPr>
          <w:trHeight w:val="54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A315D4" w:rsidTr="009F651D">
        <w:trPr>
          <w:trHeight w:val="4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1" w:type="dxa"/>
            <w:gridSpan w:val="12"/>
            <w:vMerge w:val="restart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331" w:type="dxa"/>
            <w:gridSpan w:val="34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C87829" w:rsidRPr="00A315D4" w:rsidTr="009F651D">
        <w:trPr>
          <w:trHeight w:val="213"/>
        </w:trPr>
        <w:tc>
          <w:tcPr>
            <w:tcW w:w="538" w:type="dxa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2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31" w:type="dxa"/>
            <w:gridSpan w:val="34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C87829" w:rsidRPr="00A315D4" w:rsidTr="009F651D">
        <w:trPr>
          <w:trHeight w:val="137"/>
        </w:trPr>
        <w:tc>
          <w:tcPr>
            <w:tcW w:w="538" w:type="dxa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2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C87829" w:rsidRPr="00A315D4" w:rsidTr="009F651D">
        <w:trPr>
          <w:trHeight w:val="952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C87829" w:rsidRPr="00A315D4" w:rsidTr="00980DD7">
        <w:trPr>
          <w:trHeight w:val="83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Չափաբաժին 1՝ </w:t>
            </w:r>
            <w:r w:rsidRPr="004B67A4"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</w:p>
        </w:tc>
      </w:tr>
      <w:tr w:rsidR="00B603B3" w:rsidRPr="00C45019" w:rsidTr="009F651D">
        <w:trPr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B603B3" w:rsidRPr="009A19D8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1440000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1440000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1440000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1440000</w:t>
            </w:r>
          </w:p>
        </w:tc>
      </w:tr>
      <w:tr w:rsidR="00C45019" w:rsidRPr="00A315D4" w:rsidTr="009F651D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C45019" w:rsidRPr="009A19D8" w:rsidRDefault="00C45019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C45019" w:rsidRPr="00DC4935" w:rsidRDefault="00C45019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Մ-Բի-Ռ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2880000</w:t>
            </w:r>
          </w:p>
        </w:tc>
      </w:tr>
      <w:tr w:rsidR="00B603B3" w:rsidRPr="00A315D4" w:rsidTr="00A05FA0">
        <w:tc>
          <w:tcPr>
            <w:tcW w:w="11610" w:type="dxa"/>
            <w:gridSpan w:val="47"/>
            <w:shd w:val="clear" w:color="auto" w:fill="auto"/>
            <w:vAlign w:val="center"/>
          </w:tcPr>
          <w:p w:rsidR="00B603B3" w:rsidRPr="00DC4935" w:rsidRDefault="00B603B3" w:rsidP="00B603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4935">
              <w:rPr>
                <w:rFonts w:ascii="GHEA Grapalat" w:hAnsi="GHEA Grapalat" w:cs="Arial"/>
                <w:sz w:val="16"/>
                <w:szCs w:val="16"/>
              </w:rPr>
              <w:t>Չափաբաժին 2՝ Անվադողեր 2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100000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Մ-Բի-Ռ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246667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246667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5019">
              <w:rPr>
                <w:rFonts w:ascii="Calibri" w:hAnsi="Calibri" w:cs="Calibri"/>
                <w:color w:val="000000"/>
                <w:sz w:val="22"/>
                <w:szCs w:val="22"/>
              </w:rPr>
              <w:t>49333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49333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296000</w:t>
            </w:r>
          </w:p>
        </w:tc>
      </w:tr>
      <w:tr w:rsidR="00B603B3" w:rsidRPr="00A315D4" w:rsidTr="00B603B3">
        <w:tc>
          <w:tcPr>
            <w:tcW w:w="11610" w:type="dxa"/>
            <w:gridSpan w:val="47"/>
            <w:shd w:val="clear" w:color="auto" w:fill="auto"/>
            <w:vAlign w:val="center"/>
          </w:tcPr>
          <w:p w:rsidR="00B603B3" w:rsidRPr="00DC4935" w:rsidRDefault="00B603B3" w:rsidP="00B603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4935">
              <w:rPr>
                <w:rFonts w:ascii="GHEA Grapalat" w:hAnsi="GHEA Grapalat" w:cs="Arial"/>
                <w:sz w:val="16"/>
                <w:szCs w:val="16"/>
              </w:rPr>
              <w:t xml:space="preserve">Չափաբաժին 3՝ Անվադողեր </w:t>
            </w:r>
            <w:r w:rsidRPr="00DC4935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104000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Մ-Բի-Ռ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296667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296667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501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356000</w:t>
            </w:r>
          </w:p>
        </w:tc>
      </w:tr>
      <w:tr w:rsidR="00B603B3" w:rsidRPr="00A315D4" w:rsidTr="00B603B3">
        <w:tc>
          <w:tcPr>
            <w:tcW w:w="11610" w:type="dxa"/>
            <w:gridSpan w:val="47"/>
            <w:shd w:val="clear" w:color="auto" w:fill="auto"/>
            <w:vAlign w:val="center"/>
          </w:tcPr>
          <w:p w:rsidR="00B603B3" w:rsidRPr="00DC4935" w:rsidRDefault="00B603B3" w:rsidP="00B603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4935">
              <w:rPr>
                <w:rFonts w:ascii="GHEA Grapalat" w:hAnsi="GHEA Grapalat" w:cs="Arial"/>
                <w:sz w:val="16"/>
                <w:szCs w:val="16"/>
              </w:rPr>
              <w:t>Չափաբաժին 4՝ Անվադողեր 4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1080000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1080000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1080000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1080000</w:t>
            </w:r>
          </w:p>
        </w:tc>
      </w:tr>
      <w:tr w:rsidR="00C45019" w:rsidRPr="00A315D4" w:rsidTr="009F651D">
        <w:tc>
          <w:tcPr>
            <w:tcW w:w="538" w:type="dxa"/>
            <w:shd w:val="clear" w:color="auto" w:fill="auto"/>
            <w:vAlign w:val="center"/>
          </w:tcPr>
          <w:p w:rsidR="00C45019" w:rsidRDefault="00C45019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C45019" w:rsidRPr="00DC4935" w:rsidRDefault="00C45019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Մ-Բի-Ռ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C45019" w:rsidRDefault="00C45019" w:rsidP="00AE60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C45019" w:rsidRDefault="00C45019" w:rsidP="00AE60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</w:tr>
      <w:tr w:rsidR="00B770AC" w:rsidRPr="00A315D4" w:rsidTr="00AE6057">
        <w:tc>
          <w:tcPr>
            <w:tcW w:w="11610" w:type="dxa"/>
            <w:gridSpan w:val="47"/>
            <w:shd w:val="clear" w:color="auto" w:fill="auto"/>
            <w:vAlign w:val="center"/>
          </w:tcPr>
          <w:p w:rsidR="00B770AC" w:rsidRPr="00DC4935" w:rsidRDefault="00B770AC" w:rsidP="005A55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4935">
              <w:rPr>
                <w:rFonts w:ascii="GHEA Grapalat" w:hAnsi="GHEA Grapalat" w:cs="Arial"/>
                <w:sz w:val="16"/>
                <w:szCs w:val="16"/>
              </w:rPr>
              <w:t>Չափաբաժին 5</w:t>
            </w:r>
            <w:r w:rsidR="005A5574" w:rsidRPr="00DC4935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>հակասառիչ հեղուկ (անտիֆրիզ)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770AC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770AC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Մոսէսքո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126875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126875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25375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25375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152250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152250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770AC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770AC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Հույս-Մոտոր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133875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133875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160650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160650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770AC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770AC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Ավտոֆան Էյ ՍԻ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BB71C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B71C3">
              <w:rPr>
                <w:rFonts w:ascii="Arial Armenian" w:hAnsi="Arial Armenian" w:cs="Calibri"/>
                <w:color w:val="000000"/>
                <w:sz w:val="16"/>
                <w:szCs w:val="16"/>
              </w:rPr>
              <w:t>145833.3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BB71C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B71C3">
              <w:rPr>
                <w:rFonts w:ascii="Arial Armenian" w:hAnsi="Arial Armenian" w:cs="Calibri"/>
                <w:color w:val="000000"/>
                <w:sz w:val="16"/>
                <w:szCs w:val="16"/>
              </w:rPr>
              <w:t>145833.3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D2123D" w:rsidRDefault="00D2123D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2123D">
              <w:rPr>
                <w:rFonts w:ascii="Arial Armenian" w:hAnsi="Arial Armenian" w:cs="Calibri"/>
                <w:color w:val="000000"/>
                <w:sz w:val="16"/>
                <w:szCs w:val="16"/>
              </w:rPr>
              <w:t>29166.7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Pr="00D2123D" w:rsidRDefault="00D2123D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2123D">
              <w:rPr>
                <w:rFonts w:ascii="Arial Armenian" w:hAnsi="Arial Armenian" w:cs="Calibri"/>
                <w:color w:val="000000"/>
                <w:sz w:val="16"/>
                <w:szCs w:val="16"/>
              </w:rPr>
              <w:t>29166.7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Pr="00C933A2" w:rsidRDefault="00C933A2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Pr="00C933A2" w:rsidRDefault="00C933A2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175000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770AC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770AC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4B4590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Pr="004B4590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Pr="004B4590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Pr="004B4590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210000</w:t>
            </w:r>
          </w:p>
        </w:tc>
      </w:tr>
      <w:tr w:rsidR="00B770AC" w:rsidRPr="00A315D4" w:rsidTr="009F651D">
        <w:tc>
          <w:tcPr>
            <w:tcW w:w="538" w:type="dxa"/>
            <w:shd w:val="clear" w:color="auto" w:fill="auto"/>
            <w:vAlign w:val="center"/>
          </w:tcPr>
          <w:p w:rsidR="00B770AC" w:rsidRDefault="00B770AC" w:rsidP="00B770AC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770AC" w:rsidRPr="00DC4935" w:rsidRDefault="00B770AC" w:rsidP="00B770AC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Մ-Բի-Ռ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770AC" w:rsidRPr="00C45019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641667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770AC" w:rsidRPr="00C45019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641667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770AC" w:rsidRPr="00B9144E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128333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770AC" w:rsidRPr="00B9144E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128333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770AC" w:rsidRPr="00B9144E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770000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770AC" w:rsidRPr="00B9144E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770000</w:t>
            </w:r>
          </w:p>
        </w:tc>
      </w:tr>
      <w:tr w:rsidR="00B770AC" w:rsidRPr="00A315D4" w:rsidTr="00AE6057">
        <w:tc>
          <w:tcPr>
            <w:tcW w:w="11610" w:type="dxa"/>
            <w:gridSpan w:val="47"/>
            <w:shd w:val="clear" w:color="auto" w:fill="auto"/>
            <w:vAlign w:val="center"/>
          </w:tcPr>
          <w:p w:rsidR="00B770AC" w:rsidRPr="00DC4935" w:rsidRDefault="00B770AC" w:rsidP="005A55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4935">
              <w:rPr>
                <w:rFonts w:ascii="GHEA Grapalat" w:hAnsi="GHEA Grapalat" w:cs="Arial"/>
                <w:sz w:val="16"/>
                <w:szCs w:val="16"/>
              </w:rPr>
              <w:t>Չափաբաժին 6</w:t>
            </w:r>
            <w:r w:rsidR="005A5574" w:rsidRPr="00DC4935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>շարժիչի յուղեր</w:t>
            </w:r>
          </w:p>
        </w:tc>
      </w:tr>
      <w:tr w:rsidR="00B770AC" w:rsidRPr="00A315D4" w:rsidTr="009F651D">
        <w:tc>
          <w:tcPr>
            <w:tcW w:w="538" w:type="dxa"/>
            <w:shd w:val="clear" w:color="auto" w:fill="auto"/>
            <w:vAlign w:val="center"/>
          </w:tcPr>
          <w:p w:rsidR="00B770AC" w:rsidRDefault="005A5574" w:rsidP="00B770AC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770AC" w:rsidRPr="00DC4935" w:rsidRDefault="00DC4935" w:rsidP="00B770AC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Նյու Մեռ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770AC" w:rsidRPr="004B67A4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151667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770AC" w:rsidRPr="00491CA8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151667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770AC" w:rsidRPr="00C933A2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30333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770AC" w:rsidRPr="00C933A2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30333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770AC" w:rsidRPr="00C933A2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182000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770AC" w:rsidRPr="00C933A2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182000</w:t>
            </w:r>
          </w:p>
        </w:tc>
      </w:tr>
      <w:tr w:rsidR="00AF6C3E" w:rsidRPr="00A315D4" w:rsidTr="009F651D">
        <w:tc>
          <w:tcPr>
            <w:tcW w:w="538" w:type="dxa"/>
            <w:shd w:val="clear" w:color="auto" w:fill="auto"/>
            <w:vAlign w:val="center"/>
          </w:tcPr>
          <w:p w:rsidR="00AF6C3E" w:rsidRDefault="00AF6C3E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AF6C3E" w:rsidRPr="00DC4935" w:rsidRDefault="00AF6C3E" w:rsidP="00AE6057">
            <w:pPr>
              <w:pStyle w:val="BodyText2"/>
              <w:tabs>
                <w:tab w:val="left" w:pos="1785"/>
              </w:tabs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Հույս-Մոտոր ՍՊԸ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AF6C3E" w:rsidRPr="004B67A4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237250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AF6C3E" w:rsidRPr="00491CA8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237250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AF6C3E" w:rsidRPr="00A62455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47450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AF6C3E" w:rsidRPr="00A62455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47450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AF6C3E" w:rsidRPr="00A62455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284700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AF6C3E" w:rsidRPr="00A62455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284700</w:t>
            </w:r>
          </w:p>
        </w:tc>
      </w:tr>
      <w:tr w:rsidR="00DC4935" w:rsidRPr="00A315D4" w:rsidTr="009F651D">
        <w:tc>
          <w:tcPr>
            <w:tcW w:w="538" w:type="dxa"/>
            <w:shd w:val="clear" w:color="auto" w:fill="auto"/>
            <w:vAlign w:val="center"/>
          </w:tcPr>
          <w:p w:rsidR="00DC4935" w:rsidRDefault="00DC4935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DC4935" w:rsidRPr="00DC4935" w:rsidRDefault="00DC4935" w:rsidP="00DC4935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DC4935" w:rsidRPr="004B67A4" w:rsidRDefault="00033AC1" w:rsidP="00DC493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286000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DC4935" w:rsidRPr="00491CA8" w:rsidRDefault="00033AC1" w:rsidP="00DC493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286000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DC4935" w:rsidRDefault="00033AC1" w:rsidP="00DC49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C4935" w:rsidRDefault="00033AC1" w:rsidP="00DC49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C4935" w:rsidRPr="00033AC1" w:rsidRDefault="00033AC1" w:rsidP="00DC493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033AC1">
              <w:rPr>
                <w:rFonts w:ascii="Arial Armenian" w:hAnsi="Arial Armenian" w:cs="Calibri"/>
                <w:color w:val="000000"/>
                <w:sz w:val="16"/>
                <w:szCs w:val="16"/>
              </w:rPr>
              <w:t>286000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DC4935" w:rsidRPr="00033AC1" w:rsidRDefault="00033AC1" w:rsidP="00DC493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033AC1">
              <w:rPr>
                <w:rFonts w:ascii="Arial Armenian" w:hAnsi="Arial Armenian" w:cs="Calibri"/>
                <w:color w:val="000000"/>
                <w:sz w:val="16"/>
                <w:szCs w:val="16"/>
              </w:rPr>
              <w:t>286000</w:t>
            </w:r>
          </w:p>
        </w:tc>
      </w:tr>
      <w:tr w:rsidR="00AF6C3E" w:rsidRPr="00A315D4" w:rsidTr="009F651D">
        <w:tc>
          <w:tcPr>
            <w:tcW w:w="538" w:type="dxa"/>
            <w:shd w:val="clear" w:color="auto" w:fill="auto"/>
            <w:vAlign w:val="center"/>
          </w:tcPr>
          <w:p w:rsidR="00AF6C3E" w:rsidRDefault="00AF6C3E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AF6C3E" w:rsidRPr="00DC4935" w:rsidRDefault="00AF6C3E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Ավտոֆան Էյ ՍԻ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AF6C3E" w:rsidRPr="004B67A4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033AC1">
              <w:rPr>
                <w:rFonts w:ascii="Arial Armenian" w:hAnsi="Arial Armenian" w:cs="Calibri"/>
                <w:color w:val="000000"/>
                <w:sz w:val="16"/>
                <w:szCs w:val="16"/>
              </w:rPr>
              <w:t>270833.3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AF6C3E" w:rsidRPr="00491CA8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033AC1">
              <w:rPr>
                <w:rFonts w:ascii="Arial Armenian" w:hAnsi="Arial Armenian" w:cs="Calibri"/>
                <w:color w:val="000000"/>
                <w:sz w:val="16"/>
                <w:szCs w:val="16"/>
              </w:rPr>
              <w:t>270833.3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AF6C3E" w:rsidRPr="00C933A2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54166.7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AF6C3E" w:rsidRPr="00C933A2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54166.7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AF6C3E" w:rsidRPr="00C933A2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AF6C3E" w:rsidRPr="00C933A2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325000</w:t>
            </w:r>
          </w:p>
        </w:tc>
      </w:tr>
      <w:tr w:rsidR="00DC4935" w:rsidRPr="00A315D4" w:rsidTr="009F651D">
        <w:trPr>
          <w:trHeight w:val="290"/>
        </w:trPr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78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DC4935" w:rsidRPr="00A315D4" w:rsidTr="009F651D">
        <w:trPr>
          <w:trHeight w:val="290"/>
        </w:trPr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8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DC4935" w:rsidRPr="00A315D4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C4935" w:rsidRPr="009A19D8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C4935" w:rsidRPr="00A315D4" w:rsidTr="00980DD7"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DC4935" w:rsidRPr="009A19D8" w:rsidTr="009F651D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185" w:type="dxa"/>
            <w:gridSpan w:val="4"/>
            <w:vMerge w:val="restart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72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DC4935" w:rsidRPr="009A19D8" w:rsidTr="00E05E3E"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8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</w:p>
        </w:tc>
      </w:tr>
      <w:tr w:rsidR="00E05E3E" w:rsidRPr="009A19D8" w:rsidTr="00E05E3E">
        <w:trPr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5E3E" w:rsidRPr="004B67A4" w:rsidRDefault="00E05E3E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1-6</w:t>
            </w:r>
          </w:p>
        </w:tc>
        <w:tc>
          <w:tcPr>
            <w:tcW w:w="11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5E3E" w:rsidRPr="00AF6C3E" w:rsidRDefault="00E05E3E" w:rsidP="009F651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Ժակ և Գոռ ՍՊԸ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5E3E" w:rsidRPr="002E67F9" w:rsidRDefault="00E05E3E" w:rsidP="000B316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  <w:tc>
          <w:tcPr>
            <w:tcW w:w="13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05E3E" w:rsidRPr="002E67F9" w:rsidRDefault="00E05E3E" w:rsidP="000B316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  <w:tc>
          <w:tcPr>
            <w:tcW w:w="8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E3E" w:rsidRPr="002E67F9" w:rsidRDefault="00E05E3E" w:rsidP="000B316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  <w:tc>
          <w:tcPr>
            <w:tcW w:w="8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5E3E" w:rsidRPr="002E67F9" w:rsidRDefault="00E05E3E" w:rsidP="000B316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  <w:tc>
          <w:tcPr>
            <w:tcW w:w="8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5E3E" w:rsidRPr="002E67F9" w:rsidRDefault="00E05E3E" w:rsidP="000B316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5E3E" w:rsidRPr="002E67F9" w:rsidRDefault="00E05E3E" w:rsidP="000B316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E3E" w:rsidRPr="002E67F9" w:rsidRDefault="00E05E3E" w:rsidP="000B316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E3E" w:rsidRPr="002E67F9" w:rsidRDefault="00E05E3E" w:rsidP="000B316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  <w:tc>
          <w:tcPr>
            <w:tcW w:w="18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E3E" w:rsidRPr="002E67F9" w:rsidRDefault="00E05E3E" w:rsidP="00DC493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անբավ.</w:t>
            </w:r>
          </w:p>
        </w:tc>
      </w:tr>
      <w:tr w:rsidR="00B02A5E" w:rsidRPr="009A19D8" w:rsidTr="009F651D">
        <w:trPr>
          <w:trHeight w:val="344"/>
        </w:trPr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72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0B316E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  <w:r>
              <w:rPr>
                <w:rFonts w:ascii="GHEA Grapalat" w:hAnsi="GHEA Grapalat"/>
                <w:sz w:val="16"/>
                <w:szCs w:val="16"/>
              </w:rPr>
              <w:t>Ժակ և Գոռ ՍՊԸ-ի հայտերը գնումների է</w:t>
            </w:r>
            <w:r>
              <w:rPr>
                <w:rFonts w:ascii="GHEA Grapalat" w:hAnsi="GHEA Grapalat"/>
                <w:sz w:val="16"/>
                <w:szCs w:val="16"/>
              </w:rPr>
              <w:t>լեկտրոնային համակարգում կցված չեն</w:t>
            </w:r>
            <w:r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</w:tr>
      <w:tr w:rsidR="00B02A5E" w:rsidRPr="009A19D8" w:rsidTr="00980DD7">
        <w:trPr>
          <w:trHeight w:val="289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2A5E" w:rsidRPr="009A19D8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02A5E" w:rsidRPr="009A19D8" w:rsidTr="009F651D">
        <w:trPr>
          <w:trHeight w:val="346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B02A5E" w:rsidRPr="009A19D8" w:rsidTr="009F651D">
        <w:trPr>
          <w:trHeight w:val="250"/>
        </w:trPr>
        <w:tc>
          <w:tcPr>
            <w:tcW w:w="4494" w:type="dxa"/>
            <w:gridSpan w:val="19"/>
            <w:vMerge w:val="restart"/>
            <w:shd w:val="clear" w:color="auto" w:fill="auto"/>
            <w:vAlign w:val="center"/>
          </w:tcPr>
          <w:p w:rsidR="00B02A5E" w:rsidRPr="009A19D8" w:rsidRDefault="00B02A5E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42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B02A5E" w:rsidRPr="009A19D8" w:rsidTr="009F651D">
        <w:trPr>
          <w:trHeight w:val="92"/>
        </w:trPr>
        <w:tc>
          <w:tcPr>
            <w:tcW w:w="449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42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4C5A2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B02A5E" w:rsidRPr="009A19D8" w:rsidTr="009F651D">
        <w:trPr>
          <w:trHeight w:val="344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B02A5E" w:rsidRPr="009A19D8" w:rsidTr="009F651D">
        <w:trPr>
          <w:trHeight w:val="344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EC2948" w:rsidRDefault="00B02A5E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B02A5E" w:rsidRPr="009A19D8" w:rsidTr="009F651D">
        <w:trPr>
          <w:trHeight w:val="344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EC2948" w:rsidRDefault="00B02A5E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B02A5E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02A5E" w:rsidRPr="009A19D8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02A5E" w:rsidRPr="009A19D8" w:rsidTr="00F231C5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B02A5E" w:rsidRPr="004B67A4" w:rsidRDefault="00B02A5E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725" w:type="dxa"/>
            <w:gridSpan w:val="7"/>
            <w:vMerge w:val="restart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9180" w:type="dxa"/>
            <w:gridSpan w:val="38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B02A5E" w:rsidRPr="009A19D8" w:rsidTr="00F231C5">
        <w:trPr>
          <w:trHeight w:val="237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B02A5E" w:rsidRPr="004B67A4" w:rsidRDefault="00B02A5E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7"/>
            <w:vMerge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vMerge w:val="restart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7"/>
            <w:vMerge w:val="restart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6"/>
            <w:vMerge w:val="restart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</w:p>
        </w:tc>
        <w:tc>
          <w:tcPr>
            <w:tcW w:w="958" w:type="dxa"/>
            <w:gridSpan w:val="7"/>
            <w:vMerge w:val="restart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4451" w:type="dxa"/>
            <w:gridSpan w:val="12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B02A5E" w:rsidRPr="009A19D8" w:rsidTr="00F231C5">
        <w:trPr>
          <w:trHeight w:val="238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B02A5E" w:rsidRPr="004B67A4" w:rsidRDefault="00B02A5E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7"/>
            <w:vMerge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vMerge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Merge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6"/>
            <w:vMerge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451" w:type="dxa"/>
            <w:gridSpan w:val="12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B02A5E" w:rsidRPr="009A19D8" w:rsidTr="00F231C5">
        <w:trPr>
          <w:trHeight w:val="263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B02A5E" w:rsidRPr="009A19D8" w:rsidTr="00F231C5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1</w:t>
            </w:r>
            <w:r>
              <w:rPr>
                <w:rFonts w:ascii="Arial Armenian" w:hAnsi="Arial Armenian" w:cs="Sylfaen"/>
                <w:sz w:val="16"/>
                <w:szCs w:val="16"/>
              </w:rPr>
              <w:t>-4</w:t>
            </w:r>
          </w:p>
        </w:tc>
        <w:tc>
          <w:tcPr>
            <w:tcW w:w="1725" w:type="dxa"/>
            <w:gridSpan w:val="7"/>
            <w:shd w:val="clear" w:color="auto" w:fill="auto"/>
          </w:tcPr>
          <w:p w:rsidR="00B02A5E" w:rsidRPr="00DC4935" w:rsidRDefault="00B02A5E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B02A5E" w:rsidRPr="004B67A4" w:rsidRDefault="00B02A5E" w:rsidP="000C4D36">
            <w:pPr>
              <w:ind w:left="-142" w:firstLine="142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ԿԱԱԳԿՊԿ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/6/1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-1</w:t>
            </w:r>
          </w:p>
        </w:tc>
        <w:tc>
          <w:tcPr>
            <w:tcW w:w="1256" w:type="dxa"/>
            <w:gridSpan w:val="7"/>
            <w:shd w:val="clear" w:color="auto" w:fill="auto"/>
            <w:vAlign w:val="center"/>
          </w:tcPr>
          <w:p w:rsidR="00B02A5E" w:rsidRPr="004B67A4" w:rsidRDefault="00B02A5E" w:rsidP="000C4D36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23.02</w:t>
            </w:r>
            <w:r w:rsidRPr="004B67A4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4B67A4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4B67A4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6"/>
            <w:shd w:val="clear" w:color="auto" w:fill="auto"/>
            <w:vAlign w:val="center"/>
          </w:tcPr>
          <w:p w:rsidR="00B02A5E" w:rsidRPr="004B67A4" w:rsidRDefault="00B02A5E" w:rsidP="000C4D36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25.12.1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B02A5E" w:rsidRPr="00C2483D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C2483D">
              <w:rPr>
                <w:rFonts w:ascii="Arial Armenian" w:hAnsi="Arial Armenian" w:cs="Sylfaen"/>
                <w:sz w:val="16"/>
                <w:szCs w:val="16"/>
              </w:rPr>
              <w:t>2724000</w:t>
            </w:r>
          </w:p>
        </w:tc>
        <w:tc>
          <w:tcPr>
            <w:tcW w:w="3132" w:type="dxa"/>
            <w:gridSpan w:val="7"/>
            <w:shd w:val="clear" w:color="auto" w:fill="auto"/>
            <w:vAlign w:val="center"/>
          </w:tcPr>
          <w:p w:rsidR="00B02A5E" w:rsidRPr="00C2483D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C2483D">
              <w:rPr>
                <w:rFonts w:ascii="Arial Armenian" w:hAnsi="Arial Armenian" w:cs="Sylfaen"/>
                <w:sz w:val="16"/>
                <w:szCs w:val="16"/>
              </w:rPr>
              <w:t>2724000</w:t>
            </w:r>
          </w:p>
        </w:tc>
      </w:tr>
      <w:tr w:rsidR="00B02A5E" w:rsidRPr="009A19D8" w:rsidTr="00F231C5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5</w:t>
            </w:r>
          </w:p>
        </w:tc>
        <w:tc>
          <w:tcPr>
            <w:tcW w:w="1725" w:type="dxa"/>
            <w:gridSpan w:val="7"/>
            <w:shd w:val="clear" w:color="auto" w:fill="auto"/>
          </w:tcPr>
          <w:p w:rsidR="00B02A5E" w:rsidRPr="004B67A4" w:rsidRDefault="00B02A5E" w:rsidP="00DC4935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Մոսէսքո ՍՊԸ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B02A5E" w:rsidRPr="004B67A4" w:rsidRDefault="00B02A5E" w:rsidP="000C4D36">
            <w:pPr>
              <w:ind w:left="-142" w:firstLine="142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ԿԱԱԳԿՊԿ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/6/1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-2</w:t>
            </w:r>
          </w:p>
        </w:tc>
        <w:tc>
          <w:tcPr>
            <w:tcW w:w="1256" w:type="dxa"/>
            <w:gridSpan w:val="7"/>
            <w:shd w:val="clear" w:color="auto" w:fill="auto"/>
            <w:vAlign w:val="center"/>
          </w:tcPr>
          <w:p w:rsidR="00B02A5E" w:rsidRPr="004B67A4" w:rsidRDefault="00B02A5E" w:rsidP="00AE6057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23.02</w:t>
            </w:r>
            <w:r w:rsidRPr="004B67A4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4B67A4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4B67A4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6"/>
            <w:shd w:val="clear" w:color="auto" w:fill="auto"/>
            <w:vAlign w:val="center"/>
          </w:tcPr>
          <w:p w:rsidR="00B02A5E" w:rsidRPr="004B67A4" w:rsidRDefault="00B02A5E" w:rsidP="00AE6057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25.12.1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B02A5E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B02A5E" w:rsidRPr="00C2483D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C2483D">
              <w:rPr>
                <w:rFonts w:ascii="Arial Armenian" w:hAnsi="Arial Armenian" w:cs="Sylfaen"/>
                <w:sz w:val="16"/>
                <w:szCs w:val="16"/>
              </w:rPr>
              <w:t>152250</w:t>
            </w:r>
          </w:p>
        </w:tc>
        <w:tc>
          <w:tcPr>
            <w:tcW w:w="3132" w:type="dxa"/>
            <w:gridSpan w:val="7"/>
            <w:shd w:val="clear" w:color="auto" w:fill="auto"/>
            <w:vAlign w:val="center"/>
          </w:tcPr>
          <w:p w:rsidR="00B02A5E" w:rsidRPr="00C2483D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C2483D">
              <w:rPr>
                <w:rFonts w:ascii="Arial Armenian" w:hAnsi="Arial Armenian" w:cs="Sylfaen"/>
                <w:sz w:val="16"/>
                <w:szCs w:val="16"/>
              </w:rPr>
              <w:t>152250</w:t>
            </w:r>
          </w:p>
        </w:tc>
      </w:tr>
      <w:tr w:rsidR="00B02A5E" w:rsidRPr="009A19D8" w:rsidTr="00F231C5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6</w:t>
            </w:r>
          </w:p>
        </w:tc>
        <w:tc>
          <w:tcPr>
            <w:tcW w:w="1725" w:type="dxa"/>
            <w:gridSpan w:val="7"/>
            <w:shd w:val="clear" w:color="auto" w:fill="auto"/>
          </w:tcPr>
          <w:p w:rsidR="00B02A5E" w:rsidRPr="00DC4935" w:rsidRDefault="00B02A5E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Նյու Մեռ ՍՊԸ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B02A5E" w:rsidRPr="004B67A4" w:rsidRDefault="00B02A5E" w:rsidP="00DC4935">
            <w:pPr>
              <w:ind w:left="-142" w:firstLine="142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ԿԱԱԳԿՊԿ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/6/1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-3</w:t>
            </w:r>
          </w:p>
        </w:tc>
        <w:tc>
          <w:tcPr>
            <w:tcW w:w="1256" w:type="dxa"/>
            <w:gridSpan w:val="7"/>
            <w:shd w:val="clear" w:color="auto" w:fill="auto"/>
            <w:vAlign w:val="center"/>
          </w:tcPr>
          <w:p w:rsidR="00B02A5E" w:rsidRPr="004B67A4" w:rsidRDefault="00B02A5E" w:rsidP="00AE6057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23.02</w:t>
            </w:r>
            <w:r w:rsidRPr="004B67A4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4B67A4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4B67A4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6"/>
            <w:shd w:val="clear" w:color="auto" w:fill="auto"/>
            <w:vAlign w:val="center"/>
          </w:tcPr>
          <w:p w:rsidR="00B02A5E" w:rsidRPr="004B67A4" w:rsidRDefault="00B02A5E" w:rsidP="00AE6057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25.12.1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B02A5E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B02A5E" w:rsidRPr="00EA7D4D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EA7D4D">
              <w:rPr>
                <w:rFonts w:ascii="Arial Armenian" w:hAnsi="Arial Armenian" w:cs="Sylfaen"/>
                <w:sz w:val="16"/>
                <w:szCs w:val="16"/>
              </w:rPr>
              <w:t>182000</w:t>
            </w:r>
          </w:p>
        </w:tc>
        <w:tc>
          <w:tcPr>
            <w:tcW w:w="3132" w:type="dxa"/>
            <w:gridSpan w:val="7"/>
            <w:shd w:val="clear" w:color="auto" w:fill="auto"/>
            <w:vAlign w:val="center"/>
          </w:tcPr>
          <w:p w:rsidR="00B02A5E" w:rsidRPr="00EA7D4D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EA7D4D">
              <w:rPr>
                <w:rFonts w:ascii="Arial Armenian" w:hAnsi="Arial Armenian" w:cs="Sylfaen"/>
                <w:sz w:val="16"/>
                <w:szCs w:val="16"/>
              </w:rPr>
              <w:t>182000</w:t>
            </w:r>
          </w:p>
        </w:tc>
      </w:tr>
      <w:tr w:rsidR="00B02A5E" w:rsidRPr="009A19D8" w:rsidTr="00980DD7">
        <w:trPr>
          <w:trHeight w:val="150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B02A5E" w:rsidRPr="004B67A4" w:rsidRDefault="00B02A5E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B02A5E" w:rsidRPr="009A19D8" w:rsidTr="00B86C00">
        <w:trPr>
          <w:trHeight w:val="12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B02A5E" w:rsidRPr="009A19D8" w:rsidTr="00B86C00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1-4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2A5E" w:rsidRPr="00DC4935" w:rsidRDefault="00B02A5E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02A5E" w:rsidRPr="00980486" w:rsidRDefault="00B02A5E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980486">
              <w:rPr>
                <w:rFonts w:ascii="GHEA Grapalat" w:hAnsi="GHEA Grapalat"/>
                <w:sz w:val="16"/>
                <w:szCs w:val="16"/>
              </w:rPr>
              <w:t>Շիրակի մարզ., գ. Անիպեմզա, 1 փ. 14շ. 4բն.</w:t>
            </w:r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2400"/>
            </w:tblGrid>
            <w:tr w:rsidR="00B02A5E" w:rsidRPr="00980486" w:rsidTr="003A5C5E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B02A5E" w:rsidRPr="00980486" w:rsidRDefault="00B02A5E" w:rsidP="00DC4935">
                  <w:pPr>
                    <w:rPr>
                      <w:rFonts w:ascii="GHEA Grapalat" w:hAnsi="GHEA Grapalat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400" w:type="dxa"/>
                  <w:vAlign w:val="center"/>
                  <w:hideMark/>
                </w:tcPr>
                <w:p w:rsidR="00B02A5E" w:rsidRPr="002530A2" w:rsidRDefault="00B02A5E" w:rsidP="00DC4935">
                  <w:pPr>
                    <w:rPr>
                      <w:rFonts w:ascii="GHEA Grapalat" w:hAnsi="GHEA Grapalat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eastAsia="ru-RU"/>
                    </w:rPr>
                    <w:t>armengalprov@gmail.com</w:t>
                  </w:r>
                </w:p>
              </w:tc>
            </w:tr>
          </w:tbl>
          <w:p w:rsidR="00B02A5E" w:rsidRPr="00980486" w:rsidRDefault="00B02A5E" w:rsidP="00DC4935">
            <w:pPr>
              <w:widowControl w:val="0"/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24102103411100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05529859</w:t>
            </w:r>
          </w:p>
        </w:tc>
      </w:tr>
      <w:tr w:rsidR="00B02A5E" w:rsidRPr="009A19D8" w:rsidTr="00B86C00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5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2A5E" w:rsidRPr="004B67A4" w:rsidRDefault="00B02A5E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Մոսէսքո ՍՊԸ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02A5E" w:rsidRPr="004E693F" w:rsidRDefault="00B02A5E" w:rsidP="00AE6057">
            <w:pPr>
              <w:pStyle w:val="BodyText2"/>
              <w:spacing w:line="276" w:lineRule="auto"/>
              <w:rPr>
                <w:rFonts w:ascii="Sylfaen" w:hAnsi="Sylfaen" w:cs="Sylfaen"/>
              </w:rPr>
            </w:pPr>
            <w:r w:rsidRPr="00980486">
              <w:rPr>
                <w:rFonts w:ascii="GHEA Grapalat" w:hAnsi="GHEA Grapalat"/>
                <w:sz w:val="16"/>
                <w:szCs w:val="16"/>
              </w:rPr>
              <w:t>ԱՐՏԱՇԱՏ Խանջյան 17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80486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2530A2" w:rsidRDefault="00B02A5E" w:rsidP="00DC4935">
            <w:pPr>
              <w:rPr>
                <w:sz w:val="16"/>
                <w:szCs w:val="16"/>
              </w:rPr>
            </w:pPr>
            <w:r w:rsidRPr="002530A2">
              <w:rPr>
                <w:sz w:val="16"/>
                <w:szCs w:val="16"/>
              </w:rPr>
              <w:t>mosesco@rambler.ru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2050022417711001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04214892</w:t>
            </w:r>
          </w:p>
        </w:tc>
      </w:tr>
      <w:tr w:rsidR="00B02A5E" w:rsidRPr="009A19D8" w:rsidTr="00B86C00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lastRenderedPageBreak/>
              <w:t>6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2A5E" w:rsidRPr="00DC4935" w:rsidRDefault="00B02A5E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Նյու Մեռ ՍՊԸ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02A5E" w:rsidRPr="004E693F" w:rsidRDefault="00B02A5E" w:rsidP="00AE6057">
            <w:pPr>
              <w:pStyle w:val="BodyText2"/>
              <w:spacing w:line="276" w:lineRule="auto"/>
              <w:rPr>
                <w:rFonts w:ascii="Sylfaen" w:hAnsi="Sylfaen" w:cs="Sylfaen"/>
              </w:rPr>
            </w:pPr>
            <w:r w:rsidRPr="00B86C00">
              <w:rPr>
                <w:rFonts w:ascii="GHEA Grapalat" w:hAnsi="GHEA Grapalat"/>
                <w:sz w:val="16"/>
                <w:szCs w:val="16"/>
              </w:rPr>
              <w:t>ԵՐԵՎԱՆ Ռուբինյանց 2/3շ 57բն</w:t>
            </w:r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2530A2" w:rsidRDefault="00B02A5E" w:rsidP="00DC4935">
            <w:pPr>
              <w:rPr>
                <w:sz w:val="16"/>
                <w:szCs w:val="16"/>
              </w:rPr>
            </w:pPr>
            <w:r w:rsidRPr="002530A2">
              <w:rPr>
                <w:sz w:val="16"/>
                <w:szCs w:val="16"/>
              </w:rPr>
              <w:t>mewmer2012@yahoo.com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163518010026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01015848</w:t>
            </w:r>
          </w:p>
        </w:tc>
      </w:tr>
      <w:tr w:rsidR="00B02A5E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02A5E" w:rsidRPr="004B67A4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02A5E" w:rsidRPr="009A19D8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6195C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B02A5E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02A5E" w:rsidRPr="009A19D8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02A5E" w:rsidRPr="009A19D8" w:rsidTr="009F651D">
        <w:trPr>
          <w:trHeight w:val="475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2A5E" w:rsidRPr="009A19D8" w:rsidRDefault="00B02A5E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7714A5" w:rsidRDefault="00B02A5E" w:rsidP="007714A5">
            <w:pPr>
              <w:ind w:left="-142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E0D5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>ՀՀ ԿԱԱԳԿՊԿ-ՇՀԱՊՁԲ-17/6/1 ծածկագրով ըն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2E0D56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B02A5E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02A5E" w:rsidRPr="009A19D8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02A5E" w:rsidRPr="009A19D8" w:rsidTr="009F651D">
        <w:trPr>
          <w:trHeight w:val="427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B02A5E" w:rsidRPr="009A19D8" w:rsidTr="00980DD7">
        <w:trPr>
          <w:trHeight w:val="288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2A5E" w:rsidRPr="009A19D8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02A5E" w:rsidRPr="009A19D8" w:rsidTr="009F651D">
        <w:trPr>
          <w:trHeight w:val="427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B02A5E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02A5E" w:rsidRPr="009A19D8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02A5E" w:rsidRPr="009A19D8" w:rsidTr="009F651D">
        <w:trPr>
          <w:trHeight w:val="427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B02A5E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02A5E" w:rsidRPr="009A19D8" w:rsidRDefault="00B02A5E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02A5E" w:rsidRPr="009A19D8" w:rsidTr="00980DD7">
        <w:trPr>
          <w:trHeight w:val="227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B02A5E" w:rsidRPr="009A19D8" w:rsidRDefault="00B02A5E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B02A5E" w:rsidRPr="009A19D8" w:rsidTr="009F651D">
        <w:trPr>
          <w:trHeight w:val="47"/>
        </w:trPr>
        <w:tc>
          <w:tcPr>
            <w:tcW w:w="25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39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51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A5E" w:rsidRPr="009A19D8" w:rsidRDefault="00B02A5E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B02A5E" w:rsidRPr="009A19D8" w:rsidTr="009F651D">
        <w:trPr>
          <w:trHeight w:val="47"/>
        </w:trPr>
        <w:tc>
          <w:tcPr>
            <w:tcW w:w="2523" w:type="dxa"/>
            <w:gridSpan w:val="10"/>
            <w:shd w:val="clear" w:color="auto" w:fill="auto"/>
            <w:vAlign w:val="center"/>
          </w:tcPr>
          <w:p w:rsidR="00B02A5E" w:rsidRPr="00E50CA2" w:rsidRDefault="00B02A5E" w:rsidP="00DC493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Լիանա Մանուչարյան</w:t>
            </w:r>
          </w:p>
        </w:tc>
        <w:tc>
          <w:tcPr>
            <w:tcW w:w="3923" w:type="dxa"/>
            <w:gridSpan w:val="21"/>
            <w:shd w:val="clear" w:color="auto" w:fill="auto"/>
            <w:vAlign w:val="center"/>
          </w:tcPr>
          <w:p w:rsidR="00B02A5E" w:rsidRPr="009A19D8" w:rsidRDefault="00B02A5E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5164" w:type="dxa"/>
            <w:gridSpan w:val="16"/>
            <w:shd w:val="clear" w:color="auto" w:fill="auto"/>
            <w:vAlign w:val="center"/>
          </w:tcPr>
          <w:p w:rsidR="00B02A5E" w:rsidRPr="009A19D8" w:rsidRDefault="00B02A5E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9A6" w:rsidRDefault="00C149A6">
      <w:r>
        <w:separator/>
      </w:r>
    </w:p>
  </w:endnote>
  <w:endnote w:type="continuationSeparator" w:id="1">
    <w:p w:rsidR="00C149A6" w:rsidRDefault="00C14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9A6" w:rsidRDefault="00C149A6">
      <w:r>
        <w:separator/>
      </w:r>
    </w:p>
  </w:footnote>
  <w:footnote w:type="continuationSeparator" w:id="1">
    <w:p w:rsidR="00C149A6" w:rsidRDefault="00C149A6">
      <w:r>
        <w:continuationSeparator/>
      </w:r>
    </w:p>
  </w:footnote>
  <w:footnote w:id="2">
    <w:p w:rsidR="00637C05" w:rsidRPr="00541A77" w:rsidRDefault="00637C05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37C05" w:rsidRPr="00EB00B9" w:rsidRDefault="00637C05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37C05" w:rsidRPr="00C868EC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02A5E" w:rsidRPr="00871366" w:rsidRDefault="00B02A5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02A5E" w:rsidRPr="002D0BF6" w:rsidRDefault="00B02A5E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33AC1"/>
    <w:rsid w:val="0004607E"/>
    <w:rsid w:val="00046BAD"/>
    <w:rsid w:val="000536A8"/>
    <w:rsid w:val="0006002E"/>
    <w:rsid w:val="0006346A"/>
    <w:rsid w:val="000742C1"/>
    <w:rsid w:val="00077022"/>
    <w:rsid w:val="000829C0"/>
    <w:rsid w:val="00084885"/>
    <w:rsid w:val="00087D11"/>
    <w:rsid w:val="000B5477"/>
    <w:rsid w:val="000C4D36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97F55"/>
    <w:rsid w:val="001D3962"/>
    <w:rsid w:val="001E2EE1"/>
    <w:rsid w:val="00224C2E"/>
    <w:rsid w:val="0022768A"/>
    <w:rsid w:val="002426A6"/>
    <w:rsid w:val="00250619"/>
    <w:rsid w:val="002530A2"/>
    <w:rsid w:val="00254DFA"/>
    <w:rsid w:val="00270A4C"/>
    <w:rsid w:val="00270F53"/>
    <w:rsid w:val="00276A91"/>
    <w:rsid w:val="00280CEF"/>
    <w:rsid w:val="00284E31"/>
    <w:rsid w:val="002909FD"/>
    <w:rsid w:val="00295703"/>
    <w:rsid w:val="00295A11"/>
    <w:rsid w:val="002D53B8"/>
    <w:rsid w:val="002E0D56"/>
    <w:rsid w:val="002E2F78"/>
    <w:rsid w:val="002E51A6"/>
    <w:rsid w:val="002E67F9"/>
    <w:rsid w:val="002F677D"/>
    <w:rsid w:val="00311C9B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33BB"/>
    <w:rsid w:val="0037499F"/>
    <w:rsid w:val="003818FA"/>
    <w:rsid w:val="00393B66"/>
    <w:rsid w:val="003A5C5E"/>
    <w:rsid w:val="003A7FEF"/>
    <w:rsid w:val="003B54A1"/>
    <w:rsid w:val="003C3C94"/>
    <w:rsid w:val="003C6488"/>
    <w:rsid w:val="003C70CE"/>
    <w:rsid w:val="003D0729"/>
    <w:rsid w:val="003F6DFF"/>
    <w:rsid w:val="00401ACB"/>
    <w:rsid w:val="00404A55"/>
    <w:rsid w:val="004056A1"/>
    <w:rsid w:val="004102FA"/>
    <w:rsid w:val="00410832"/>
    <w:rsid w:val="00420581"/>
    <w:rsid w:val="004231D5"/>
    <w:rsid w:val="00432DBF"/>
    <w:rsid w:val="0045489D"/>
    <w:rsid w:val="00464DBE"/>
    <w:rsid w:val="004728F5"/>
    <w:rsid w:val="0047405D"/>
    <w:rsid w:val="00481D45"/>
    <w:rsid w:val="004829B9"/>
    <w:rsid w:val="00486535"/>
    <w:rsid w:val="00491CA8"/>
    <w:rsid w:val="004A2D27"/>
    <w:rsid w:val="004B0BE1"/>
    <w:rsid w:val="004B37C6"/>
    <w:rsid w:val="004B4590"/>
    <w:rsid w:val="004B67A4"/>
    <w:rsid w:val="004B6944"/>
    <w:rsid w:val="004B7CAA"/>
    <w:rsid w:val="004C0460"/>
    <w:rsid w:val="004C5A23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28B"/>
    <w:rsid w:val="0058263D"/>
    <w:rsid w:val="00583DED"/>
    <w:rsid w:val="005846E0"/>
    <w:rsid w:val="00586BF1"/>
    <w:rsid w:val="00591344"/>
    <w:rsid w:val="005A557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37C05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1FE8"/>
    <w:rsid w:val="006E6FF2"/>
    <w:rsid w:val="006F2547"/>
    <w:rsid w:val="007154C2"/>
    <w:rsid w:val="00720065"/>
    <w:rsid w:val="00721DAA"/>
    <w:rsid w:val="00722E0A"/>
    <w:rsid w:val="007365F9"/>
    <w:rsid w:val="007423E6"/>
    <w:rsid w:val="0074415A"/>
    <w:rsid w:val="00766950"/>
    <w:rsid w:val="007704B4"/>
    <w:rsid w:val="007714A5"/>
    <w:rsid w:val="0077761E"/>
    <w:rsid w:val="00791A8A"/>
    <w:rsid w:val="007A1777"/>
    <w:rsid w:val="007A43B1"/>
    <w:rsid w:val="007B1A08"/>
    <w:rsid w:val="007B1C5A"/>
    <w:rsid w:val="007B56E6"/>
    <w:rsid w:val="007B5F32"/>
    <w:rsid w:val="007B6E4B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1A1C"/>
    <w:rsid w:val="00823D70"/>
    <w:rsid w:val="00823D8C"/>
    <w:rsid w:val="00832545"/>
    <w:rsid w:val="008519B9"/>
    <w:rsid w:val="00862F9F"/>
    <w:rsid w:val="00863913"/>
    <w:rsid w:val="0087269F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0486"/>
    <w:rsid w:val="00980DD7"/>
    <w:rsid w:val="00982839"/>
    <w:rsid w:val="009A19D8"/>
    <w:rsid w:val="009A7107"/>
    <w:rsid w:val="009A7630"/>
    <w:rsid w:val="009A785F"/>
    <w:rsid w:val="009B21B4"/>
    <w:rsid w:val="009B5A7F"/>
    <w:rsid w:val="009D0A44"/>
    <w:rsid w:val="009D5360"/>
    <w:rsid w:val="009E0885"/>
    <w:rsid w:val="009E4BD7"/>
    <w:rsid w:val="009E540A"/>
    <w:rsid w:val="009F25F7"/>
    <w:rsid w:val="009F651D"/>
    <w:rsid w:val="00A03038"/>
    <w:rsid w:val="00A05FA0"/>
    <w:rsid w:val="00A126E4"/>
    <w:rsid w:val="00A315D4"/>
    <w:rsid w:val="00A61CA6"/>
    <w:rsid w:val="00A62455"/>
    <w:rsid w:val="00A70342"/>
    <w:rsid w:val="00A730FF"/>
    <w:rsid w:val="00A7712B"/>
    <w:rsid w:val="00A81CD2"/>
    <w:rsid w:val="00A8619C"/>
    <w:rsid w:val="00A95194"/>
    <w:rsid w:val="00AA55DC"/>
    <w:rsid w:val="00AB2C33"/>
    <w:rsid w:val="00AB3DD2"/>
    <w:rsid w:val="00AC1360"/>
    <w:rsid w:val="00AC4A0A"/>
    <w:rsid w:val="00AE11C4"/>
    <w:rsid w:val="00AE6057"/>
    <w:rsid w:val="00AE7D39"/>
    <w:rsid w:val="00AF0087"/>
    <w:rsid w:val="00AF6C3E"/>
    <w:rsid w:val="00B00510"/>
    <w:rsid w:val="00B00D1D"/>
    <w:rsid w:val="00B02A5E"/>
    <w:rsid w:val="00B05DE9"/>
    <w:rsid w:val="00B109B0"/>
    <w:rsid w:val="00B13F66"/>
    <w:rsid w:val="00B22205"/>
    <w:rsid w:val="00B2414E"/>
    <w:rsid w:val="00B3765E"/>
    <w:rsid w:val="00B40281"/>
    <w:rsid w:val="00B410A2"/>
    <w:rsid w:val="00B4180B"/>
    <w:rsid w:val="00B458C2"/>
    <w:rsid w:val="00B603B3"/>
    <w:rsid w:val="00B63944"/>
    <w:rsid w:val="00B745BD"/>
    <w:rsid w:val="00B770AC"/>
    <w:rsid w:val="00B86C00"/>
    <w:rsid w:val="00B9144E"/>
    <w:rsid w:val="00B954D4"/>
    <w:rsid w:val="00BA1B9E"/>
    <w:rsid w:val="00BA23F1"/>
    <w:rsid w:val="00BB377A"/>
    <w:rsid w:val="00BB71C3"/>
    <w:rsid w:val="00BC4882"/>
    <w:rsid w:val="00BD1ACB"/>
    <w:rsid w:val="00BD37BD"/>
    <w:rsid w:val="00BD3F85"/>
    <w:rsid w:val="00BE28FC"/>
    <w:rsid w:val="00BE4F35"/>
    <w:rsid w:val="00BF2468"/>
    <w:rsid w:val="00BF6FEE"/>
    <w:rsid w:val="00C149A6"/>
    <w:rsid w:val="00C15D94"/>
    <w:rsid w:val="00C2483D"/>
    <w:rsid w:val="00C42E8D"/>
    <w:rsid w:val="00C44386"/>
    <w:rsid w:val="00C45019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87829"/>
    <w:rsid w:val="00C91315"/>
    <w:rsid w:val="00C933A2"/>
    <w:rsid w:val="00C9522D"/>
    <w:rsid w:val="00CA79A4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2123D"/>
    <w:rsid w:val="00D34F3A"/>
    <w:rsid w:val="00D36506"/>
    <w:rsid w:val="00D36AF6"/>
    <w:rsid w:val="00D6195C"/>
    <w:rsid w:val="00D61BA7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C4935"/>
    <w:rsid w:val="00DD49E2"/>
    <w:rsid w:val="00DE42D2"/>
    <w:rsid w:val="00E05E3E"/>
    <w:rsid w:val="00E170CA"/>
    <w:rsid w:val="00E25558"/>
    <w:rsid w:val="00E32F29"/>
    <w:rsid w:val="00E337C0"/>
    <w:rsid w:val="00E34AE9"/>
    <w:rsid w:val="00E428A1"/>
    <w:rsid w:val="00E50CA2"/>
    <w:rsid w:val="00E510CA"/>
    <w:rsid w:val="00E51691"/>
    <w:rsid w:val="00E54248"/>
    <w:rsid w:val="00E6365A"/>
    <w:rsid w:val="00E773E5"/>
    <w:rsid w:val="00E8411C"/>
    <w:rsid w:val="00E9524C"/>
    <w:rsid w:val="00EA21EC"/>
    <w:rsid w:val="00EA7D4D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31C5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A535E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link w:val="BodyText2"/>
    <w:rsid w:val="006E1FE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12</cp:revision>
  <cp:lastPrinted>2014-07-15T06:29:00Z</cp:lastPrinted>
  <dcterms:created xsi:type="dcterms:W3CDTF">2014-08-21T11:17:00Z</dcterms:created>
  <dcterms:modified xsi:type="dcterms:W3CDTF">2017-03-10T13:30:00Z</dcterms:modified>
</cp:coreProperties>
</file>