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6907D6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9E2812" w:rsidRPr="006907D6">
        <w:rPr>
          <w:rFonts w:ascii="GHEA Grapalat" w:hAnsi="GHEA Grapalat" w:cs="Sylfaen"/>
          <w:sz w:val="24"/>
          <w:szCs w:val="24"/>
          <w:lang w:val="hy-AM"/>
        </w:rPr>
        <w:t>Խաչպար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6907D6" w:rsidRPr="006907D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6907D6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2812" w:rsidRPr="009E281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907D6">
        <w:rPr>
          <w:rFonts w:ascii="GHEA Grapalat" w:hAnsi="GHEA Grapalat" w:cs="Sylfaen"/>
          <w:sz w:val="24"/>
          <w:szCs w:val="24"/>
        </w:rPr>
        <w:t>:</w:t>
      </w:r>
    </w:p>
    <w:p w:rsidR="002F083B" w:rsidRPr="00B04C20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9E2812">
        <w:rPr>
          <w:rFonts w:ascii="GHEA Grapalat" w:hAnsi="GHEA Grapalat"/>
          <w:sz w:val="24"/>
          <w:szCs w:val="24"/>
          <w:lang w:val="af-ZA"/>
        </w:rPr>
        <w:t>ԳԱԿ-ՇՀԱՊՁԲ-15/15-ՀՀ ՊՆ ՆՏԱԴ-ՇՀԱՊՁԲ-9/9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համաձայնագրերի միջոցով գնման ընթացակարգ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04C20" w:rsidRPr="0021377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E2812" w:rsidRPr="009E2812" w:rsidRDefault="00503F36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2812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9E2812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9E2812">
        <w:rPr>
          <w:rFonts w:ascii="GHEA Grapalat" w:hAnsi="GHEA Grapalat"/>
          <w:sz w:val="24"/>
          <w:szCs w:val="24"/>
          <w:lang w:val="af-ZA"/>
        </w:rPr>
        <w:t>ԳԱԿ-ՇՀԱՊՁԲ-15/15-ՀՀ ՊՆ ՆՏԱԴ-ՇՀԱՊՁԲ-9/9</w:t>
      </w:r>
      <w:r w:rsidR="009E2812" w:rsidRPr="002D542C">
        <w:rPr>
          <w:rFonts w:ascii="GHEA Grapalat" w:hAnsi="GHEA Grapalat" w:cs="Sylfaen"/>
          <w:sz w:val="24"/>
          <w:szCs w:val="24"/>
          <w:lang w:val="hy-AM"/>
        </w:rPr>
        <w:t>»</w:t>
      </w:r>
      <w:r w:rsidR="009E2812" w:rsidRPr="009E2812">
        <w:rPr>
          <w:rFonts w:ascii="GHEA Grapalat" w:hAnsi="GHEA Grapalat" w:cs="Sylfaen"/>
          <w:sz w:val="24"/>
          <w:szCs w:val="24"/>
          <w:lang w:val="hy-AM"/>
        </w:rPr>
        <w:t xml:space="preserve"> ծածկագրով ընթացակարգի հանձնաժողովի՝ շրջանակային համաձայնագրերի միջոցով գնում կատարելու հրավեր հայտարարելու մասին 2017թ. մարտի 6-ի թիվ 1 որոշումը:</w:t>
      </w:r>
    </w:p>
    <w:p w:rsidR="00AD2F96" w:rsidRPr="009E2812" w:rsidRDefault="006907D6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907D6">
        <w:rPr>
          <w:rFonts w:ascii="GHEA Grapalat" w:hAnsi="GHEA Grapalat" w:cs="Sylfaen"/>
          <w:sz w:val="24"/>
          <w:szCs w:val="24"/>
          <w:lang w:val="hy-AM"/>
        </w:rPr>
        <w:t xml:space="preserve">Կասեցնել </w:t>
      </w:r>
      <w:r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ԳԱԿ-ՇՀԱՊՁԲ-15/15-ՀՀ ՊՆ ՆՏԱԴ-ՇՀԱՊՁԲ-9/9</w:t>
      </w:r>
      <w:r w:rsidRPr="002D542C">
        <w:rPr>
          <w:rFonts w:ascii="GHEA Grapalat" w:hAnsi="GHEA Grapalat" w:cs="Sylfaen"/>
          <w:sz w:val="24"/>
          <w:szCs w:val="24"/>
          <w:lang w:val="hy-AM"/>
        </w:rPr>
        <w:t>»</w:t>
      </w:r>
      <w:r w:rsidRPr="009E2812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Pr="006907D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6907D6">
        <w:rPr>
          <w:rFonts w:ascii="GHEA Grapalat" w:hAnsi="GHEA Grapalat" w:cs="Sylfaen"/>
          <w:sz w:val="24"/>
          <w:szCs w:val="24"/>
          <w:lang w:val="hy-AM"/>
        </w:rPr>
        <w:t>ը, պատվիրատուի և գնահատող հանձնաժողովի կայացրած որևէ որոշման իրականացումը (այդ թվում նաև պայմանագրի կնքման գործընթացը):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AD2F96" w:rsidRDefault="00503F36" w:rsidP="0021377C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B04C20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51D6D"/>
    <w:multiLevelType w:val="hybridMultilevel"/>
    <w:tmpl w:val="21C6FFE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D6719"/>
    <w:rsid w:val="001F3E99"/>
    <w:rsid w:val="00205773"/>
    <w:rsid w:val="0021377C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907D6"/>
    <w:rsid w:val="006B44D5"/>
    <w:rsid w:val="007003AB"/>
    <w:rsid w:val="00700E71"/>
    <w:rsid w:val="007107A6"/>
    <w:rsid w:val="00720BB5"/>
    <w:rsid w:val="00727810"/>
    <w:rsid w:val="007308F8"/>
    <w:rsid w:val="00741FA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9E2812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2F96"/>
    <w:rsid w:val="00B01688"/>
    <w:rsid w:val="00B033E8"/>
    <w:rsid w:val="00B04C20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D4A85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B5CC0"/>
    <w:rsid w:val="00CD1C63"/>
    <w:rsid w:val="00CE2B3A"/>
    <w:rsid w:val="00CF62CC"/>
    <w:rsid w:val="00D06654"/>
    <w:rsid w:val="00D50144"/>
    <w:rsid w:val="00D70EBE"/>
    <w:rsid w:val="00D862E4"/>
    <w:rsid w:val="00DA324D"/>
    <w:rsid w:val="00DA4953"/>
    <w:rsid w:val="00DD2A21"/>
    <w:rsid w:val="00DF39BB"/>
    <w:rsid w:val="00E156C9"/>
    <w:rsid w:val="00E27244"/>
    <w:rsid w:val="00E94866"/>
    <w:rsid w:val="00EE7263"/>
    <w:rsid w:val="00EF4F96"/>
    <w:rsid w:val="00F126CB"/>
    <w:rsid w:val="00F33550"/>
    <w:rsid w:val="00FC1178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220B4-EA62-4C1A-8515-715F3E1F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2016-10-10T12:45:00Z</cp:lastPrinted>
  <dcterms:created xsi:type="dcterms:W3CDTF">2014-01-30T08:06:00Z</dcterms:created>
  <dcterms:modified xsi:type="dcterms:W3CDTF">2017-03-13T08:26:00Z</dcterms:modified>
</cp:coreProperties>
</file>