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08A" w:rsidRPr="007F623F" w:rsidRDefault="0092408A" w:rsidP="0092408A">
      <w:pPr>
        <w:spacing w:after="240" w:line="360" w:lineRule="auto"/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ՀԱՅՏԱՐԱՐՈՒԹՅՈՒՆ</w:t>
      </w:r>
    </w:p>
    <w:p w:rsidR="0092408A" w:rsidRPr="007F623F" w:rsidRDefault="0092408A" w:rsidP="0092408A">
      <w:pPr>
        <w:spacing w:after="240" w:line="48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ՉԿԱՅԱՑԱԾ</w:t>
      </w:r>
      <w:r w:rsidRPr="007F623F">
        <w:rPr>
          <w:rFonts w:ascii="GHEA Grapalat" w:hAnsi="GHEA Grapalat"/>
          <w:b/>
          <w:i/>
          <w:sz w:val="16"/>
          <w:szCs w:val="16"/>
          <w:lang w:val="af-ZA"/>
        </w:rPr>
        <w:t xml:space="preserve">  </w:t>
      </w:r>
      <w:r w:rsidR="000F5C3E" w:rsidRPr="007F623F">
        <w:rPr>
          <w:rFonts w:ascii="GHEA Grapalat" w:hAnsi="GHEA Grapalat"/>
          <w:b/>
          <w:i/>
          <w:sz w:val="16"/>
          <w:szCs w:val="16"/>
          <w:lang w:val="af-ZA"/>
        </w:rPr>
        <w:t xml:space="preserve"> ՇՐՋԱՆԱԿԱՅԻՆ ՀԱՄԱՁԱՅՆԱԳՐԵՐԻ ՄԻՋՈՑՈՎ ԳՆՈՒՄ ԿԱՏԱՐԵԼՈՒ </w:t>
      </w: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ԸՆԹԱՑԱԿԱՐԳԻ</w:t>
      </w:r>
      <w:r w:rsidRPr="007F623F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ՄԱՍԻՆ</w:t>
      </w:r>
    </w:p>
    <w:p w:rsidR="0092408A" w:rsidRPr="007F623F" w:rsidRDefault="0092408A" w:rsidP="0092408A">
      <w:pPr>
        <w:pStyle w:val="Heading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Հայտարարության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սույն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տեքստը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հաստատված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գնահատող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հանձնաժողովի</w:t>
      </w:r>
    </w:p>
    <w:p w:rsidR="0092408A" w:rsidRPr="007F623F" w:rsidRDefault="0092408A" w:rsidP="0092408A">
      <w:pPr>
        <w:pStyle w:val="Heading3"/>
        <w:spacing w:after="240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2017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թվականի</w:t>
      </w:r>
      <w:r w:rsidR="00913891" w:rsidRPr="007F623F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="00343AD0"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մարտի  1</w:t>
      </w:r>
      <w:r w:rsidR="000E70C5">
        <w:rPr>
          <w:rFonts w:ascii="GHEA Grapalat" w:hAnsi="GHEA Grapalat"/>
          <w:b w:val="0"/>
          <w:sz w:val="16"/>
          <w:szCs w:val="16"/>
          <w:lang w:val="af-ZA"/>
        </w:rPr>
        <w:t>5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>-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ի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 xml:space="preserve">թիվ </w:t>
      </w:r>
      <w:r w:rsidR="000E70C5">
        <w:rPr>
          <w:rFonts w:ascii="GHEA Grapalat" w:hAnsi="GHEA Grapalat"/>
          <w:b w:val="0"/>
          <w:sz w:val="16"/>
          <w:szCs w:val="16"/>
          <w:lang w:val="af-ZA"/>
        </w:rPr>
        <w:t xml:space="preserve"> 4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որոշմամբ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–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</w:p>
    <w:p w:rsidR="0092408A" w:rsidRPr="007F623F" w:rsidRDefault="0092408A" w:rsidP="0092408A">
      <w:pPr>
        <w:pStyle w:val="Heading3"/>
        <w:spacing w:after="240"/>
        <w:ind w:firstLine="0"/>
        <w:rPr>
          <w:rFonts w:ascii="GHEA Grapalat" w:hAnsi="GHEA Grapalat"/>
          <w:sz w:val="16"/>
          <w:szCs w:val="16"/>
          <w:lang w:val="af-ZA"/>
        </w:rPr>
      </w:pPr>
      <w:r w:rsidRPr="007F623F">
        <w:rPr>
          <w:rFonts w:ascii="GHEA Grapalat" w:hAnsi="GHEA Grapalat"/>
          <w:sz w:val="16"/>
          <w:szCs w:val="16"/>
          <w:lang w:val="af-ZA"/>
        </w:rPr>
        <w:t>“Գնումների մասին” ՀՀ օրենքի 35-րդ հոդվածի համաձայն</w:t>
      </w:r>
    </w:p>
    <w:p w:rsidR="0092408A" w:rsidRPr="007F623F" w:rsidRDefault="00C353FC" w:rsidP="00700EF5">
      <w:pPr>
        <w:pStyle w:val="BodyTextIndent"/>
        <w:ind w:firstLine="0"/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  <w:r w:rsidRPr="007F623F">
        <w:rPr>
          <w:rFonts w:ascii="GHEA Grapalat" w:hAnsi="GHEA Grapalat"/>
          <w:b/>
          <w:i/>
          <w:sz w:val="16"/>
          <w:szCs w:val="16"/>
          <w:lang w:val="af-ZA"/>
        </w:rPr>
        <w:t xml:space="preserve">ՇՐՋԱՆԱԿԱՅԻՆ ՀԱՄԱՁԱՅՆԱԳՐԵՐԻ ՄԻՋՈՑՈՎ ԳՆՈՒՄ ԿԱՏԱՐԵԼՈՒ </w:t>
      </w: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ԸՆԹԱՑԱԿԱՐԳԻ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/>
          <w:b/>
          <w:i/>
          <w:sz w:val="16"/>
          <w:szCs w:val="16"/>
          <w:lang w:val="af-ZA"/>
        </w:rPr>
        <w:t xml:space="preserve">ԾԱԾԿԱԳԻՐԸ՝ </w:t>
      </w:r>
      <w:r w:rsidR="000E70C5">
        <w:rPr>
          <w:rFonts w:ascii="GHEA Grapalat" w:hAnsi="GHEA Grapalat"/>
          <w:b/>
          <w:i/>
          <w:sz w:val="16"/>
          <w:szCs w:val="16"/>
          <w:lang w:val="af-ZA"/>
        </w:rPr>
        <w:t xml:space="preserve">                 </w:t>
      </w:r>
      <w:r w:rsidR="0092408A" w:rsidRPr="007F623F">
        <w:rPr>
          <w:rFonts w:ascii="GHEA Grapalat" w:hAnsi="GHEA Grapalat"/>
          <w:b/>
          <w:i/>
          <w:sz w:val="16"/>
          <w:szCs w:val="16"/>
          <w:lang w:val="af-ZA"/>
        </w:rPr>
        <w:t>«</w:t>
      </w:r>
      <w:r w:rsidR="000E70C5">
        <w:rPr>
          <w:rFonts w:ascii="GHEA Grapalat" w:hAnsi="GHEA Grapalat"/>
          <w:b/>
          <w:i/>
          <w:sz w:val="16"/>
          <w:szCs w:val="16"/>
          <w:lang w:val="af-ZA"/>
        </w:rPr>
        <w:t>ԻԿՎԾԻԿ</w:t>
      </w:r>
      <w:r w:rsidR="0092408A" w:rsidRPr="007F623F">
        <w:rPr>
          <w:rFonts w:ascii="GHEA Grapalat" w:hAnsi="GHEA Grapalat"/>
          <w:b/>
          <w:i/>
          <w:sz w:val="16"/>
          <w:szCs w:val="16"/>
          <w:lang w:val="af-ZA"/>
        </w:rPr>
        <w:t>-</w:t>
      </w:r>
      <w:r w:rsidRPr="007F623F">
        <w:rPr>
          <w:rFonts w:ascii="GHEA Grapalat" w:hAnsi="GHEA Grapalat"/>
          <w:b/>
          <w:i/>
          <w:sz w:val="16"/>
          <w:szCs w:val="16"/>
          <w:lang w:val="af-ZA"/>
        </w:rPr>
        <w:t>ՇՀԱՊ</w:t>
      </w:r>
      <w:r w:rsidR="0092408A" w:rsidRPr="007F623F">
        <w:rPr>
          <w:rFonts w:ascii="GHEA Grapalat" w:hAnsi="GHEA Grapalat"/>
          <w:b/>
          <w:i/>
          <w:sz w:val="16"/>
          <w:szCs w:val="16"/>
          <w:lang w:val="af-ZA"/>
        </w:rPr>
        <w:t>ՁԲ</w:t>
      </w:r>
      <w:r w:rsidR="000E70C5">
        <w:rPr>
          <w:rFonts w:ascii="GHEA Grapalat" w:hAnsi="GHEA Grapalat"/>
          <w:b/>
          <w:i/>
          <w:sz w:val="16"/>
          <w:szCs w:val="16"/>
          <w:lang w:val="af-ZA"/>
        </w:rPr>
        <w:t>-17/15</w:t>
      </w:r>
      <w:r w:rsidR="0092408A" w:rsidRPr="007F623F">
        <w:rPr>
          <w:rFonts w:ascii="GHEA Grapalat" w:hAnsi="GHEA Grapalat"/>
          <w:b/>
          <w:i/>
          <w:sz w:val="16"/>
          <w:szCs w:val="16"/>
          <w:lang w:val="af-ZA"/>
        </w:rPr>
        <w:t>»</w:t>
      </w:r>
    </w:p>
    <w:p w:rsidR="00757675" w:rsidRPr="007F623F" w:rsidRDefault="00757675" w:rsidP="00757675">
      <w:pPr>
        <w:pStyle w:val="BodyTextIndent"/>
        <w:ind w:firstLine="0"/>
        <w:rPr>
          <w:rFonts w:ascii="GHEA Grapalat" w:hAnsi="GHEA Grapalat" w:cs="Arial Armenian"/>
          <w:sz w:val="16"/>
          <w:szCs w:val="16"/>
          <w:lang w:val="af-ZA"/>
        </w:rPr>
      </w:pPr>
      <w:r w:rsidRPr="007F623F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>`</w:t>
      </w:r>
      <w:r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865E7A" w:rsidRPr="007F623F">
        <w:rPr>
          <w:rFonts w:ascii="GHEA Grapalat" w:hAnsi="GHEA Grapalat" w:cs="Sylfaen"/>
          <w:sz w:val="16"/>
          <w:szCs w:val="16"/>
          <w:lang w:val="af-ZA"/>
        </w:rPr>
        <w:t xml:space="preserve">«Իրավական կրթության </w:t>
      </w:r>
      <w:r w:rsidRPr="007F623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65E7A" w:rsidRPr="007F623F">
        <w:rPr>
          <w:rFonts w:ascii="GHEA Grapalat" w:hAnsi="GHEA Grapalat" w:cs="Sylfaen"/>
          <w:sz w:val="16"/>
          <w:szCs w:val="16"/>
          <w:lang w:val="af-ZA"/>
        </w:rPr>
        <w:t>և վերականգնողական</w:t>
      </w:r>
      <w:r w:rsidRPr="007F623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65E7A" w:rsidRPr="007F623F">
        <w:rPr>
          <w:rFonts w:ascii="GHEA Grapalat" w:hAnsi="GHEA Grapalat" w:cs="Sylfaen"/>
          <w:sz w:val="16"/>
          <w:szCs w:val="16"/>
          <w:lang w:val="af-ZA"/>
        </w:rPr>
        <w:t xml:space="preserve"> ծրագրերի իրականացման կենտրոն»</w:t>
      </w:r>
      <w:r w:rsidR="008809C2" w:rsidRPr="007F623F">
        <w:rPr>
          <w:rFonts w:ascii="GHEA Grapalat" w:hAnsi="GHEA Grapalat" w:cs="Sylfaen"/>
          <w:sz w:val="16"/>
          <w:szCs w:val="16"/>
          <w:lang w:val="af-ZA"/>
        </w:rPr>
        <w:t xml:space="preserve"> ՊՈԱԿ-ը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D856D2" w:rsidRPr="007F623F">
        <w:rPr>
          <w:rFonts w:ascii="GHEA Grapalat" w:hAnsi="GHEA Grapalat"/>
          <w:sz w:val="16"/>
          <w:szCs w:val="16"/>
          <w:lang w:val="af-ZA"/>
        </w:rPr>
        <w:t>(նախկին</w:t>
      </w:r>
      <w:r w:rsidR="00D856D2" w:rsidRPr="007F623F">
        <w:rPr>
          <w:rFonts w:ascii="GHEA Grapalat" w:hAnsi="GHEA Grapalat" w:cs="Sylfaen"/>
          <w:sz w:val="16"/>
          <w:szCs w:val="16"/>
          <w:lang w:val="af-ZA"/>
        </w:rPr>
        <w:t xml:space="preserve">  «ՀՀ արդարադատության նախարարության իրավաբանական ինստիտուտ»</w:t>
      </w:r>
      <w:r w:rsidRPr="007F623F">
        <w:rPr>
          <w:rFonts w:ascii="GHEA Grapalat" w:hAnsi="GHEA Grapalat"/>
          <w:sz w:val="16"/>
          <w:szCs w:val="16"/>
          <w:lang w:val="af-ZA"/>
        </w:rPr>
        <w:t xml:space="preserve"> ՊՈԱԿ</w:t>
      </w:r>
      <w:r w:rsidR="00D856D2" w:rsidRPr="007F623F">
        <w:rPr>
          <w:rFonts w:ascii="GHEA Grapalat" w:hAnsi="GHEA Grapalat"/>
          <w:sz w:val="16"/>
          <w:szCs w:val="16"/>
          <w:lang w:val="af-ZA"/>
        </w:rPr>
        <w:t>)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,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որը գտնվում է 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ք.Երևան, Մ.Խորենացու 162ա  հասցեում, ստորև ներկայացնում է «</w:t>
      </w:r>
      <w:r w:rsidR="000E70C5">
        <w:rPr>
          <w:rFonts w:ascii="GHEA Grapalat" w:hAnsi="GHEA Grapalat" w:cs="Sylfaen"/>
          <w:sz w:val="16"/>
          <w:szCs w:val="16"/>
          <w:lang w:val="af-ZA"/>
        </w:rPr>
        <w:t>ԻԿՎԾԻԿ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-</w:t>
      </w:r>
      <w:r w:rsidR="00C353FC" w:rsidRPr="007F623F">
        <w:rPr>
          <w:rFonts w:ascii="GHEA Grapalat" w:hAnsi="GHEA Grapalat" w:cs="Sylfaen"/>
          <w:sz w:val="16"/>
          <w:szCs w:val="16"/>
          <w:lang w:val="af-ZA"/>
        </w:rPr>
        <w:t>ՇՀԱՊ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ՁԲ</w:t>
      </w:r>
      <w:r w:rsidR="000E70C5">
        <w:rPr>
          <w:rFonts w:ascii="GHEA Grapalat" w:hAnsi="GHEA Grapalat" w:cs="Sylfaen"/>
          <w:sz w:val="16"/>
          <w:szCs w:val="16"/>
          <w:lang w:val="af-ZA"/>
        </w:rPr>
        <w:t>-17/15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 xml:space="preserve">» ծածկագրով </w:t>
      </w:r>
      <w:r w:rsidR="00C353FC" w:rsidRPr="007F623F">
        <w:rPr>
          <w:rFonts w:ascii="GHEA Grapalat" w:hAnsi="GHEA Grapalat" w:cs="Sylfaen"/>
          <w:sz w:val="16"/>
          <w:szCs w:val="16"/>
          <w:lang w:val="af-ZA"/>
        </w:rPr>
        <w:t>շրջանակային համաձայնագր</w:t>
      </w:r>
      <w:r w:rsidR="000E70C5">
        <w:rPr>
          <w:rFonts w:ascii="GHEA Grapalat" w:hAnsi="GHEA Grapalat" w:cs="Sylfaen"/>
          <w:sz w:val="16"/>
          <w:szCs w:val="16"/>
          <w:lang w:val="af-ZA"/>
        </w:rPr>
        <w:t>եր</w:t>
      </w:r>
      <w:r w:rsidR="00C353FC" w:rsidRPr="007F623F">
        <w:rPr>
          <w:rFonts w:ascii="GHEA Grapalat" w:hAnsi="GHEA Grapalat" w:cs="Sylfaen"/>
          <w:sz w:val="16"/>
          <w:szCs w:val="16"/>
          <w:lang w:val="af-ZA"/>
        </w:rPr>
        <w:t>ի միջոցով գնում կատարելու ընթ</w:t>
      </w:r>
      <w:r w:rsidR="00343AD0" w:rsidRPr="007F623F">
        <w:rPr>
          <w:rFonts w:ascii="GHEA Grapalat" w:hAnsi="GHEA Grapalat" w:cs="Sylfaen"/>
          <w:sz w:val="16"/>
          <w:szCs w:val="16"/>
          <w:lang w:val="af-ZA"/>
        </w:rPr>
        <w:t>ա</w:t>
      </w:r>
      <w:r w:rsidR="00C353FC" w:rsidRPr="007F623F">
        <w:rPr>
          <w:rFonts w:ascii="GHEA Grapalat" w:hAnsi="GHEA Grapalat" w:cs="Sylfaen"/>
          <w:sz w:val="16"/>
          <w:szCs w:val="16"/>
          <w:lang w:val="af-ZA"/>
        </w:rPr>
        <w:t>ցակարգի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E70C5">
        <w:rPr>
          <w:rFonts w:ascii="GHEA Grapalat" w:hAnsi="GHEA Grapalat" w:cs="Sylfaen"/>
          <w:sz w:val="16"/>
          <w:szCs w:val="16"/>
          <w:lang w:val="af-ZA"/>
        </w:rPr>
        <w:t>2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-րդ</w:t>
      </w:r>
      <w:r w:rsidR="000E70C5">
        <w:rPr>
          <w:rFonts w:ascii="GHEA Grapalat" w:hAnsi="GHEA Grapalat" w:cs="Sylfaen"/>
          <w:sz w:val="16"/>
          <w:szCs w:val="16"/>
          <w:lang w:val="af-ZA"/>
        </w:rPr>
        <w:t xml:space="preserve"> և 3-րդ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 xml:space="preserve"> չափաբաժինները 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չկայացած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հայտարարելու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մասին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="0092408A" w:rsidRPr="007F623F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809C2" w:rsidRPr="007F623F" w:rsidRDefault="008809C2" w:rsidP="00757675">
      <w:pPr>
        <w:pStyle w:val="BodyTextIndent"/>
        <w:ind w:firstLine="0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9949" w:type="dxa"/>
        <w:jc w:val="center"/>
        <w:tblInd w:w="-2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7"/>
        <w:gridCol w:w="1516"/>
        <w:gridCol w:w="2214"/>
        <w:gridCol w:w="1990"/>
        <w:gridCol w:w="2982"/>
      </w:tblGrid>
      <w:tr w:rsidR="00911F43" w:rsidRPr="000E70C5" w:rsidTr="00CA5153">
        <w:trPr>
          <w:trHeight w:val="626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0E70C5" w:rsidRDefault="0092408A" w:rsidP="000E70C5">
            <w:pPr>
              <w:pStyle w:val="BodyTextIndent"/>
              <w:ind w:firstLine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70C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0E70C5" w:rsidRDefault="0092408A" w:rsidP="000E70C5">
            <w:pPr>
              <w:pStyle w:val="BodyTextIndent"/>
              <w:ind w:firstLine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70C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 առարկայի համառոտ նկարագրություն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0E70C5" w:rsidRDefault="0092408A" w:rsidP="000E70C5">
            <w:pPr>
              <w:pStyle w:val="BodyTextIndent"/>
              <w:ind w:firstLine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70C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0E70C5" w:rsidRDefault="0092408A" w:rsidP="000E70C5">
            <w:pPr>
              <w:pStyle w:val="BodyTextIndent"/>
              <w:ind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70C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 ընթացակարգը չկայացած է հայտարարվել համաձայն`”Գնումների մասին” ՀՀ օրենքի 35-րդ հոդվածի 1-ին մասի</w:t>
            </w:r>
          </w:p>
          <w:p w:rsidR="0092408A" w:rsidRPr="000E70C5" w:rsidRDefault="0092408A" w:rsidP="000E70C5">
            <w:pPr>
              <w:pStyle w:val="BodyTextIndent"/>
              <w:ind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70C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/ընդգծել համապատասխան տողը/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0E70C5" w:rsidRDefault="0092408A" w:rsidP="000E70C5">
            <w:pPr>
              <w:pStyle w:val="BodyTextIndent"/>
              <w:ind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70C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CD05ED" w:rsidRPr="000E70C5" w:rsidTr="00CA5153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5ED" w:rsidRPr="000E70C5" w:rsidRDefault="000E70C5" w:rsidP="000E70C5">
            <w:pPr>
              <w:pStyle w:val="BodyTextIndent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E70C5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C5" w:rsidRPr="000E70C5" w:rsidRDefault="000E70C5" w:rsidP="000E70C5">
            <w:pPr>
              <w:pStyle w:val="BodyTextIndent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0E70C5" w:rsidRPr="000E70C5" w:rsidRDefault="000E70C5" w:rsidP="000E70C5">
            <w:pPr>
              <w:pStyle w:val="BodyTextIndent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0E70C5" w:rsidRPr="000E70C5" w:rsidRDefault="000E70C5" w:rsidP="000E70C5">
            <w:pPr>
              <w:pStyle w:val="BodyTextIndent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0E70C5" w:rsidRPr="000E70C5" w:rsidRDefault="000E70C5" w:rsidP="000E70C5">
            <w:pPr>
              <w:pStyle w:val="BodyTextIndent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0E70C5" w:rsidRPr="000E70C5" w:rsidRDefault="000E70C5" w:rsidP="000E70C5">
            <w:pPr>
              <w:pStyle w:val="BodyTextIndent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0E70C5" w:rsidRPr="000E70C5" w:rsidRDefault="000E70C5" w:rsidP="000E70C5">
            <w:pPr>
              <w:pStyle w:val="BodyTextIndent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CD05ED" w:rsidRPr="000E70C5" w:rsidRDefault="000E70C5" w:rsidP="000E70C5">
            <w:pPr>
              <w:pStyle w:val="BodyTextIndent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E70C5">
              <w:rPr>
                <w:rFonts w:ascii="GHEA Grapalat" w:hAnsi="GHEA Grapalat" w:cs="Sylfaen"/>
                <w:sz w:val="16"/>
                <w:szCs w:val="16"/>
                <w:lang w:val="af-ZA"/>
              </w:rPr>
              <w:t>Սվիչ 8 տեղանի (Switch)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ED" w:rsidRPr="000E70C5" w:rsidRDefault="00CD05ED" w:rsidP="000E70C5">
            <w:pPr>
              <w:pStyle w:val="BodyTextIndent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CD05ED" w:rsidRPr="000E70C5" w:rsidRDefault="00CD05ED" w:rsidP="000E70C5">
            <w:pPr>
              <w:pStyle w:val="BodyTextIndent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CD05ED" w:rsidRPr="000E70C5" w:rsidRDefault="00CD05ED" w:rsidP="000E70C5">
            <w:pPr>
              <w:pStyle w:val="BodyTextIndent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CD05ED" w:rsidRPr="000E70C5" w:rsidRDefault="00CD05ED" w:rsidP="000E70C5">
            <w:pPr>
              <w:pStyle w:val="BodyTextIndent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CD05ED" w:rsidRPr="000E70C5" w:rsidRDefault="00CD05ED" w:rsidP="000E70C5">
            <w:pPr>
              <w:pStyle w:val="BodyTextIndent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CD05ED" w:rsidRPr="000E70C5" w:rsidRDefault="00CD05ED" w:rsidP="000E70C5">
            <w:pPr>
              <w:pStyle w:val="BodyTextIndent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CD05ED" w:rsidRPr="000E70C5" w:rsidRDefault="00CD05ED" w:rsidP="000E70C5">
            <w:pPr>
              <w:pStyle w:val="BodyTextIndent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E70C5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 w:rsidR="000E70C5" w:rsidRPr="000E70C5">
              <w:rPr>
                <w:rFonts w:ascii="GHEA Grapalat" w:hAnsi="GHEA Grapalat" w:cs="Sylfaen"/>
                <w:sz w:val="16"/>
                <w:szCs w:val="16"/>
                <w:lang w:val="af-ZA"/>
              </w:rPr>
              <w:t>ԿՈՄՊԱՍՍ</w:t>
            </w:r>
            <w:r w:rsidRPr="000E70C5">
              <w:rPr>
                <w:rFonts w:ascii="GHEA Grapalat" w:hAnsi="GHEA Grapalat" w:cs="Sylfae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5ED" w:rsidRPr="000E70C5" w:rsidRDefault="00CD05ED" w:rsidP="000E70C5">
            <w:pPr>
              <w:pStyle w:val="BodyTextIndent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E70C5">
              <w:rPr>
                <w:rFonts w:ascii="GHEA Grapalat" w:hAnsi="GHEA Grapalat" w:cs="Sylfaen"/>
                <w:sz w:val="16"/>
                <w:szCs w:val="16"/>
                <w:lang w:val="af-ZA"/>
              </w:rPr>
              <w:t>1-ին կետի</w:t>
            </w:r>
          </w:p>
          <w:p w:rsidR="00CD05ED" w:rsidRPr="000E70C5" w:rsidRDefault="00CD05ED" w:rsidP="000E70C5">
            <w:pPr>
              <w:pStyle w:val="BodyTextIndent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E70C5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:rsidR="00CD05ED" w:rsidRPr="000E70C5" w:rsidRDefault="00CD05ED" w:rsidP="000E70C5">
            <w:pPr>
              <w:pStyle w:val="BodyTextIndent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E70C5">
              <w:rPr>
                <w:rFonts w:ascii="GHEA Grapalat" w:hAnsi="GHEA Grapalat" w:cs="Sylfaen"/>
                <w:sz w:val="16"/>
                <w:szCs w:val="16"/>
                <w:lang w:val="af-ZA"/>
              </w:rPr>
              <w:t>3-րդ կետի</w:t>
            </w:r>
          </w:p>
          <w:p w:rsidR="00CD05ED" w:rsidRPr="000E70C5" w:rsidRDefault="00CD05ED" w:rsidP="000E70C5">
            <w:pPr>
              <w:pStyle w:val="BodyTextIndent"/>
              <w:ind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u w:val="single"/>
                <w:lang w:val="af-ZA"/>
              </w:rPr>
            </w:pPr>
            <w:r w:rsidRPr="000E70C5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af-ZA"/>
              </w:rPr>
              <w:t>4-րդ կետի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0C5" w:rsidRDefault="008A7E6B" w:rsidP="00CA5153">
            <w:pPr>
              <w:pStyle w:val="BodyTextIndent"/>
              <w:ind w:firstLine="0"/>
              <w:jc w:val="left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E70C5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 w:rsidR="000E70C5" w:rsidRPr="000E70C5">
              <w:rPr>
                <w:rFonts w:ascii="GHEA Grapalat" w:hAnsi="GHEA Grapalat" w:cs="Sylfaen"/>
                <w:sz w:val="16"/>
                <w:szCs w:val="16"/>
                <w:lang w:val="af-ZA"/>
              </w:rPr>
              <w:t>Կոմպասս</w:t>
            </w:r>
            <w:r w:rsidR="00CD05ED" w:rsidRPr="000E70C5">
              <w:rPr>
                <w:rFonts w:ascii="GHEA Grapalat" w:hAnsi="GHEA Grapalat" w:cs="Sylfaen"/>
                <w:sz w:val="16"/>
                <w:szCs w:val="16"/>
                <w:lang w:val="af-ZA"/>
              </w:rPr>
              <w:t>» ՍՊԸ-ի կողմից ներկայացված</w:t>
            </w:r>
            <w:r w:rsidR="000E70C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CD05ED" w:rsidRPr="000E70C5">
              <w:rPr>
                <w:rFonts w:ascii="GHEA Grapalat" w:hAnsi="GHEA Grapalat" w:cs="Sylfaen"/>
                <w:sz w:val="16"/>
                <w:szCs w:val="16"/>
                <w:lang w:val="af-ZA"/>
              </w:rPr>
              <w:t>գնային առաջարկը գերազանցում էր գնումը կատարելու նպատակով նախատեսված ֆինանսական միջոցները</w:t>
            </w:r>
            <w:r w:rsidR="000E70C5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  <w:r w:rsidR="00CD05ED" w:rsidRPr="000E70C5">
              <w:rPr>
                <w:rFonts w:ascii="GHEA Grapalat" w:hAnsi="GHEA Grapalat" w:cs="Sylfaen"/>
                <w:sz w:val="16"/>
                <w:szCs w:val="16"/>
                <w:lang w:val="af-ZA"/>
              </w:rPr>
              <w:t>Ընկերությունը հրավիրվել է</w:t>
            </w:r>
            <w:r w:rsidR="000E70C5" w:rsidRPr="000E70C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CD05ED" w:rsidRPr="000E70C5">
              <w:rPr>
                <w:rFonts w:ascii="GHEA Grapalat" w:hAnsi="GHEA Grapalat" w:cs="Sylfaen"/>
                <w:sz w:val="16"/>
                <w:szCs w:val="16"/>
                <w:lang w:val="af-ZA"/>
              </w:rPr>
              <w:t>բանակցությունների՝ առաջարկված գների նվազեցման շուրջ:</w:t>
            </w:r>
            <w:r w:rsidR="000E70C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        </w:t>
            </w:r>
          </w:p>
          <w:p w:rsidR="00CD05ED" w:rsidRPr="000E70C5" w:rsidRDefault="00CD05ED" w:rsidP="00CA5153">
            <w:pPr>
              <w:pStyle w:val="BodyTextIndent"/>
              <w:ind w:firstLine="0"/>
              <w:jc w:val="left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E70C5">
              <w:rPr>
                <w:rFonts w:ascii="GHEA Grapalat" w:hAnsi="GHEA Grapalat" w:cs="Sylfaen"/>
                <w:sz w:val="16"/>
                <w:szCs w:val="16"/>
                <w:lang w:val="af-ZA"/>
              </w:rPr>
              <w:t>Բանակցությունների  արդյունքում «</w:t>
            </w:r>
            <w:r w:rsidR="000E70C5" w:rsidRPr="000E70C5">
              <w:rPr>
                <w:rFonts w:ascii="GHEA Grapalat" w:hAnsi="GHEA Grapalat" w:cs="Sylfaen"/>
                <w:sz w:val="16"/>
                <w:szCs w:val="16"/>
                <w:lang w:val="af-ZA"/>
              </w:rPr>
              <w:t>ԿՈՄՊԱՍՍ</w:t>
            </w:r>
            <w:r w:rsidRPr="000E70C5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="000E70C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E70C5">
              <w:rPr>
                <w:rFonts w:ascii="GHEA Grapalat" w:hAnsi="GHEA Grapalat" w:cs="Sylfaen"/>
                <w:sz w:val="16"/>
                <w:szCs w:val="16"/>
                <w:lang w:val="af-ZA"/>
              </w:rPr>
              <w:t>ՍՊԸ-ի կո</w:t>
            </w:r>
            <w:bookmarkStart w:id="0" w:name="_GoBack"/>
            <w:bookmarkEnd w:id="0"/>
            <w:r w:rsidRPr="000E70C5">
              <w:rPr>
                <w:rFonts w:ascii="GHEA Grapalat" w:hAnsi="GHEA Grapalat" w:cs="Sylfaen"/>
                <w:sz w:val="16"/>
                <w:szCs w:val="16"/>
                <w:lang w:val="af-ZA"/>
              </w:rPr>
              <w:t>ղմից</w:t>
            </w:r>
            <w:r w:rsidR="000E70C5" w:rsidRPr="000E70C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2</w:t>
            </w:r>
            <w:r w:rsidRPr="000E70C5">
              <w:rPr>
                <w:rFonts w:ascii="GHEA Grapalat" w:hAnsi="GHEA Grapalat" w:cs="Sylfaen"/>
                <w:sz w:val="16"/>
                <w:szCs w:val="16"/>
                <w:lang w:val="af-ZA"/>
              </w:rPr>
              <w:t>-րդ չափաբաժնի մասով գնային առաջարկը չի նվազեցվել:</w:t>
            </w:r>
          </w:p>
        </w:tc>
      </w:tr>
      <w:tr w:rsidR="00CA5153" w:rsidRPr="000E70C5" w:rsidTr="00CA5153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0C5" w:rsidRPr="000E70C5" w:rsidRDefault="000E70C5" w:rsidP="000E70C5">
            <w:pPr>
              <w:pStyle w:val="BodyTextIndent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E70C5">
              <w:rPr>
                <w:rFonts w:ascii="GHEA Grapalat" w:hAnsi="GHEA Grapalat" w:cs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0C5" w:rsidRPr="000E70C5" w:rsidRDefault="000E70C5" w:rsidP="000E70C5">
            <w:pPr>
              <w:pStyle w:val="BodyTextIndent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 w:rsidRPr="000E70C5">
              <w:rPr>
                <w:rFonts w:ascii="GHEA Grapalat" w:hAnsi="GHEA Grapalat" w:cs="Sylfaen"/>
                <w:sz w:val="16"/>
                <w:szCs w:val="16"/>
                <w:lang w:val="af-ZA"/>
              </w:rPr>
              <w:t>Սվիչ</w:t>
            </w:r>
            <w:proofErr w:type="spellEnd"/>
            <w:r w:rsidRPr="000E70C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16 </w:t>
            </w:r>
            <w:proofErr w:type="spellStart"/>
            <w:r w:rsidRPr="000E70C5">
              <w:rPr>
                <w:rFonts w:ascii="GHEA Grapalat" w:hAnsi="GHEA Grapalat" w:cs="Sylfaen"/>
                <w:sz w:val="16"/>
                <w:szCs w:val="16"/>
                <w:lang w:val="af-ZA"/>
              </w:rPr>
              <w:t>տեղանի</w:t>
            </w:r>
            <w:proofErr w:type="spellEnd"/>
            <w:r w:rsidRPr="000E70C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(Switch)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C5" w:rsidRPr="000E70C5" w:rsidRDefault="000E70C5" w:rsidP="000E70C5">
            <w:pPr>
              <w:pStyle w:val="BodyTextIndent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0E70C5" w:rsidRPr="000E70C5" w:rsidRDefault="000E70C5" w:rsidP="000E70C5">
            <w:pPr>
              <w:pStyle w:val="BodyTextIndent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0E70C5" w:rsidRPr="000E70C5" w:rsidRDefault="000E70C5" w:rsidP="000E70C5">
            <w:pPr>
              <w:pStyle w:val="BodyTextIndent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0E70C5" w:rsidRPr="000E70C5" w:rsidRDefault="000E70C5" w:rsidP="000E70C5">
            <w:pPr>
              <w:pStyle w:val="BodyTextIndent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0E70C5" w:rsidRPr="000E70C5" w:rsidRDefault="000E70C5" w:rsidP="000E70C5">
            <w:pPr>
              <w:pStyle w:val="BodyTextIndent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0E70C5" w:rsidRPr="000E70C5" w:rsidRDefault="000E70C5" w:rsidP="000E70C5">
            <w:pPr>
              <w:pStyle w:val="BodyTextIndent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0E70C5" w:rsidRPr="000E70C5" w:rsidRDefault="000E70C5" w:rsidP="000E70C5">
            <w:pPr>
              <w:pStyle w:val="BodyTextIndent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0E70C5" w:rsidRPr="000E70C5" w:rsidRDefault="000E70C5" w:rsidP="000E70C5">
            <w:pPr>
              <w:pStyle w:val="BodyTextIndent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E70C5">
              <w:rPr>
                <w:rFonts w:ascii="GHEA Grapalat" w:hAnsi="GHEA Grapalat" w:cs="Sylfaen"/>
                <w:sz w:val="16"/>
                <w:szCs w:val="16"/>
                <w:lang w:val="af-ZA"/>
              </w:rPr>
              <w:t>«ԿՈՄՊԱՍՍ» ՍՊԸ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0C5" w:rsidRPr="000E70C5" w:rsidRDefault="000E70C5" w:rsidP="000E70C5">
            <w:pPr>
              <w:pStyle w:val="BodyTextIndent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E70C5">
              <w:rPr>
                <w:rFonts w:ascii="GHEA Grapalat" w:hAnsi="GHEA Grapalat" w:cs="Sylfaen"/>
                <w:sz w:val="16"/>
                <w:szCs w:val="16"/>
                <w:lang w:val="af-ZA"/>
              </w:rPr>
              <w:t>1-ին կետի</w:t>
            </w:r>
          </w:p>
          <w:p w:rsidR="000E70C5" w:rsidRPr="000E70C5" w:rsidRDefault="000E70C5" w:rsidP="000E70C5">
            <w:pPr>
              <w:pStyle w:val="BodyTextIndent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E70C5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:rsidR="000E70C5" w:rsidRPr="000E70C5" w:rsidRDefault="000E70C5" w:rsidP="000E70C5">
            <w:pPr>
              <w:pStyle w:val="BodyTextIndent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E70C5">
              <w:rPr>
                <w:rFonts w:ascii="GHEA Grapalat" w:hAnsi="GHEA Grapalat" w:cs="Sylfaen"/>
                <w:sz w:val="16"/>
                <w:szCs w:val="16"/>
                <w:lang w:val="af-ZA"/>
              </w:rPr>
              <w:t>3-րդ կետի</w:t>
            </w:r>
          </w:p>
          <w:p w:rsidR="000E70C5" w:rsidRPr="000E70C5" w:rsidRDefault="000E70C5" w:rsidP="000E70C5">
            <w:pPr>
              <w:pStyle w:val="BodyTextIndent"/>
              <w:ind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u w:val="single"/>
                <w:lang w:val="af-ZA"/>
              </w:rPr>
            </w:pPr>
            <w:r w:rsidRPr="000E70C5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af-ZA"/>
              </w:rPr>
              <w:t>4-րդ կետի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0C5" w:rsidRDefault="000E70C5" w:rsidP="00CA5153">
            <w:pPr>
              <w:pStyle w:val="BodyTextIndent"/>
              <w:ind w:firstLine="0"/>
              <w:jc w:val="left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E70C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«Կոմպասս» ՍՊԸ-ի կողմից ներկայացված գնային առաջարկը գերազանցում էր գնումը կատարելու նպատակով նախատեսված ֆինանսական միջոցները: Ընկերությունը հրավիրվել է բանակցությունների՝ առաջարկված գների նվազեցման շուրջ: </w:t>
            </w:r>
          </w:p>
          <w:p w:rsidR="000E70C5" w:rsidRPr="000E70C5" w:rsidRDefault="000E70C5" w:rsidP="00CA5153">
            <w:pPr>
              <w:pStyle w:val="BodyTextIndent"/>
              <w:ind w:firstLine="0"/>
              <w:jc w:val="left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E70C5">
              <w:rPr>
                <w:rFonts w:ascii="GHEA Grapalat" w:hAnsi="GHEA Grapalat" w:cs="Sylfaen"/>
                <w:sz w:val="16"/>
                <w:szCs w:val="16"/>
                <w:lang w:val="af-ZA"/>
              </w:rPr>
              <w:t>Բանակցությունների  արդյունքում «ԿՈՄՊԱՍՍ» ՍՊԸ-ի կողմից 3-րդ չափաբաժնի մասով գնային առաջարկը չի նվազեցվել:</w:t>
            </w:r>
          </w:p>
        </w:tc>
      </w:tr>
    </w:tbl>
    <w:p w:rsidR="000E70C5" w:rsidRPr="000E70C5" w:rsidRDefault="000E70C5" w:rsidP="000E70C5">
      <w:pPr>
        <w:pStyle w:val="BodyTextIndent"/>
        <w:ind w:firstLine="0"/>
        <w:rPr>
          <w:rFonts w:ascii="GHEA Grapalat" w:hAnsi="GHEA Grapalat" w:cs="Sylfaen"/>
          <w:sz w:val="16"/>
          <w:szCs w:val="16"/>
          <w:lang w:val="af-ZA"/>
        </w:rPr>
      </w:pPr>
    </w:p>
    <w:p w:rsidR="008809C2" w:rsidRPr="000E70C5" w:rsidRDefault="0092408A" w:rsidP="000E70C5">
      <w:pPr>
        <w:pStyle w:val="BodyTextIndent"/>
        <w:ind w:firstLine="0"/>
        <w:rPr>
          <w:rFonts w:ascii="GHEA Grapalat" w:hAnsi="GHEA Grapalat" w:cs="Sylfaen"/>
          <w:sz w:val="16"/>
          <w:szCs w:val="16"/>
          <w:lang w:val="af-ZA"/>
        </w:rPr>
      </w:pPr>
      <w:r w:rsidRPr="000E70C5">
        <w:rPr>
          <w:rFonts w:ascii="GHEA Grapalat" w:hAnsi="GHEA Grapalat" w:cs="Sylfaen"/>
          <w:sz w:val="16"/>
          <w:szCs w:val="16"/>
          <w:lang w:val="af-ZA"/>
        </w:rPr>
        <w:t>Սույն հայտարարության հետ կապված լրացուցիչ տեղեկություններ ստանալու համար կարող եք դիմել գնումների համակարգող՝ Դ.Մհերյանին։</w:t>
      </w:r>
    </w:p>
    <w:p w:rsidR="0092408A" w:rsidRPr="000E70C5" w:rsidRDefault="0092408A" w:rsidP="000E70C5">
      <w:pPr>
        <w:pStyle w:val="BodyTextIndent"/>
        <w:ind w:firstLine="0"/>
        <w:rPr>
          <w:rFonts w:ascii="GHEA Grapalat" w:hAnsi="GHEA Grapalat" w:cs="Sylfaen"/>
          <w:b/>
          <w:sz w:val="16"/>
          <w:szCs w:val="16"/>
          <w:lang w:val="af-ZA"/>
        </w:rPr>
      </w:pPr>
      <w:r w:rsidRPr="000E70C5">
        <w:rPr>
          <w:rFonts w:ascii="GHEA Grapalat" w:hAnsi="GHEA Grapalat" w:cs="Sylfaen"/>
          <w:b/>
          <w:sz w:val="16"/>
          <w:szCs w:val="16"/>
          <w:lang w:val="af-ZA"/>
        </w:rPr>
        <w:t>Հեռախոս՝ /010/ 57-44-53։</w:t>
      </w:r>
    </w:p>
    <w:p w:rsidR="008809C2" w:rsidRPr="000E70C5" w:rsidRDefault="0092408A" w:rsidP="000E70C5">
      <w:pPr>
        <w:pStyle w:val="BodyTextIndent"/>
        <w:ind w:firstLine="0"/>
        <w:rPr>
          <w:rFonts w:ascii="GHEA Grapalat" w:hAnsi="GHEA Grapalat" w:cs="Sylfaen"/>
          <w:b/>
          <w:sz w:val="16"/>
          <w:szCs w:val="16"/>
          <w:lang w:val="af-ZA"/>
        </w:rPr>
      </w:pPr>
      <w:r w:rsidRPr="000E70C5">
        <w:rPr>
          <w:rFonts w:ascii="GHEA Grapalat" w:hAnsi="GHEA Grapalat" w:cs="Sylfaen"/>
          <w:b/>
          <w:sz w:val="16"/>
          <w:szCs w:val="16"/>
          <w:lang w:val="af-ZA"/>
        </w:rPr>
        <w:t>Էլ. փոստ՝ gnumner@lawinstitute.am։</w:t>
      </w:r>
    </w:p>
    <w:p w:rsidR="0092408A" w:rsidRPr="000E70C5" w:rsidRDefault="008809C2" w:rsidP="000E70C5">
      <w:pPr>
        <w:pStyle w:val="BodyTextIndent"/>
        <w:ind w:firstLine="0"/>
        <w:rPr>
          <w:rFonts w:ascii="GHEA Grapalat" w:hAnsi="GHEA Grapalat" w:cs="Sylfaen"/>
          <w:b/>
          <w:sz w:val="16"/>
          <w:szCs w:val="16"/>
          <w:lang w:val="af-ZA"/>
        </w:rPr>
      </w:pPr>
      <w:r w:rsidRPr="000E70C5">
        <w:rPr>
          <w:rFonts w:ascii="GHEA Grapalat" w:hAnsi="GHEA Grapalat" w:cs="Sylfaen"/>
          <w:b/>
          <w:sz w:val="16"/>
          <w:szCs w:val="16"/>
          <w:lang w:val="af-ZA"/>
        </w:rPr>
        <w:t xml:space="preserve">Պատվիրատու` </w:t>
      </w:r>
      <w:r w:rsidR="0092408A" w:rsidRPr="000E70C5">
        <w:rPr>
          <w:rFonts w:ascii="GHEA Grapalat" w:hAnsi="GHEA Grapalat" w:cs="Sylfaen"/>
          <w:b/>
          <w:sz w:val="16"/>
          <w:szCs w:val="16"/>
          <w:lang w:val="af-ZA"/>
        </w:rPr>
        <w:t>&lt;&lt;</w:t>
      </w:r>
      <w:r w:rsidRPr="000E70C5">
        <w:rPr>
          <w:rFonts w:ascii="GHEA Grapalat" w:hAnsi="GHEA Grapalat" w:cs="Sylfaen"/>
          <w:b/>
          <w:sz w:val="16"/>
          <w:szCs w:val="16"/>
          <w:lang w:val="af-ZA"/>
        </w:rPr>
        <w:t xml:space="preserve">Իրավական կրթության և վերականգնողական ծրագրերի իրականացման կենտրոն </w:t>
      </w:r>
      <w:r w:rsidR="0092408A" w:rsidRPr="000E70C5">
        <w:rPr>
          <w:rFonts w:ascii="GHEA Grapalat" w:hAnsi="GHEA Grapalat" w:cs="Sylfaen"/>
          <w:b/>
          <w:sz w:val="16"/>
          <w:szCs w:val="16"/>
          <w:lang w:val="af-ZA"/>
        </w:rPr>
        <w:t>&gt;&gt; ՊՈԱԿ</w:t>
      </w:r>
    </w:p>
    <w:p w:rsidR="0092408A" w:rsidRPr="000E70C5" w:rsidRDefault="0092408A" w:rsidP="000E70C5">
      <w:pPr>
        <w:pStyle w:val="BodyTextIndent"/>
        <w:ind w:firstLine="0"/>
        <w:rPr>
          <w:rFonts w:ascii="GHEA Grapalat" w:hAnsi="GHEA Grapalat" w:cs="Sylfaen"/>
          <w:sz w:val="16"/>
          <w:szCs w:val="16"/>
          <w:lang w:val="af-ZA"/>
        </w:rPr>
      </w:pPr>
    </w:p>
    <w:p w:rsidR="00EF591D" w:rsidRPr="000E70C5" w:rsidRDefault="00CA5153" w:rsidP="000E70C5">
      <w:pPr>
        <w:pStyle w:val="BodyTextIndent"/>
        <w:ind w:firstLine="0"/>
        <w:rPr>
          <w:rFonts w:ascii="GHEA Grapalat" w:hAnsi="GHEA Grapalat" w:cs="Sylfaen"/>
          <w:sz w:val="16"/>
          <w:szCs w:val="16"/>
          <w:lang w:val="af-ZA"/>
        </w:rPr>
      </w:pPr>
    </w:p>
    <w:sectPr w:rsidR="00EF591D" w:rsidRPr="000E7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F2"/>
    <w:rsid w:val="00097B7C"/>
    <w:rsid w:val="000E70C5"/>
    <w:rsid w:val="000F5C3E"/>
    <w:rsid w:val="000F6F75"/>
    <w:rsid w:val="00343AD0"/>
    <w:rsid w:val="00483433"/>
    <w:rsid w:val="006B21F5"/>
    <w:rsid w:val="00700EF5"/>
    <w:rsid w:val="00757675"/>
    <w:rsid w:val="007F623F"/>
    <w:rsid w:val="00865E7A"/>
    <w:rsid w:val="00871933"/>
    <w:rsid w:val="008809C2"/>
    <w:rsid w:val="008A7E6B"/>
    <w:rsid w:val="008F2CF2"/>
    <w:rsid w:val="00911F43"/>
    <w:rsid w:val="00913891"/>
    <w:rsid w:val="0092408A"/>
    <w:rsid w:val="00A36F18"/>
    <w:rsid w:val="00BF0FC3"/>
    <w:rsid w:val="00C042AE"/>
    <w:rsid w:val="00C353FC"/>
    <w:rsid w:val="00C7751C"/>
    <w:rsid w:val="00CA5153"/>
    <w:rsid w:val="00CD05ED"/>
    <w:rsid w:val="00D856D2"/>
    <w:rsid w:val="00E5433D"/>
    <w:rsid w:val="00ED0A70"/>
    <w:rsid w:val="00F0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0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40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240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link w:val="BodyTextIndent"/>
    <w:locked/>
    <w:rsid w:val="0092408A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92408A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92408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msonormalcxspmiddle">
    <w:name w:val="msonormal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msonormalcxspmiddlecxspmiddle">
    <w:name w:val="msonormalcxspmiddle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F5C3E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0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40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240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link w:val="BodyTextIndent"/>
    <w:locked/>
    <w:rsid w:val="0092408A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92408A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92408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msonormalcxspmiddle">
    <w:name w:val="msonormal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msonormalcxspmiddlecxspmiddle">
    <w:name w:val="msonormalcxspmiddle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F5C3E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2017-03-15T08:59:00Z</cp:lastPrinted>
  <dcterms:created xsi:type="dcterms:W3CDTF">2017-02-23T08:23:00Z</dcterms:created>
  <dcterms:modified xsi:type="dcterms:W3CDTF">2017-03-15T08:59:00Z</dcterms:modified>
</cp:coreProperties>
</file>