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262252" w:rsidRDefault="00902E82" w:rsidP="00262252">
      <w:pPr>
        <w:ind w:left="-630"/>
        <w:jc w:val="center"/>
        <w:rPr>
          <w:rFonts w:ascii="GHEA Grapalat" w:hAnsi="GHEA Grapalat" w:cs="Sylfaen"/>
          <w:b/>
          <w:sz w:val="28"/>
          <w:szCs w:val="24"/>
          <w:lang w:val="hy-AM"/>
        </w:rPr>
      </w:pP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ՀԱՅՏԱՐԱՐՈՒԹՅՈՒՆ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ԲՈՂՈՔԻ ՆԵՐԿԱՅԱՑՄԱՆ</w:t>
      </w: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ՎԵՐԱԲԵՐՅԱԼ</w:t>
      </w:r>
    </w:p>
    <w:p w:rsidR="00902E82" w:rsidRPr="00720BB5" w:rsidRDefault="00262252" w:rsidP="004D5238">
      <w:pPr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 xml:space="preserve">Բողոք </w:t>
      </w:r>
      <w:r w:rsidR="00503F36" w:rsidRPr="00503F36">
        <w:rPr>
          <w:rFonts w:ascii="GHEA Grapalat" w:hAnsi="GHEA Grapalat" w:cs="Sylfaen"/>
          <w:b/>
          <w:sz w:val="24"/>
          <w:szCs w:val="24"/>
          <w:lang w:val="hy-AM"/>
        </w:rPr>
        <w:t>բերող</w:t>
      </w:r>
      <w:r w:rsidRPr="00262252">
        <w:rPr>
          <w:rFonts w:ascii="GHEA Grapalat" w:hAnsi="GHEA Grapalat" w:cs="Sylfaen"/>
          <w:b/>
          <w:sz w:val="24"/>
          <w:szCs w:val="24"/>
          <w:lang w:val="hy-AM"/>
        </w:rPr>
        <w:t xml:space="preserve"> անձ</w:t>
      </w:r>
      <w:r w:rsidRPr="00262252">
        <w:rPr>
          <w:rFonts w:ascii="GHEA Grapalat" w:hAnsi="GHEA Grapalat" w:cs="Sylfaen"/>
          <w:sz w:val="24"/>
          <w:szCs w:val="24"/>
          <w:lang w:val="hy-AM"/>
        </w:rPr>
        <w:t>`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«</w:t>
      </w:r>
      <w:r w:rsidR="000416AA" w:rsidRPr="000416AA">
        <w:rPr>
          <w:rFonts w:ascii="GHEA Grapalat" w:hAnsi="GHEA Grapalat" w:cs="Sylfaen"/>
          <w:sz w:val="24"/>
          <w:szCs w:val="24"/>
          <w:lang w:val="hy-AM"/>
        </w:rPr>
        <w:t>Արտֆլոր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» ՍՊԸ</w:t>
      </w:r>
      <w:r w:rsidR="00720BB5" w:rsidRPr="00720BB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B45A8" w:rsidRPr="000416AA" w:rsidRDefault="00902E82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Pr="00C03A2F">
        <w:rPr>
          <w:rFonts w:ascii="GHEA Grapalat" w:hAnsi="GHEA Grapalat" w:cs="Sylfaen"/>
          <w:sz w:val="24"/>
          <w:szCs w:val="24"/>
          <w:lang w:val="hy-AM"/>
        </w:rPr>
        <w:t>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416AA" w:rsidRPr="000416AA">
        <w:rPr>
          <w:rFonts w:ascii="GHEA Grapalat" w:hAnsi="GHEA Grapalat" w:cs="Sylfaen"/>
          <w:sz w:val="24"/>
          <w:szCs w:val="24"/>
          <w:lang w:val="hy-AM"/>
        </w:rPr>
        <w:t>ՀՀ Շիրակի մարզպետարան</w:t>
      </w:r>
    </w:p>
    <w:p w:rsidR="002F083B" w:rsidRPr="002D542C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0416AA" w:rsidRPr="000416AA">
        <w:rPr>
          <w:rFonts w:ascii="GHEA Grapalat" w:hAnsi="GHEA Grapalat"/>
          <w:sz w:val="24"/>
          <w:szCs w:val="24"/>
          <w:lang w:val="af-ZA"/>
        </w:rPr>
        <w:t>ՇՄ ԲԸԱՇՁԲ 17/02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շրջանակային</w:t>
      </w:r>
      <w:r w:rsidR="00326C54" w:rsidRPr="002D542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>համաձայնագրերի միջոցով գնման ընթացակարգ</w:t>
      </w:r>
      <w:r w:rsidR="00503F36">
        <w:rPr>
          <w:rFonts w:ascii="GHEA Grapalat" w:hAnsi="GHEA Grapalat" w:cs="Sylfaen"/>
          <w:sz w:val="24"/>
          <w:szCs w:val="24"/>
          <w:lang w:val="hy-AM"/>
        </w:rPr>
        <w:t>,</w:t>
      </w:r>
      <w:r w:rsidR="00A968DC" w:rsidRPr="00A968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416AA" w:rsidRPr="000416AA">
        <w:rPr>
          <w:rFonts w:ascii="GHEA Grapalat" w:hAnsi="GHEA Grapalat" w:cs="Sylfaen"/>
          <w:sz w:val="24"/>
          <w:szCs w:val="24"/>
          <w:lang w:val="hy-AM"/>
        </w:rPr>
        <w:t>վերանորոգման աշխատանքների</w:t>
      </w:r>
      <w:r w:rsidR="00503F36" w:rsidRPr="00503F36">
        <w:rPr>
          <w:rFonts w:ascii="GHEA Grapalat" w:hAnsi="GHEA Grapalat" w:cs="Sylfaen"/>
          <w:sz w:val="24"/>
          <w:szCs w:val="24"/>
          <w:lang w:val="hy-AM"/>
        </w:rPr>
        <w:t xml:space="preserve"> ձեռքբերում</w:t>
      </w:r>
      <w:r w:rsidRPr="002D542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968DC" w:rsidRDefault="005B45A8" w:rsidP="00F33550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33550" w:rsidRPr="00B10923" w:rsidRDefault="000416AA" w:rsidP="00B10923">
      <w:pPr>
        <w:pStyle w:val="ListParagraph"/>
        <w:numPr>
          <w:ilvl w:val="0"/>
          <w:numId w:val="8"/>
        </w:num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Դադարեցնել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3324F3" w:rsidRPr="00503F36">
        <w:rPr>
          <w:rFonts w:ascii="GHEA Grapalat" w:hAnsi="GHEA Grapalat" w:cs="Sylfaen"/>
          <w:sz w:val="24"/>
          <w:szCs w:val="24"/>
          <w:lang w:val="hy-AM"/>
        </w:rPr>
        <w:t>«</w:t>
      </w:r>
      <w:r w:rsidR="003324F3" w:rsidRPr="000416AA">
        <w:rPr>
          <w:rFonts w:ascii="GHEA Grapalat" w:hAnsi="GHEA Grapalat" w:cs="Sylfaen"/>
          <w:sz w:val="24"/>
          <w:szCs w:val="24"/>
          <w:lang w:val="hy-AM"/>
        </w:rPr>
        <w:t>Արտֆլոր</w:t>
      </w:r>
      <w:r w:rsidR="003324F3" w:rsidRPr="00503F36">
        <w:rPr>
          <w:rFonts w:ascii="GHEA Grapalat" w:hAnsi="GHEA Grapalat" w:cs="Sylfaen"/>
          <w:sz w:val="24"/>
          <w:szCs w:val="24"/>
          <w:lang w:val="hy-AM"/>
        </w:rPr>
        <w:t>» ՍՊԸ</w:t>
      </w:r>
      <w:r w:rsidR="003324F3">
        <w:rPr>
          <w:rFonts w:ascii="GHEA Grapalat" w:hAnsi="GHEA Grapalat" w:cs="Sylfaen"/>
          <w:sz w:val="24"/>
          <w:szCs w:val="24"/>
        </w:rPr>
        <w:t xml:space="preserve">-ի </w:t>
      </w:r>
      <w:proofErr w:type="spellStart"/>
      <w:r w:rsidR="003324F3">
        <w:rPr>
          <w:rFonts w:ascii="GHEA Grapalat" w:hAnsi="GHEA Grapalat" w:cs="Sylfaen"/>
          <w:sz w:val="24"/>
          <w:szCs w:val="24"/>
        </w:rPr>
        <w:t>հայտը</w:t>
      </w:r>
      <w:proofErr w:type="spellEnd"/>
      <w:r w:rsidR="003324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324F3">
        <w:rPr>
          <w:rFonts w:ascii="GHEA Grapalat" w:hAnsi="GHEA Grapalat" w:cs="Sylfaen"/>
          <w:sz w:val="24"/>
          <w:szCs w:val="24"/>
        </w:rPr>
        <w:t>մերժելու</w:t>
      </w:r>
      <w:proofErr w:type="spellEnd"/>
      <w:r w:rsidR="003324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324F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3324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324F3">
        <w:rPr>
          <w:rFonts w:ascii="GHEA Grapalat" w:hAnsi="GHEA Grapalat" w:cs="Sylfaen"/>
          <w:sz w:val="24"/>
          <w:szCs w:val="24"/>
        </w:rPr>
        <w:t>որոշումը</w:t>
      </w:r>
      <w:proofErr w:type="spellEnd"/>
      <w:r w:rsidR="003324F3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3324F3">
        <w:rPr>
          <w:rFonts w:ascii="GHEA Grapalat" w:hAnsi="GHEA Grapalat" w:cs="Sylfaen"/>
          <w:sz w:val="24"/>
          <w:szCs w:val="24"/>
        </w:rPr>
        <w:t>ընկերության</w:t>
      </w:r>
      <w:proofErr w:type="spellEnd"/>
      <w:r w:rsidR="003324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324F3">
        <w:rPr>
          <w:rFonts w:ascii="GHEA Grapalat" w:hAnsi="GHEA Grapalat" w:cs="Sylfaen"/>
          <w:sz w:val="24"/>
          <w:szCs w:val="24"/>
        </w:rPr>
        <w:t>հայտը</w:t>
      </w:r>
      <w:proofErr w:type="spellEnd"/>
      <w:r w:rsidR="003324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324F3">
        <w:rPr>
          <w:rFonts w:ascii="GHEA Grapalat" w:hAnsi="GHEA Grapalat" w:cs="Sylfaen"/>
          <w:sz w:val="24"/>
          <w:szCs w:val="24"/>
        </w:rPr>
        <w:t>գնահատել</w:t>
      </w:r>
      <w:proofErr w:type="spellEnd"/>
      <w:r w:rsidR="003324F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324F3">
        <w:rPr>
          <w:rFonts w:ascii="GHEA Grapalat" w:hAnsi="GHEA Grapalat" w:cs="Sylfaen"/>
          <w:sz w:val="24"/>
          <w:szCs w:val="24"/>
        </w:rPr>
        <w:t>բավարար</w:t>
      </w:r>
      <w:proofErr w:type="spellEnd"/>
    </w:p>
    <w:p w:rsidR="00A968DC" w:rsidRPr="00B10923" w:rsidRDefault="003324F3" w:rsidP="00B10923">
      <w:pPr>
        <w:pStyle w:val="ListParagraph"/>
        <w:numPr>
          <w:ilvl w:val="0"/>
          <w:numId w:val="8"/>
        </w:num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324F3">
        <w:rPr>
          <w:rFonts w:ascii="GHEA Grapalat" w:hAnsi="GHEA Grapalat" w:cs="Sylfaen"/>
          <w:sz w:val="24"/>
          <w:szCs w:val="24"/>
          <w:lang w:val="hy-AM"/>
        </w:rPr>
        <w:t>Կասեցնել ընթացակարգի 1-ին և 2-րդ չափաբաժինների մասով պայմանագրի կնքման գործընթացը մինչև սույն բողոքի վերաբերյալ վերջնական որոշման կայացումը, քանի որ գտնում ենք, որ նշված պայմանագրի կնքումը կարող է զգալի վնաս հասցնել Ընկերության գործարար շահերին</w:t>
      </w:r>
      <w:r w:rsidR="00B10923" w:rsidRPr="00B10923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968DC" w:rsidRPr="00A968DC" w:rsidRDefault="00A968DC" w:rsidP="00F33550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68DC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           </w:t>
      </w:r>
    </w:p>
    <w:p w:rsidR="00F33550" w:rsidRPr="00F33550" w:rsidRDefault="00F33550" w:rsidP="00F33550">
      <w:pPr>
        <w:tabs>
          <w:tab w:val="left" w:pos="8565"/>
        </w:tabs>
        <w:spacing w:line="360" w:lineRule="auto"/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F33550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503F36" w:rsidRPr="000416AA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F33550" w:rsidRDefault="00503F36" w:rsidP="00503F36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03F36" w:rsidRPr="00A968DC" w:rsidRDefault="00503F36" w:rsidP="00F33550">
      <w:pPr>
        <w:tabs>
          <w:tab w:val="left" w:pos="8565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AB5450" w:rsidRDefault="00262252" w:rsidP="004D5238">
      <w:pPr>
        <w:ind w:left="-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02E82"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45C"/>
    <w:multiLevelType w:val="hybridMultilevel"/>
    <w:tmpl w:val="BC62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14342"/>
    <w:multiLevelType w:val="hybridMultilevel"/>
    <w:tmpl w:val="1F42739E"/>
    <w:lvl w:ilvl="0" w:tplc="041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27961"/>
    <w:multiLevelType w:val="hybridMultilevel"/>
    <w:tmpl w:val="CD1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73DBE"/>
    <w:multiLevelType w:val="hybridMultilevel"/>
    <w:tmpl w:val="FD487C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902E82"/>
    <w:rsid w:val="00007F43"/>
    <w:rsid w:val="00021453"/>
    <w:rsid w:val="00034F3A"/>
    <w:rsid w:val="000416AA"/>
    <w:rsid w:val="0012087A"/>
    <w:rsid w:val="00124359"/>
    <w:rsid w:val="001A4AB6"/>
    <w:rsid w:val="001C29BB"/>
    <w:rsid w:val="001D6719"/>
    <w:rsid w:val="001F3E99"/>
    <w:rsid w:val="00205773"/>
    <w:rsid w:val="002206B4"/>
    <w:rsid w:val="0023112D"/>
    <w:rsid w:val="0024716F"/>
    <w:rsid w:val="00262218"/>
    <w:rsid w:val="00262252"/>
    <w:rsid w:val="00275226"/>
    <w:rsid w:val="00287445"/>
    <w:rsid w:val="002A724A"/>
    <w:rsid w:val="002D542C"/>
    <w:rsid w:val="002F083B"/>
    <w:rsid w:val="002F6DCB"/>
    <w:rsid w:val="00326C54"/>
    <w:rsid w:val="003324F3"/>
    <w:rsid w:val="003529EB"/>
    <w:rsid w:val="00392811"/>
    <w:rsid w:val="00397656"/>
    <w:rsid w:val="003B4E28"/>
    <w:rsid w:val="003F6C84"/>
    <w:rsid w:val="004003F2"/>
    <w:rsid w:val="00432D27"/>
    <w:rsid w:val="0045331C"/>
    <w:rsid w:val="004D5238"/>
    <w:rsid w:val="004E78C0"/>
    <w:rsid w:val="005020F0"/>
    <w:rsid w:val="00503F36"/>
    <w:rsid w:val="00522159"/>
    <w:rsid w:val="00524289"/>
    <w:rsid w:val="00531181"/>
    <w:rsid w:val="00536DED"/>
    <w:rsid w:val="00544F42"/>
    <w:rsid w:val="00550CC1"/>
    <w:rsid w:val="005514E1"/>
    <w:rsid w:val="00552A3B"/>
    <w:rsid w:val="005B45A8"/>
    <w:rsid w:val="00602C44"/>
    <w:rsid w:val="006171AF"/>
    <w:rsid w:val="00650438"/>
    <w:rsid w:val="006857EA"/>
    <w:rsid w:val="006B44D5"/>
    <w:rsid w:val="00700E71"/>
    <w:rsid w:val="007107A6"/>
    <w:rsid w:val="00720BB5"/>
    <w:rsid w:val="00727810"/>
    <w:rsid w:val="007308F8"/>
    <w:rsid w:val="00752A9F"/>
    <w:rsid w:val="0076299F"/>
    <w:rsid w:val="007975D8"/>
    <w:rsid w:val="007B430B"/>
    <w:rsid w:val="007D124D"/>
    <w:rsid w:val="007E4C32"/>
    <w:rsid w:val="008028BD"/>
    <w:rsid w:val="00803DF5"/>
    <w:rsid w:val="00815C3E"/>
    <w:rsid w:val="00825AE1"/>
    <w:rsid w:val="00826C7D"/>
    <w:rsid w:val="00834BF4"/>
    <w:rsid w:val="008408F1"/>
    <w:rsid w:val="0087020C"/>
    <w:rsid w:val="0088009B"/>
    <w:rsid w:val="008D262F"/>
    <w:rsid w:val="008E380F"/>
    <w:rsid w:val="008F5B69"/>
    <w:rsid w:val="00902E82"/>
    <w:rsid w:val="00921682"/>
    <w:rsid w:val="00936CA4"/>
    <w:rsid w:val="00937DBE"/>
    <w:rsid w:val="009B5E84"/>
    <w:rsid w:val="00A22E1D"/>
    <w:rsid w:val="00A30CBB"/>
    <w:rsid w:val="00A405F2"/>
    <w:rsid w:val="00A437F6"/>
    <w:rsid w:val="00A664FE"/>
    <w:rsid w:val="00A757F3"/>
    <w:rsid w:val="00A816F9"/>
    <w:rsid w:val="00A968DC"/>
    <w:rsid w:val="00AB5450"/>
    <w:rsid w:val="00AC1AFE"/>
    <w:rsid w:val="00AC639B"/>
    <w:rsid w:val="00AC7CDB"/>
    <w:rsid w:val="00B033E8"/>
    <w:rsid w:val="00B06C95"/>
    <w:rsid w:val="00B10923"/>
    <w:rsid w:val="00B42464"/>
    <w:rsid w:val="00B46E2C"/>
    <w:rsid w:val="00B520B1"/>
    <w:rsid w:val="00B54985"/>
    <w:rsid w:val="00B5646A"/>
    <w:rsid w:val="00B60755"/>
    <w:rsid w:val="00B7090D"/>
    <w:rsid w:val="00B70FB3"/>
    <w:rsid w:val="00B77DCA"/>
    <w:rsid w:val="00BA3470"/>
    <w:rsid w:val="00BB1306"/>
    <w:rsid w:val="00BB4292"/>
    <w:rsid w:val="00BD036F"/>
    <w:rsid w:val="00BE0C72"/>
    <w:rsid w:val="00BF6D5C"/>
    <w:rsid w:val="00C03A2F"/>
    <w:rsid w:val="00C2610E"/>
    <w:rsid w:val="00C302F6"/>
    <w:rsid w:val="00C41484"/>
    <w:rsid w:val="00C54B02"/>
    <w:rsid w:val="00C67C97"/>
    <w:rsid w:val="00CA7807"/>
    <w:rsid w:val="00CD1C63"/>
    <w:rsid w:val="00CE2B3A"/>
    <w:rsid w:val="00CF62CC"/>
    <w:rsid w:val="00D06654"/>
    <w:rsid w:val="00D33FB6"/>
    <w:rsid w:val="00D50144"/>
    <w:rsid w:val="00D70EBE"/>
    <w:rsid w:val="00D862E4"/>
    <w:rsid w:val="00DA324D"/>
    <w:rsid w:val="00DD2A21"/>
    <w:rsid w:val="00DF39BB"/>
    <w:rsid w:val="00E156C9"/>
    <w:rsid w:val="00E27244"/>
    <w:rsid w:val="00E94866"/>
    <w:rsid w:val="00EF4F96"/>
    <w:rsid w:val="00F126CB"/>
    <w:rsid w:val="00F33550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  <w:style w:type="character" w:styleId="Strong">
    <w:name w:val="Strong"/>
    <w:uiPriority w:val="22"/>
    <w:qFormat/>
    <w:rsid w:val="002D5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DE24C-2DB4-48DC-9728-82FEC244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84</cp:revision>
  <cp:lastPrinted>2016-10-10T12:45:00Z</cp:lastPrinted>
  <dcterms:created xsi:type="dcterms:W3CDTF">2014-01-30T08:06:00Z</dcterms:created>
  <dcterms:modified xsi:type="dcterms:W3CDTF">2017-03-21T07:52:00Z</dcterms:modified>
</cp:coreProperties>
</file>