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CB" w:rsidRDefault="007345CB" w:rsidP="007345CB">
      <w:pPr>
        <w:spacing w:after="0" w:line="240" w:lineRule="auto"/>
        <w:ind w:firstLine="621"/>
        <w:jc w:val="center"/>
        <w:rPr>
          <w:rFonts w:ascii="Arial Unicode" w:eastAsia="Times New Roman" w:hAnsi="Arial Unicode"/>
          <w:color w:val="000000"/>
          <w:sz w:val="35"/>
          <w:szCs w:val="35"/>
        </w:rPr>
      </w:pPr>
      <w:proofErr w:type="gramStart"/>
      <w:r>
        <w:rPr>
          <w:rFonts w:ascii="Arial Unicode" w:eastAsia="Times New Roman" w:hAnsi="Arial Unicode"/>
          <w:b/>
          <w:bCs/>
          <w:color w:val="000000"/>
          <w:sz w:val="35"/>
        </w:rPr>
        <w:t>ԳՆՈՒՄՆԵՐԻ ՊԼԱՆ</w:t>
      </w:r>
      <w:r w:rsidR="00604323">
        <w:rPr>
          <w:rFonts w:ascii="Arial Unicode" w:eastAsia="Times New Roman" w:hAnsi="Arial Unicode"/>
          <w:b/>
          <w:bCs/>
          <w:color w:val="000000"/>
          <w:sz w:val="35"/>
        </w:rPr>
        <w:t xml:space="preserve"> 201</w:t>
      </w:r>
      <w:r w:rsidR="002D2F8D">
        <w:rPr>
          <w:rFonts w:ascii="Arial Unicode" w:eastAsia="Times New Roman" w:hAnsi="Arial Unicode"/>
          <w:b/>
          <w:bCs/>
          <w:color w:val="000000"/>
          <w:sz w:val="35"/>
        </w:rPr>
        <w:t>7</w:t>
      </w:r>
      <w:r w:rsidR="00604323">
        <w:rPr>
          <w:rFonts w:ascii="Arial Unicode" w:eastAsia="Times New Roman" w:hAnsi="Arial Unicode"/>
          <w:b/>
          <w:bCs/>
          <w:color w:val="000000"/>
          <w:sz w:val="35"/>
        </w:rPr>
        <w:t>թ.</w:t>
      </w:r>
      <w:proofErr w:type="gramEnd"/>
    </w:p>
    <w:p w:rsidR="009E72CB" w:rsidRDefault="009E72CB" w:rsidP="009E72CB">
      <w:pPr>
        <w:spacing w:after="0" w:line="240" w:lineRule="auto"/>
        <w:rPr>
          <w:rFonts w:ascii="Arial" w:eastAsia="Times New Roman" w:hAnsi="Arial" w:cs="Arial"/>
          <w:color w:val="000000"/>
          <w:sz w:val="35"/>
          <w:szCs w:val="35"/>
        </w:rPr>
      </w:pPr>
    </w:p>
    <w:p w:rsidR="007345CB" w:rsidRDefault="007345CB" w:rsidP="009E72CB">
      <w:pPr>
        <w:numPr>
          <w:ilvl w:val="0"/>
          <w:numId w:val="1"/>
        </w:numPr>
        <w:spacing w:after="0" w:line="240" w:lineRule="auto"/>
        <w:rPr>
          <w:rFonts w:ascii="Arial Unicode" w:eastAsia="Times New Roman" w:hAnsi="Arial Unicode"/>
          <w:color w:val="000000"/>
          <w:sz w:val="20"/>
          <w:szCs w:val="20"/>
        </w:rPr>
      </w:pPr>
      <w:proofErr w:type="spellStart"/>
      <w:r w:rsidRPr="008A755F">
        <w:rPr>
          <w:rFonts w:ascii="Arial Unicode" w:eastAsia="Times New Roman" w:hAnsi="Arial Unicode"/>
          <w:color w:val="000000"/>
          <w:sz w:val="20"/>
          <w:szCs w:val="20"/>
        </w:rPr>
        <w:t>Հայաստանի</w:t>
      </w:r>
      <w:proofErr w:type="spellEnd"/>
      <w:r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Pr="008A755F">
        <w:rPr>
          <w:rFonts w:ascii="Arial Unicode" w:eastAsia="Times New Roman" w:hAnsi="Arial Unicode"/>
          <w:color w:val="000000"/>
          <w:sz w:val="20"/>
          <w:szCs w:val="20"/>
        </w:rPr>
        <w:t>Հանրապետության</w:t>
      </w:r>
      <w:proofErr w:type="spellEnd"/>
      <w:r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Pr="008A755F">
        <w:rPr>
          <w:rFonts w:ascii="Arial Unicode" w:eastAsia="Times New Roman" w:hAnsi="Arial Unicode"/>
          <w:color w:val="000000"/>
          <w:sz w:val="20"/>
          <w:szCs w:val="20"/>
        </w:rPr>
        <w:t>պետական</w:t>
      </w:r>
      <w:proofErr w:type="spellEnd"/>
      <w:r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Pr="008A755F">
        <w:rPr>
          <w:rFonts w:ascii="Arial Unicode" w:eastAsia="Times New Roman" w:hAnsi="Arial Unicode"/>
          <w:color w:val="000000"/>
          <w:sz w:val="20"/>
          <w:szCs w:val="20"/>
        </w:rPr>
        <w:t>բյուջեի</w:t>
      </w:r>
      <w:proofErr w:type="spellEnd"/>
      <w:r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Pr="008A755F">
        <w:rPr>
          <w:rFonts w:ascii="Arial Unicode" w:eastAsia="Times New Roman" w:hAnsi="Arial Unicode"/>
          <w:color w:val="000000"/>
          <w:sz w:val="20"/>
          <w:szCs w:val="20"/>
        </w:rPr>
        <w:t>միջոցների</w:t>
      </w:r>
      <w:proofErr w:type="spellEnd"/>
      <w:r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Pr="008A755F">
        <w:rPr>
          <w:rFonts w:ascii="Arial Unicode" w:eastAsia="Times New Roman" w:hAnsi="Arial Unicode"/>
          <w:color w:val="000000"/>
          <w:sz w:val="20"/>
          <w:szCs w:val="20"/>
        </w:rPr>
        <w:t>հաշվ</w:t>
      </w:r>
      <w:r w:rsidR="00FF3D06" w:rsidRPr="008A755F">
        <w:rPr>
          <w:rFonts w:ascii="Arial Unicode" w:eastAsia="Times New Roman" w:hAnsi="Arial Unicode"/>
          <w:color w:val="000000"/>
          <w:sz w:val="20"/>
          <w:szCs w:val="20"/>
        </w:rPr>
        <w:t>ին</w:t>
      </w:r>
      <w:proofErr w:type="spellEnd"/>
      <w:r w:rsidR="00FF3D06"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="00FF3D06" w:rsidRPr="008A755F">
        <w:rPr>
          <w:rFonts w:ascii="Arial Unicode" w:eastAsia="Times New Roman" w:hAnsi="Arial Unicode"/>
          <w:color w:val="000000"/>
          <w:sz w:val="20"/>
          <w:szCs w:val="20"/>
        </w:rPr>
        <w:t>իրականացվող</w:t>
      </w:r>
      <w:proofErr w:type="spellEnd"/>
      <w:r w:rsidR="00FF3D06" w:rsidRPr="008A755F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  <w:proofErr w:type="spellStart"/>
      <w:r w:rsidR="00FF3D06" w:rsidRPr="008A755F">
        <w:rPr>
          <w:rFonts w:ascii="Arial Unicode" w:eastAsia="Times New Roman" w:hAnsi="Arial Unicode"/>
          <w:color w:val="000000"/>
          <w:sz w:val="20"/>
          <w:szCs w:val="20"/>
        </w:rPr>
        <w:t>գնումներ</w:t>
      </w:r>
      <w:proofErr w:type="spellEnd"/>
      <w:r w:rsidRPr="008A755F">
        <w:rPr>
          <w:rFonts w:ascii="Arial Unicode" w:eastAsia="Times New Roman" w:hAnsi="Arial Unicode"/>
          <w:color w:val="000000"/>
          <w:sz w:val="20"/>
          <w:szCs w:val="20"/>
        </w:rPr>
        <w:t>՝</w:t>
      </w:r>
      <w:r w:rsidR="0094359B">
        <w:rPr>
          <w:rFonts w:ascii="Arial Unicode" w:eastAsia="Times New Roman" w:hAnsi="Arial Unicode"/>
          <w:color w:val="000000"/>
          <w:sz w:val="20"/>
          <w:szCs w:val="20"/>
        </w:rPr>
        <w:t xml:space="preserve">  </w:t>
      </w:r>
      <w:r w:rsidR="0094359B" w:rsidRPr="0094359B">
        <w:rPr>
          <w:rFonts w:ascii="Arial Unicode" w:eastAsia="Times New Roman" w:hAnsi="Arial Unicode"/>
          <w:color w:val="000000"/>
          <w:sz w:val="20"/>
          <w:szCs w:val="20"/>
        </w:rPr>
        <w:t>/</w:t>
      </w:r>
      <w:r w:rsidR="0094359B">
        <w:rPr>
          <w:rFonts w:ascii="Arial Unicode" w:eastAsia="Times New Roman" w:hAnsi="Arial Unicode"/>
          <w:color w:val="000000"/>
          <w:sz w:val="20"/>
          <w:szCs w:val="20"/>
        </w:rPr>
        <w:t xml:space="preserve"> </w:t>
      </w:r>
    </w:p>
    <w:tbl>
      <w:tblPr>
        <w:tblW w:w="112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4"/>
        <w:gridCol w:w="3555"/>
        <w:gridCol w:w="1668"/>
        <w:gridCol w:w="1094"/>
        <w:gridCol w:w="1176"/>
        <w:gridCol w:w="1304"/>
        <w:gridCol w:w="882"/>
      </w:tblGrid>
      <w:tr w:rsidR="007345CB" w:rsidRPr="008A755F" w:rsidTr="00943185">
        <w:trPr>
          <w:trHeight w:val="257"/>
          <w:tblCellSpacing w:w="0" w:type="dxa"/>
          <w:jc w:val="center"/>
        </w:trPr>
        <w:tc>
          <w:tcPr>
            <w:tcW w:w="112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A37F0E" w:rsidRDefault="0046532F" w:rsidP="0060432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r w:rsidR="009E72C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Գավառի</w:t>
            </w:r>
            <w:proofErr w:type="spellEnd"/>
            <w:r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 </w:t>
            </w:r>
            <w:r w:rsidR="00A37F0E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 Ա. </w:t>
            </w:r>
            <w:proofErr w:type="spellStart"/>
            <w:r w:rsidR="00A37F0E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Իսահակյանի</w:t>
            </w:r>
            <w:proofErr w:type="spellEnd"/>
            <w:r w:rsidR="00A37F0E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 N4 </w:t>
            </w:r>
            <w:proofErr w:type="spellStart"/>
            <w:r w:rsidR="00A37F0E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հիմնական</w:t>
            </w:r>
            <w:proofErr w:type="spellEnd"/>
            <w:r w:rsidR="00A37F0E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A37F0E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դպրոց</w:t>
            </w:r>
            <w:proofErr w:type="spellEnd"/>
          </w:p>
        </w:tc>
      </w:tr>
      <w:tr w:rsidR="007345CB" w:rsidRPr="008A755F" w:rsidTr="00943185">
        <w:trPr>
          <w:tblCellSpacing w:w="0" w:type="dxa"/>
          <w:jc w:val="center"/>
        </w:trPr>
        <w:tc>
          <w:tcPr>
            <w:tcW w:w="112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 w:rsidP="0060432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(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ըստ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բյուջետային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ծախսերի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գերատեսչական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)</w:t>
            </w:r>
          </w:p>
        </w:tc>
      </w:tr>
      <w:tr w:rsidR="007345CB" w:rsidRPr="008A755F" w:rsidTr="00943185">
        <w:trPr>
          <w:tblCellSpacing w:w="0" w:type="dxa"/>
          <w:jc w:val="center"/>
        </w:trPr>
        <w:tc>
          <w:tcPr>
            <w:tcW w:w="112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 w:rsidP="0060432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Ծրագիրը</w:t>
            </w:r>
            <w:proofErr w:type="spellEnd"/>
            <w:r w:rsidR="009E72C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           </w:t>
            </w: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3D06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Հանրակրթական</w:t>
            </w:r>
            <w:proofErr w:type="spellEnd"/>
            <w:r w:rsidR="00FF3D06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3D06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ուսուցում</w:t>
            </w:r>
            <w:proofErr w:type="spellEnd"/>
          </w:p>
        </w:tc>
      </w:tr>
      <w:tr w:rsidR="007345CB" w:rsidRPr="008A755F" w:rsidTr="00943185">
        <w:trPr>
          <w:tblCellSpacing w:w="0" w:type="dxa"/>
          <w:jc w:val="center"/>
        </w:trPr>
        <w:tc>
          <w:tcPr>
            <w:tcW w:w="112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 w:rsidP="00DD58A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Անվանումը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-</w:t>
            </w:r>
            <w:r w:rsidR="009E72C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         </w:t>
            </w:r>
            <w:r w:rsidR="00604323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201</w:t>
            </w:r>
            <w:r w:rsidR="003A4B35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7</w:t>
            </w:r>
            <w:r w:rsidR="00604323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թ. </w:t>
            </w:r>
            <w:proofErr w:type="spellStart"/>
            <w:r w:rsidR="00604323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Գնումների</w:t>
            </w:r>
            <w:proofErr w:type="spellEnd"/>
            <w:r w:rsidR="00604323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4323" w:rsidRPr="009E72CB">
              <w:rPr>
                <w:rFonts w:ascii="Arial Unicode" w:eastAsia="Times New Roman" w:hAnsi="Arial Unicode"/>
                <w:i/>
                <w:color w:val="000000"/>
                <w:sz w:val="20"/>
                <w:szCs w:val="20"/>
              </w:rPr>
              <w:t>պլան</w:t>
            </w:r>
            <w:proofErr w:type="spellEnd"/>
          </w:p>
        </w:tc>
      </w:tr>
      <w:tr w:rsidR="00604323" w:rsidRPr="008A755F" w:rsidTr="00943185">
        <w:trPr>
          <w:tblCellSpacing w:w="0" w:type="dxa"/>
          <w:jc w:val="center"/>
        </w:trPr>
        <w:tc>
          <w:tcPr>
            <w:tcW w:w="112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323" w:rsidRPr="008A755F" w:rsidRDefault="00604323" w:rsidP="007B3FF5">
            <w:pPr>
              <w:tabs>
                <w:tab w:val="left" w:pos="3550"/>
              </w:tabs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բաժին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--09 </w:t>
            </w:r>
            <w:r w:rsidR="009E72C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խումբ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--01 </w:t>
            </w:r>
            <w:r w:rsidR="009E72C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դաս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– 02</w:t>
            </w:r>
            <w:r w:rsidR="009E72C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   </w:t>
            </w: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ծրագիր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–</w:t>
            </w:r>
            <w:r w:rsidR="007B3FF5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01</w:t>
            </w:r>
          </w:p>
        </w:tc>
      </w:tr>
      <w:tr w:rsidR="007345CB" w:rsidRPr="008A755F" w:rsidTr="00943185">
        <w:trPr>
          <w:tblCellSpacing w:w="0" w:type="dxa"/>
          <w:jc w:val="center"/>
        </w:trPr>
        <w:tc>
          <w:tcPr>
            <w:tcW w:w="112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 w:rsidP="0060432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ըստ</w:t>
            </w:r>
            <w:proofErr w:type="spellEnd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բյուջետային</w:t>
            </w:r>
            <w:proofErr w:type="spellEnd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ծախսերի</w:t>
            </w:r>
            <w:proofErr w:type="spellEnd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գործառնական</w:t>
            </w:r>
            <w:proofErr w:type="spellEnd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8A755F">
              <w:rPr>
                <w:rFonts w:ascii="Arial Unicode" w:eastAsia="Times New Roman" w:hAnsi="Arial Unicode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27E5A" w:rsidRPr="008A755F" w:rsidTr="00943185">
        <w:trPr>
          <w:tblCellSpacing w:w="0" w:type="dxa"/>
          <w:jc w:val="center"/>
        </w:trPr>
        <w:tc>
          <w:tcPr>
            <w:tcW w:w="5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Գնման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առարկայի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Գնման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ձև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ընթացակարգը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Չափման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միավորը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Միավորի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Ընդամենը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ծախսերը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դրամ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</w:tr>
      <w:tr w:rsidR="00227E5A" w:rsidRPr="008A755F" w:rsidTr="00943185">
        <w:trPr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Միջանցիկ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կոդը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ըստ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CPV</w:t>
            </w: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br/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</w:tr>
      <w:tr w:rsidR="00227E5A" w:rsidRPr="008A755F" w:rsidTr="00943185">
        <w:trPr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7</w:t>
            </w:r>
          </w:p>
        </w:tc>
      </w:tr>
      <w:tr w:rsidR="00227E5A" w:rsidRPr="008A755F" w:rsidTr="00943185">
        <w:trPr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7345CB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7E5A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0942BE" w:rsidRDefault="000151F8" w:rsidP="000942BE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3019763</w:t>
            </w:r>
            <w:r w:rsidR="000942BE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0151F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Թուղթ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A4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0151F8" w:rsidP="004A61D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0151F8" w:rsidP="004A61D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0151F8" w:rsidP="00F721E4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72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2D2F8D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103500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5CB" w:rsidRPr="008A755F" w:rsidRDefault="002D2F8D" w:rsidP="003A4B35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45</w:t>
            </w:r>
          </w:p>
        </w:tc>
      </w:tr>
      <w:tr w:rsidR="00227E5A" w:rsidRPr="008A755F" w:rsidTr="00943185">
        <w:trPr>
          <w:trHeight w:val="17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8A060E" w:rsidRDefault="008A060E" w:rsidP="000942B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3</w:t>
            </w:r>
            <w:r w:rsidRPr="008A060E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9263200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9F09C5" w:rsidRDefault="009F09C5" w:rsidP="00F721E4">
            <w:pPr>
              <w:spacing w:before="100" w:beforeAutospacing="1" w:after="100" w:afterAutospacing="1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</w:pPr>
            <w:r w:rsidRPr="009F09C5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 xml:space="preserve">Գիրք  </w:t>
            </w:r>
            <w:r w:rsidR="00F721E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հաշվապահական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8A755F" w:rsidRDefault="000151F8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8A755F" w:rsidRDefault="000151F8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5D1EB5" w:rsidRDefault="009F09C5" w:rsidP="00F72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F721E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2D2F8D" w:rsidRDefault="002D2F8D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98B" w:rsidRPr="002D2F8D" w:rsidRDefault="002D2F8D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5D1EB5" w:rsidRPr="008A755F" w:rsidTr="00943185">
        <w:trPr>
          <w:trHeight w:val="40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060E" w:rsidRDefault="008A060E" w:rsidP="000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32841300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7B3FF5" w:rsidP="009D418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ֆիլատելիկ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 w:rsidP="009D4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 w:rsidP="009D418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5D1EB5" w:rsidRDefault="005D1EB5" w:rsidP="00F72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F721E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2D2F8D" w:rsidRDefault="002D2F8D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13200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2D2F8D" w:rsidRDefault="00F721E4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2D2F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849CE" w:rsidRPr="008A755F" w:rsidTr="00943185">
        <w:trPr>
          <w:trHeight w:val="331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E849CE" w:rsidRDefault="00E849CE" w:rsidP="000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30197330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E849CE" w:rsidRDefault="00E849CE" w:rsidP="009D418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Դակիչ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8A755F" w:rsidRDefault="00E849C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8A755F" w:rsidRDefault="00E849CE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2D2F8D" w:rsidRDefault="00E849CE" w:rsidP="00E84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2D2F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2D2F8D" w:rsidRDefault="002D2F8D" w:rsidP="00E84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9CE" w:rsidRPr="005D1EB5" w:rsidRDefault="00E849CE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5D1EB5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9B1BF5" w:rsidRDefault="00E849CE" w:rsidP="009B1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30199410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E849CE" w:rsidRDefault="00E849C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Թուղթ  գունավոր կպչուն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E849CE" w:rsidRDefault="00E849CE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E849CE" w:rsidRDefault="00E849CE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E849CE" w:rsidRDefault="00E849CE" w:rsidP="009F09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2D2F8D" w:rsidRDefault="002D2F8D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2D2F8D" w:rsidRDefault="002D2F8D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E7D42" w:rsidRPr="009F09C5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2D2F8D" w:rsidRDefault="007D0648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2D2F8D" w:rsidRDefault="002D2F8D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Աշխատողների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ան</w:t>
            </w:r>
            <w:r w:rsidR="007D064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ձնակ</w:t>
            </w:r>
            <w:proofErr w:type="spellEnd"/>
            <w:r w:rsidR="007D064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7D064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քարտ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7D0648" w:rsidRDefault="000E7D42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7D0648" w:rsidRDefault="000E7D42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2D2F8D" w:rsidRDefault="007D0648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2D2F8D" w:rsidRDefault="007D0648" w:rsidP="000E7D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D42" w:rsidRPr="002D2F8D" w:rsidRDefault="007D0648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F721E4" w:rsidRPr="009F09C5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7D0648" w:rsidRDefault="00F721E4" w:rsidP="00F72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</w:t>
            </w:r>
            <w:r w:rsidRPr="007D06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7D0648" w:rsidRDefault="00F721E4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Թղթապանակ</w:t>
            </w:r>
            <w:r w:rsidRPr="007D064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ֆայլերով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8A755F" w:rsidRDefault="00F721E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8A755F" w:rsidRDefault="00F721E4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7D0648" w:rsidRDefault="00F721E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06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2D2F8D" w:rsidRDefault="002D2F8D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2D2F8D" w:rsidRDefault="002D2F8D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07540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7D0648" w:rsidRDefault="00F721E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06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30197210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7D0648" w:rsidRDefault="00F721E4" w:rsidP="00227E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7D064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r w:rsidR="008A060E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Թղթապանակ</w:t>
            </w:r>
            <w:r w:rsidR="008A060E" w:rsidRPr="007D064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ռեգիստր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7D0648" w:rsidRDefault="00F721E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7D0648" w:rsidRDefault="00F721E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7D0648" w:rsidRDefault="00F721E4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06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2D2F8D" w:rsidRDefault="002D2F8D" w:rsidP="00407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40" w:rsidRPr="002D2F8D" w:rsidRDefault="002D2F8D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5D1EB5" w:rsidRPr="008A755F" w:rsidTr="00943185">
        <w:trPr>
          <w:trHeight w:val="19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Գրիչ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գնդիկավոր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8A755F" w:rsidRDefault="005D1EB5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2D2F8D" w:rsidRDefault="009F09C5" w:rsidP="00F72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</w:t>
            </w:r>
            <w:r w:rsidR="002D2F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EB5" w:rsidRPr="002D2F8D" w:rsidRDefault="009F09C5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</w:t>
            </w:r>
            <w:r w:rsidR="002D2F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749D4" w:rsidRPr="008A755F" w:rsidTr="00943185">
        <w:trPr>
          <w:trHeight w:val="19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749D4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30192130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749D4" w:rsidRDefault="007749D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Մատիտ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9D4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9D418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749D4" w:rsidRDefault="007749D4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F721E4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28</w:t>
            </w:r>
            <w:r w:rsidR="007749D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F721E4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56</w:t>
            </w:r>
          </w:p>
        </w:tc>
      </w:tr>
      <w:tr w:rsidR="007749D4" w:rsidRPr="008A755F" w:rsidTr="004F4875">
        <w:trPr>
          <w:trHeight w:val="320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30199420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3706D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Թուղթ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գծագրական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2D2F8D" w:rsidRDefault="002D2F8D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2D2F8D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C71753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</w:t>
            </w:r>
            <w:r w:rsidR="007749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C71753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</w:t>
            </w:r>
            <w:r w:rsidR="007749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721E4" w:rsidRPr="008A755F" w:rsidTr="00943185">
        <w:trPr>
          <w:trHeight w:val="31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F721E4" w:rsidRDefault="008A060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30197231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F721E4" w:rsidRDefault="00F721E4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Ֆայլ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8A755F" w:rsidRDefault="00F721E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8A755F" w:rsidRDefault="00F721E4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F721E4" w:rsidRDefault="00F721E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2D2F8D" w:rsidRDefault="002D2F8D" w:rsidP="00F72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1E4" w:rsidRPr="002D2F8D" w:rsidRDefault="00F721E4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2D2F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2F4F70" w:rsidRPr="008A755F" w:rsidTr="00943185">
        <w:trPr>
          <w:trHeight w:val="31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2F4F70" w:rsidRDefault="002F4F70" w:rsidP="002F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99400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2F4F70" w:rsidRDefault="002F4F70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Թուղթ կպչուն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8A755F" w:rsidRDefault="002F4F7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E849CE" w:rsidRDefault="00E849CE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8A755F" w:rsidRDefault="002F4F7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27</w:t>
            </w: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F721E4" w:rsidRDefault="002F4F7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5400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F70" w:rsidRPr="00F721E4" w:rsidRDefault="002F4F70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3A4B35" w:rsidRPr="008A755F" w:rsidTr="00943185">
        <w:trPr>
          <w:trHeight w:val="31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CE2DD7" w:rsidP="002F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CE2DD7" w:rsidRDefault="00CE2DD7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Գիրք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CE2DD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Default="00CE2DD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CE2DD7" w:rsidRDefault="00CE2DD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CE2DD7" w:rsidRDefault="00CE2DD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CE2DD7" w:rsidRDefault="00CE2DD7" w:rsidP="003A4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A4B35" w:rsidRPr="008A755F" w:rsidTr="00943185">
        <w:trPr>
          <w:trHeight w:val="31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EC655D" w:rsidP="002F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30192700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CE2DD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Default="00DA74B1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3A4B35" w:rsidRPr="008A755F" w:rsidTr="00943185">
        <w:trPr>
          <w:trHeight w:val="31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EC655D" w:rsidP="002F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30197320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EC655D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Կարիչներ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CE2DD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Default="00DA74B1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A4B35" w:rsidRPr="008A755F" w:rsidTr="00943185">
        <w:trPr>
          <w:trHeight w:val="31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EC655D" w:rsidP="002F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30141000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EC655D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Հաշվիչ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8A755F" w:rsidRDefault="00CE2DD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Default="00DA74B1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  <w:r w:rsidR="00EC65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35" w:rsidRPr="00DA74B1" w:rsidRDefault="00DA74B1" w:rsidP="00EC6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749D4" w:rsidRPr="008A755F" w:rsidTr="004F4875">
        <w:trPr>
          <w:trHeight w:val="255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227E5A" w:rsidRDefault="007749D4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Պայմանագիր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I</w:t>
            </w:r>
            <w:proofErr w:type="gram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դաս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71753" w:rsidRDefault="00C71753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71753" w:rsidRDefault="00C71753" w:rsidP="00F2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</w:t>
            </w:r>
            <w:r w:rsidR="00F2534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DB307D" w:rsidRDefault="00F25344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150</w:t>
            </w:r>
          </w:p>
        </w:tc>
      </w:tr>
      <w:tr w:rsidR="007749D4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7B62E9">
            <w:pPr>
              <w:jc w:val="center"/>
            </w:pPr>
            <w:r w:rsidRPr="00E164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Անձնական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գործեր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71753" w:rsidRDefault="00C71753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71753" w:rsidRDefault="00C71753" w:rsidP="00F25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</w:t>
            </w:r>
            <w:r w:rsidR="00F2534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71753" w:rsidRDefault="00F25344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75</w:t>
            </w:r>
          </w:p>
        </w:tc>
      </w:tr>
      <w:tr w:rsidR="007749D4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7B62E9">
            <w:pPr>
              <w:jc w:val="center"/>
            </w:pPr>
            <w:r w:rsidRPr="00E164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Գնահատման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թերթիկ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D0648" w:rsidRDefault="00F25344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</w:t>
            </w:r>
            <w:r w:rsidR="007D06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D0648" w:rsidRDefault="007D0648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75</w:t>
            </w:r>
          </w:p>
        </w:tc>
      </w:tr>
      <w:tr w:rsidR="00FB53B2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FB53B2" w:rsidRDefault="00FB53B2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lastRenderedPageBreak/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FB53B2" w:rsidRDefault="00FB53B2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Տարիֆիկացիա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FB53B2" w:rsidRDefault="00FB53B2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FB53B2" w:rsidRDefault="00FB53B2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FB53B2" w:rsidRDefault="00FB53B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FB53B2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FB53B2" w:rsidRDefault="00FB53B2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Գրությունների </w:t>
            </w:r>
            <w:r w:rsidR="008A060E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մուտքի </w:t>
            </w:r>
            <w:r w:rsidR="008A060E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մատյան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FB53B2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7D0648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Աշակերական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խորհրդի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r w:rsidR="00FB53B2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մատյան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FB53B2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7D0648" w:rsidRDefault="007D0648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Հրամանագիրք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աշխատողների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7D0648" w:rsidRDefault="007D0648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7D0648" w:rsidRDefault="007D0648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Pr="007D0648" w:rsidRDefault="007D0648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B53B2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FB53B2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512726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Խմբակի մատյան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512726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512726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51272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512726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3B2" w:rsidRDefault="00512726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512726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Դասղեկի աշխատանքային</w:t>
            </w:r>
            <w:r w:rsidR="008A060E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 պլան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13200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</w:t>
            </w:r>
          </w:p>
        </w:tc>
      </w:tr>
      <w:tr w:rsidR="00512726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Հրամանագիրք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աշակերտների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12726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4-րդ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դասարանի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աշակ.հավաստագիր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Default="00512726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726" w:rsidRPr="007D0648" w:rsidRDefault="00910BEF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943185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943185">
            <w:pPr>
              <w:jc w:val="center"/>
            </w:pPr>
            <w:r w:rsidRPr="00306C43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Գրադարանի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քարտեր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ֆորմուլյար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943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9431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943185" w:rsidRPr="008A755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943185">
            <w:pPr>
              <w:jc w:val="center"/>
            </w:pPr>
            <w:r w:rsidRPr="00306C43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Մեթոդմիավորման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արձանագրությունների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43185" w:rsidRPr="00FD7C0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943185">
            <w:pPr>
              <w:jc w:val="center"/>
            </w:pPr>
            <w:r w:rsidRPr="00306C43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943185" w:rsidRDefault="00943185" w:rsidP="00FD7C0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Ուսուցչի</w:t>
            </w:r>
            <w:proofErr w:type="spellEnd"/>
            <w:r w:rsidRPr="00943185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բաց</w:t>
            </w:r>
            <w:proofErr w:type="spellEnd"/>
            <w:r w:rsidRPr="00943185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թողնված</w:t>
            </w:r>
            <w:proofErr w:type="spellEnd"/>
            <w:r w:rsidRPr="00943185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ժամերի</w:t>
            </w:r>
            <w:proofErr w:type="spellEnd"/>
            <w:r w:rsidRPr="00943185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943185" w:rsidRDefault="009B5FD1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943185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943185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943185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43185" w:rsidRPr="00FD7C0F" w:rsidTr="00943185">
        <w:trPr>
          <w:trHeight w:val="29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943185">
            <w:pPr>
              <w:jc w:val="center"/>
            </w:pPr>
            <w:r w:rsidRPr="00306C43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22800000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943185" w:rsidP="002B7B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Դասալսումների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B5FD1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Default="00943185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774906" w:rsidP="003A3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94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774906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9431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185" w:rsidRPr="00FD7C0F" w:rsidRDefault="00943185" w:rsidP="00C71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749D4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0942BE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44922100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Կավիճ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գրելու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կ</w:t>
            </w: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գ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51272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</w:t>
            </w:r>
            <w:r w:rsidR="009B5A78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  <w:r w:rsidR="007749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9B5A78" w:rsidRDefault="0051272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</w:t>
            </w:r>
            <w:r w:rsidR="009B5A78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A043E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31321000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Հաղորդալար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910BEF" w:rsidRDefault="00910BEF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910BEF" w:rsidRDefault="00910BEF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11500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910BEF" w:rsidRDefault="00910BEF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796ECA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42131000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Դռան փական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1A043E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774906" w:rsidRDefault="0077490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774906" w:rsidRDefault="0077490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96ECA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CA1A1E" w:rsidRDefault="00CA1A1E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9224300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910BEF" w:rsidRDefault="00CA1A1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հատակի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CA1A1E" w:rsidRDefault="00CA1A1E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910BEF" w:rsidRDefault="00CA1A1E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910BEF" w:rsidRDefault="00CA1A1E" w:rsidP="001A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910BEF" w:rsidRDefault="00CA1A1E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96ECA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CA1A1E" w:rsidRDefault="003F5C0D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39224330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910BEF" w:rsidRDefault="009B5FD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Դույլ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պլաստմասսայից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CA1A1E" w:rsidRDefault="009B5FD1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9B5FD1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9B5FD1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9B5FD1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96ECA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8A060E" w:rsidRDefault="008A060E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31685200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8A060E" w:rsidRDefault="008A060E" w:rsidP="008A060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060E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¾É»Ïïñ³Ï³Ý  »</w:t>
            </w:r>
            <w:r w:rsidR="001A043E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րկարացման</w:t>
            </w:r>
            <w:r w:rsidR="001A043E" w:rsidRPr="008A060E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r w:rsidRPr="008A060E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É³ñ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1A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1A043E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1A043E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1A043E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44411100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Ծորակ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1A043E" w:rsidRPr="00796ECA" w:rsidTr="00B569C5">
        <w:trPr>
          <w:trHeight w:val="1009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39298300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Ծաղկաման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774906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1A043E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774906" w:rsidRDefault="00774906" w:rsidP="00774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A043E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39298300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EB35A0" w:rsidRDefault="00CA1A1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Ծաղկաման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1A043E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EB35A0" w:rsidRDefault="00CA1A1E" w:rsidP="001A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EB35A0" w:rsidRDefault="00774906" w:rsidP="007143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CA1A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EB35A0" w:rsidRDefault="00774906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1A043E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7356F8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33141420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7356F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Ձեռնոց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Default="007356F8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43E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96ECA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8A060E" w:rsidRDefault="008A060E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39831283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356F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Հատակի լաթ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356F8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</w:t>
            </w:r>
            <w:r w:rsidR="00796EC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EB35A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EB35A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796ECA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BE5E26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31212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7356F8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F70E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Հատակի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ծածկույթ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/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լամինատ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Default="00796EC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F70E5A" w:rsidRDefault="00F70E5A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Մ.քառ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F70E5A" w:rsidRDefault="00F70E5A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F70E5A" w:rsidRDefault="00F70E5A" w:rsidP="00735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ECA" w:rsidRPr="00EB35A0" w:rsidRDefault="00F70E5A" w:rsidP="00745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BE5E26" w:rsidRDefault="007455F9" w:rsidP="00745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42131292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F70E5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Փականի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F70E5A" w:rsidRDefault="00F70E5A" w:rsidP="00735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F70E5A" w:rsidRDefault="00F70E5A" w:rsidP="00774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774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F70E5A" w:rsidP="00774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774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42131292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Ջրի փական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690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690A5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90</w:t>
            </w:r>
            <w:r w:rsidR="007356F8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31224100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ԷԼ. վարդակ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170</w:t>
            </w:r>
            <w:r w:rsidR="007356F8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31212300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Էլ. անջատիչ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2000</w:t>
            </w:r>
            <w:r w:rsidR="007356F8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</w:t>
            </w:r>
          </w:p>
        </w:tc>
      </w:tr>
      <w:tr w:rsidR="00690A54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31521000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Էլ. լամպ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690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8E7ADD" w:rsidRDefault="002B073F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8E7ADD" w:rsidRDefault="002B073F" w:rsidP="00690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562173" w:rsidRDefault="003F400C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44411300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8E7ADD" w:rsidRDefault="003F400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FA52F0" w:rsidRDefault="003F400C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FA52F0" w:rsidRDefault="003F400C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FA52F0" w:rsidRDefault="003F400C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90A54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3F5C0D" w:rsidRDefault="003F5C0D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39224350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2B073F" w:rsidRDefault="003F5C0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Գոգաթիակ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2B073F" w:rsidRDefault="003F5C0D" w:rsidP="00690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2B073F" w:rsidRDefault="003F5C0D" w:rsidP="003F5C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EB35A0" w:rsidRDefault="003F5C0D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90A54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44141100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Խողովակ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690A5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42131120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2B073F" w:rsidRDefault="009A0DC1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Լվացող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հեղուկ</w:t>
            </w:r>
            <w:proofErr w:type="spellEnd"/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/</w:t>
            </w:r>
            <w:proofErr w:type="spellStart"/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էմզալ</w:t>
            </w:r>
            <w:proofErr w:type="spellEnd"/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2B073F" w:rsidRDefault="007455F9" w:rsidP="00884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2B073F" w:rsidRDefault="007455F9" w:rsidP="00745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7455F9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90A54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A74A8A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39224330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A74A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Աղբարկղ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690A54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Default="00A74A8A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35</w:t>
            </w:r>
            <w:r w:rsidR="00690A54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0A54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74A8A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991AFB" w:rsidRDefault="00884BB8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14820000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EB35A0" w:rsidRDefault="00EB35A0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Ապակու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Default="00A74A8A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Default="00A74A8A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356F8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BE5E26" w:rsidRDefault="00582AD9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44411740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EB35A0" w:rsidP="008E6E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Զուգարան</w:t>
            </w:r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ակոնքի</w:t>
            </w:r>
            <w:proofErr w:type="spellEnd"/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4BB8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կափարիչ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Default="007356F8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EB35A0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EB35A0" w:rsidP="00774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774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F8" w:rsidRPr="00EB35A0" w:rsidRDefault="00774906" w:rsidP="00745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7327A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Pr="00BE5E26" w:rsidRDefault="00BE5E26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9224300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Pr="002B073F" w:rsidRDefault="002B073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Պատի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Default="00D7327A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Default="00D7327A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Pr="002B073F" w:rsidRDefault="00CA1A1E" w:rsidP="002B0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Pr="002B073F" w:rsidRDefault="00CA1A1E" w:rsidP="00735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27A" w:rsidRPr="002B073F" w:rsidRDefault="002B073F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47EEB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39531500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2B073F" w:rsidRDefault="00991AFB">
            <w:pPr>
              <w:spacing w:before="100" w:beforeAutospacing="1" w:after="100" w:afterAutospacing="1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¶</w:t>
            </w:r>
            <w:proofErr w:type="spellStart"/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áñ·Ç</w:t>
            </w:r>
            <w:proofErr w:type="spellEnd"/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Ïïáñ</w:t>
            </w:r>
            <w:proofErr w:type="spellEnd"/>
            <w:r w:rsidR="002B073F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2B073F" w:rsidRDefault="002B073F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2B073F" w:rsidRDefault="002B073F" w:rsidP="00443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2B073F" w:rsidRDefault="002B073F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47EEB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39831240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8A04A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Ժավել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8A04A3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8A04A3" w:rsidP="008A0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47EEB" w:rsidRPr="00796ECA" w:rsidTr="00943185">
        <w:trPr>
          <w:trHeight w:val="271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39831240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8A04A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Ռաքշա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8A04A3" w:rsidP="00A74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991AFB" w:rsidRDefault="008128C0" w:rsidP="008A0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991AFB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74A8A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33761000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Default="008A04A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Հիգ</w:t>
            </w:r>
            <w:r w:rsidR="00991AFB"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Ç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 xml:space="preserve">ենիկ </w:t>
            </w:r>
            <w:r w:rsidR="00991AFB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թուղթ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Default="00A74A8A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Default="00A74A8A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Default="008A04A3" w:rsidP="00A74A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8128C0" w:rsidRDefault="008128C0" w:rsidP="008A0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A8A" w:rsidRPr="008128C0" w:rsidRDefault="008128C0" w:rsidP="0081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F47EEB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7B62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33764000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Անձեռոցիկ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81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443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F47EEB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39224300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CA1A1E" w:rsidRDefault="008128C0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Ձեռքի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թղթե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F47EEB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CA1A1E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CA1A1E" w:rsidRDefault="008128C0" w:rsidP="00940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CA1A1E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F47EEB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39831245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940E0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Հեղուկ օճառ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953840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953840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940E02" w:rsidP="00991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</w:t>
            </w:r>
            <w:r w:rsidR="008128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Pr="008128C0" w:rsidRDefault="008128C0" w:rsidP="00991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9450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7EEB" w:rsidRDefault="00940E0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21</w:t>
            </w:r>
          </w:p>
        </w:tc>
      </w:tr>
      <w:tr w:rsidR="00953840" w:rsidRPr="00796ECA" w:rsidTr="004F4875">
        <w:trPr>
          <w:trHeight w:val="395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39836000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40E0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Ավել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53840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40E02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8128C0" w:rsidP="00940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53840" w:rsidRPr="00796ECA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39831246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991AFB" w:rsidRDefault="00991AFB" w:rsidP="00991AFB">
            <w:pPr>
              <w:spacing w:before="100" w:beforeAutospacing="1" w:after="100" w:afterAutospacing="1" w:line="240" w:lineRule="auto"/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</w:pPr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Ð</w:t>
            </w:r>
            <w:r w:rsidRPr="00991AFB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եղուկ</w:t>
            </w:r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É</w:t>
            </w:r>
            <w:r w:rsidR="00940E02" w:rsidRPr="00991AFB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վացող</w:t>
            </w:r>
            <w:r w:rsidR="00940E02"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ÙÇçáó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53840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53840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40E0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953840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749D4" w:rsidRPr="00796ECA" w:rsidTr="00943185">
        <w:trPr>
          <w:trHeight w:val="17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39811300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991AFB" w:rsidRDefault="00991AFB">
            <w:pPr>
              <w:spacing w:before="100" w:beforeAutospacing="1" w:after="100" w:afterAutospacing="1" w:line="240" w:lineRule="auto"/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</w:pPr>
            <w:r w:rsidRPr="00991AFB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Ðáï³½»ñÍÇã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953840" w:rsidRDefault="00953840" w:rsidP="004A61D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953840" w:rsidRDefault="00953840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940E0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550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13750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128C0" w:rsidRDefault="008128C0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953840" w:rsidRPr="00796ECA" w:rsidTr="00943185">
        <w:trPr>
          <w:trHeight w:val="226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991AFB" w:rsidRDefault="00991AFB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39831276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40E0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Զուգարան մաքրող հեղուկ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53840" w:rsidP="004A61D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40E02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Default="00940E0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940E02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8128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840" w:rsidRPr="008128C0" w:rsidRDefault="00953840" w:rsidP="00940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="008128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40E02" w:rsidRPr="00796ECA" w:rsidTr="00943185">
        <w:trPr>
          <w:trHeight w:val="17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Pr="006329A0" w:rsidRDefault="00940E02" w:rsidP="0081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Pr="008128C0" w:rsidRDefault="00940E0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Default="00940E02" w:rsidP="008E6E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Default="00940E02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Pr="008128C0" w:rsidRDefault="00940E02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Pr="008128C0" w:rsidRDefault="00940E02" w:rsidP="008128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E02" w:rsidRPr="008128C0" w:rsidRDefault="00940E02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749D4" w:rsidRPr="00796ECA" w:rsidTr="00943185">
        <w:trPr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7B62E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</w:tr>
      <w:tr w:rsidR="007749D4" w:rsidRPr="00796ECA" w:rsidTr="00943185">
        <w:trPr>
          <w:trHeight w:val="132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88756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</w:tr>
      <w:tr w:rsidR="007749D4" w:rsidRPr="00796ECA" w:rsidTr="00943185">
        <w:trPr>
          <w:trHeight w:val="223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796ECA" w:rsidRDefault="007749D4" w:rsidP="007B62E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796ECA" w:rsidRDefault="007749D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796ECA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</w:tr>
      <w:tr w:rsidR="009B5A78" w:rsidRPr="00F47EEB" w:rsidTr="00943185">
        <w:trPr>
          <w:trHeight w:val="7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0942BE" w:rsidRDefault="00EE068A" w:rsidP="007B62E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90921000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0942BE" w:rsidRDefault="00EE068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Ախտահանման  ծառայություն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EE068A" w:rsidRDefault="00EE068A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0942BE" w:rsidRDefault="00EE068A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0942BE" w:rsidRDefault="00EE068A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0942BE" w:rsidRDefault="00EE068A" w:rsidP="004432DE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30000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78" w:rsidRPr="000942BE" w:rsidRDefault="00EE068A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903BDA" w:rsidRPr="00F47EEB" w:rsidTr="00943185">
        <w:trPr>
          <w:trHeight w:val="7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Default="00903BDA" w:rsidP="007B62E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90921000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Default="00903B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Կրծողների դեմ պայքար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Pr="00EE068A" w:rsidRDefault="00903BDA" w:rsidP="008E6EA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Pr="000942BE" w:rsidRDefault="00903BDA" w:rsidP="008E6EA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Pr="008B2BFF" w:rsidRDefault="005333CE" w:rsidP="008E6EAD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7</w:t>
            </w:r>
            <w:r w:rsidR="008B2BF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Pr="008B2BFF" w:rsidRDefault="008B2BFF" w:rsidP="004432DE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BDA" w:rsidRPr="008B2BFF" w:rsidRDefault="008B2BFF" w:rsidP="00903BDA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10</w:t>
            </w:r>
          </w:p>
        </w:tc>
      </w:tr>
      <w:tr w:rsidR="007749D4" w:rsidRPr="008A755F" w:rsidTr="00943185">
        <w:trPr>
          <w:trHeight w:val="23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E81BEC" w:rsidRDefault="007749D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Թերթերի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E81BEC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</w:p>
        </w:tc>
      </w:tr>
      <w:tr w:rsidR="00E73C36" w:rsidRPr="008A755F" w:rsidTr="00943185">
        <w:trPr>
          <w:trHeight w:val="323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73C36" w:rsidRPr="002F74E7" w:rsidRDefault="00E73C36" w:rsidP="00E73C36">
            <w:pPr>
              <w:jc w:val="center"/>
              <w:rPr>
                <w:rFonts w:ascii="Arial Armenian" w:hAnsi="Arial Armenian"/>
              </w:rPr>
            </w:pPr>
            <w:r w:rsidRPr="002F74E7">
              <w:rPr>
                <w:rFonts w:ascii="Arial Armenian" w:eastAsia="Times New Roman" w:hAnsi="Arial Armenian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E81BEC" w:rsidRDefault="00E73C3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&lt;&lt;Կրթություն&gt;&gt;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8A755F" w:rsidRDefault="00E73C36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8A755F" w:rsidRDefault="00E73C36" w:rsidP="004A61D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8A755F" w:rsidRDefault="00E73C3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8B2BFF" w:rsidRDefault="00E73C36" w:rsidP="00903BDA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2</w:t>
            </w:r>
            <w:r w:rsidR="008B2BF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A234E3" w:rsidRDefault="00E73C36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E73C36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73C36" w:rsidRPr="002F74E7" w:rsidRDefault="00E73C36" w:rsidP="00E73C36">
            <w:pPr>
              <w:jc w:val="center"/>
              <w:rPr>
                <w:rFonts w:ascii="Arial Armenian" w:hAnsi="Arial Armenian"/>
              </w:rPr>
            </w:pPr>
            <w:r w:rsidRPr="002F74E7">
              <w:rPr>
                <w:rFonts w:ascii="Arial Armenian" w:eastAsia="Times New Roman" w:hAnsi="Arial Armenian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Default="00E73C3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&lt;&lt;Գեղամա աշխարհ&gt;&gt;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8A755F" w:rsidRDefault="00E73C36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8A755F" w:rsidRDefault="00E73C36" w:rsidP="004A61D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օրինակ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A234E3" w:rsidRDefault="00E73C3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7500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A234E3" w:rsidRDefault="00E73C36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15000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A234E3" w:rsidRDefault="00E73C36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E73C36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73C36" w:rsidRPr="002F74E7" w:rsidRDefault="00E73C36" w:rsidP="00E73C36">
            <w:pPr>
              <w:jc w:val="center"/>
              <w:rPr>
                <w:rFonts w:ascii="Arial Armenian" w:hAnsi="Arial Armenian"/>
              </w:rPr>
            </w:pPr>
            <w:r w:rsidRPr="002F74E7">
              <w:rPr>
                <w:rFonts w:ascii="Arial Armenian" w:eastAsia="Times New Roman" w:hAnsi="Arial Armenian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Default="00E73C3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&lt;&lt;ԳՈՐԾՔ&gt;&gt; ամսագիր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EE068A" w:rsidRDefault="00E73C36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Pr="00EE068A" w:rsidRDefault="00E73C36" w:rsidP="004A61D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օրինակ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Default="00E73C36" w:rsidP="004A6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Default="00E73C36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48000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C36" w:rsidRDefault="00E73C36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F72085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72085" w:rsidRPr="00F72085" w:rsidRDefault="00F72085" w:rsidP="00E73C36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ru-RU"/>
              </w:rPr>
              <w:t>98390000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85" w:rsidRDefault="00F720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հայտարարություն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85" w:rsidRPr="00EE068A" w:rsidRDefault="00F72085" w:rsidP="00830D31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85" w:rsidRPr="000942BE" w:rsidRDefault="00F72085" w:rsidP="00830D31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85" w:rsidRPr="008B2BFF" w:rsidRDefault="00F72085" w:rsidP="008B2B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85" w:rsidRPr="008B2BFF" w:rsidRDefault="008B2BFF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53200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085" w:rsidRDefault="00F72085" w:rsidP="004A61D9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7749D4" w:rsidRPr="008A755F" w:rsidTr="00F028B0">
        <w:trPr>
          <w:trHeight w:val="667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65310000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Էլեկտրոէներգիայի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բաշխման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Կվտ</w:t>
            </w:r>
            <w:proofErr w:type="spellEnd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/ժ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8B2BFF" w:rsidP="008B2B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44.98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DA0B01" w:rsidRDefault="007749D4" w:rsidP="00EE06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</w:t>
            </w:r>
            <w:r w:rsidR="00EE068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AB5216" w:rsidP="008B2BF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3339</w:t>
            </w:r>
          </w:p>
        </w:tc>
      </w:tr>
      <w:tr w:rsidR="007749D4" w:rsidRPr="008A755F" w:rsidTr="00943185">
        <w:trPr>
          <w:trHeight w:val="248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64211200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Միջքաղաքային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հեռախոսային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8B2BFF" w:rsidP="00903B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58800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8B2BFF" w:rsidP="00903B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58800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DA0B01" w:rsidRDefault="007749D4" w:rsidP="00EE06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7749D4" w:rsidRPr="008A755F" w:rsidTr="00943185">
        <w:trPr>
          <w:trHeight w:val="289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0942BE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32412110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0545E7" w:rsidRDefault="002F74E7" w:rsidP="00BF524B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 w:rsidRPr="002F74E7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Æ</w:t>
            </w:r>
            <w:r w:rsidR="007749D4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նտերնետ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7749D4" w:rsidP="00903B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</w:t>
            </w:r>
            <w:r w:rsidR="008B2B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7749D4" w:rsidP="00903B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</w:t>
            </w:r>
            <w:r w:rsidR="008B2B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7749D4" w:rsidRPr="008A755F" w:rsidTr="00943185">
        <w:trPr>
          <w:trHeight w:val="378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0942BE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79132100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ստորագրության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23CBE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C23CBE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7749D4" w:rsidRPr="008A755F" w:rsidTr="00943185">
        <w:trPr>
          <w:trHeight w:val="330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65111000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Խմելու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ջրի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բաշխում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Խոր</w:t>
            </w:r>
            <w:proofErr w:type="spellEnd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մ</w:t>
            </w: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074117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074117" w:rsidRDefault="00903BDA" w:rsidP="00DB30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550000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074117" w:rsidRDefault="00903BDA" w:rsidP="00EE068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3055</w:t>
            </w:r>
          </w:p>
        </w:tc>
      </w:tr>
      <w:tr w:rsidR="007749D4" w:rsidRPr="008A755F" w:rsidTr="00943185">
        <w:trPr>
          <w:trHeight w:val="230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49D4" w:rsidRPr="000942BE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90512000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0E6969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Աղբահանություն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72000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7749D4" w:rsidRPr="008A755F" w:rsidTr="00943185">
        <w:trPr>
          <w:trHeight w:val="209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5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65210000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Գազի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բաշխման</w:t>
            </w:r>
            <w:proofErr w:type="spellEnd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755F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Խոր</w:t>
            </w:r>
            <w:proofErr w:type="spellEnd"/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. Մ.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8B2BFF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</w:t>
            </w:r>
            <w:r w:rsidR="008B2B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8B2BFF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39568</w:t>
            </w:r>
          </w:p>
        </w:tc>
      </w:tr>
      <w:tr w:rsidR="007749D4" w:rsidRPr="008A755F" w:rsidTr="00943185">
        <w:trPr>
          <w:trHeight w:val="331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49D4" w:rsidRPr="003630A9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50531100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3630A9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Գազի տեխանվտանգության ծառայություն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5D1EB5">
            <w:pPr>
              <w:jc w:val="center"/>
            </w:pPr>
            <w:proofErr w:type="spellStart"/>
            <w:r w:rsidRPr="00AA31D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FE3013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40</w:t>
            </w:r>
            <w:r w:rsidR="008B2B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8B2BFF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FE3013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7749D4" w:rsidRPr="008A755F" w:rsidTr="00943185">
        <w:trPr>
          <w:trHeight w:val="174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49D4" w:rsidRDefault="007749D4" w:rsidP="00824E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50531200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504CB5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Կաթսայատան տեխ.սպասարկում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5D1EB5">
            <w:pPr>
              <w:jc w:val="center"/>
            </w:pPr>
            <w:proofErr w:type="spellStart"/>
            <w:r w:rsidRPr="00AA31D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8B2BFF" w:rsidP="00D06C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8B2BFF" w:rsidP="00D06C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7749D4" w:rsidRPr="008A755F" w:rsidTr="00B569C5">
        <w:trPr>
          <w:trHeight w:val="478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49D4" w:rsidRDefault="007749D4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76130000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Հակահրդեհային  ծառայություն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A755F" w:rsidRDefault="007749D4" w:rsidP="004A61D9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5D1EB5">
            <w:pPr>
              <w:jc w:val="center"/>
            </w:pPr>
            <w:proofErr w:type="spellStart"/>
            <w:r w:rsidRPr="00AA31D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53063B" w:rsidP="00FE30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</w:t>
            </w:r>
            <w:r w:rsidR="008B2B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Pr="008B2BFF" w:rsidRDefault="0053063B" w:rsidP="00FE30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</w:t>
            </w:r>
            <w:r w:rsidR="008B2B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9D4" w:rsidRDefault="007749D4" w:rsidP="004A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BD3813" w:rsidRPr="008A755F" w:rsidTr="00CB1F44">
        <w:trPr>
          <w:trHeight w:val="761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D3813" w:rsidRPr="004A3E0C" w:rsidRDefault="00582AD9" w:rsidP="00830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44411750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13" w:rsidRPr="004A3E0C" w:rsidRDefault="004A3E0C" w:rsidP="00830D31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բաչոկներ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13" w:rsidRPr="003039FB" w:rsidRDefault="00BD3813" w:rsidP="00830D31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13" w:rsidRPr="003039FB" w:rsidRDefault="00BD3813" w:rsidP="00830D31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13" w:rsidRPr="004A3E0C" w:rsidRDefault="004A3E0C" w:rsidP="00830D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13" w:rsidRPr="008B2BFF" w:rsidRDefault="004A3E0C" w:rsidP="00BD38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813" w:rsidRPr="004A3E0C" w:rsidRDefault="004A3E0C" w:rsidP="00830D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8A04A3" w:rsidRPr="008A755F" w:rsidTr="00943185">
        <w:trPr>
          <w:trHeight w:val="196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04A3" w:rsidRPr="004A3E0C" w:rsidRDefault="00582AD9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44212520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4A3" w:rsidRPr="004A3E0C" w:rsidRDefault="00582AD9" w:rsidP="004A61D9">
            <w:pPr>
              <w:spacing w:before="100" w:beforeAutospacing="1" w:after="100" w:afterAutospacing="1"/>
              <w:rPr>
                <w:rFonts w:ascii="Arial Unicode" w:eastAsia="Times New Roman" w:hAnsi="Arial Unicod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Սեկցիաներ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4A3" w:rsidRPr="003039FB" w:rsidRDefault="008A04A3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4A3" w:rsidRPr="003039FB" w:rsidRDefault="008A04A3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4A3" w:rsidRPr="004A3E0C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4A3" w:rsidRPr="004A3E0C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4A3" w:rsidRPr="004A3E0C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2F74E7" w:rsidRPr="008A755F" w:rsidTr="00943185">
        <w:trPr>
          <w:trHeight w:val="239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F74E7" w:rsidRPr="002F7DEA" w:rsidRDefault="002F7DEA" w:rsidP="007B6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44141100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4A61D9">
            <w:pPr>
              <w:spacing w:before="100" w:beforeAutospacing="1" w:after="100" w:afterAutospacing="1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Ջեռուցման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խողովակներ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3039FB" w:rsidRDefault="002F74E7" w:rsidP="00B76BC8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B76BC8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2F74E7" w:rsidRDefault="004A3E0C" w:rsidP="002F74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2F74E7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2F74E7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2F74E7" w:rsidRPr="008A755F" w:rsidTr="00943185">
        <w:trPr>
          <w:trHeight w:val="284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30192113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CD3A87" w:rsidRDefault="002F74E7" w:rsidP="008E6EAD">
            <w:pPr>
              <w:spacing w:before="100" w:beforeAutospacing="1" w:after="100" w:afterAutospacing="1" w:line="240" w:lineRule="auto"/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</w:pP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Հա</w:t>
            </w:r>
            <w:proofErr w:type="spellStart"/>
            <w:r w:rsidR="004A3E0C">
              <w:rPr>
                <w:rFonts w:ascii="Arial Unicode" w:eastAsia="Times New Roman" w:hAnsi="Arial Unicode"/>
                <w:color w:val="000000"/>
                <w:sz w:val="20"/>
                <w:szCs w:val="20"/>
              </w:rPr>
              <w:t>կավիրուսային</w:t>
            </w:r>
            <w:proofErr w:type="spellEnd"/>
            <w:r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ծրագր</w:t>
            </w:r>
            <w:r w:rsidR="00CD3A87"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>»ñ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ի</w:t>
            </w:r>
            <w:r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ձեռք</w:t>
            </w:r>
            <w:r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բերում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24000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2F74E7" w:rsidRPr="008A755F" w:rsidTr="00943185">
        <w:trPr>
          <w:trHeight w:val="284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30192113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CD3A87" w:rsidRDefault="002F74E7" w:rsidP="00CD3A87">
            <w:pPr>
              <w:spacing w:before="100" w:beforeAutospacing="1" w:after="100" w:afterAutospacing="1"/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</w:pP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Քար</w:t>
            </w:r>
            <w:r w:rsidR="00CD3A87"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Ã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րիջների</w:t>
            </w:r>
            <w:r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լիցքավորում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8A755F" w:rsidRDefault="002F74E7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8A755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5A73FF" w:rsidRDefault="002F74E7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8E6E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F74E7" w:rsidRPr="008A755F" w:rsidTr="00943185">
        <w:trPr>
          <w:trHeight w:val="284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50312000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CD3A87" w:rsidRDefault="002F74E7" w:rsidP="008E6EAD">
            <w:pPr>
              <w:spacing w:before="100" w:beforeAutospacing="1" w:after="100" w:afterAutospacing="1" w:line="240" w:lineRule="auto"/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</w:pP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Տպիչի</w:t>
            </w:r>
            <w:r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4A3E0C" w:rsidRDefault="004A3E0C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2F74E7" w:rsidRPr="008A755F" w:rsidTr="00943185">
        <w:trPr>
          <w:trHeight w:val="284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F74E7" w:rsidRPr="00CD3A8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30237330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Pr="00CD3A87" w:rsidRDefault="002F74E7" w:rsidP="001E1239">
            <w:pPr>
              <w:spacing w:before="100" w:beforeAutospacing="1" w:after="100" w:afterAutospacing="1" w:line="240" w:lineRule="auto"/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</w:pP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Քար</w:t>
            </w:r>
            <w:r w:rsidR="001E1239"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Ã</w:t>
            </w:r>
            <w:r w:rsidR="001E1239"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ր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ի</w:t>
            </w:r>
            <w:r w:rsidR="00B76BC8" w:rsidRPr="00B76BC8"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  <w:t>ç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ի</w:t>
            </w:r>
            <w:r w:rsidRPr="00CD3A87">
              <w:rPr>
                <w:rFonts w:ascii="Arial Armenian" w:eastAsia="Times New Roman" w:hAnsi="Arial Armeni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3A87">
              <w:rPr>
                <w:rFonts w:ascii="Arial Unicode" w:eastAsia="Times New Roman" w:hAnsi="Arial Unicode"/>
                <w:color w:val="000000"/>
                <w:sz w:val="20"/>
                <w:szCs w:val="20"/>
                <w:lang w:val="ru-RU"/>
              </w:rPr>
              <w:t>ձեռքբերում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14000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14000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74E7" w:rsidRDefault="002F74E7" w:rsidP="008E6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1E1239" w:rsidRPr="008A755F" w:rsidTr="00943185">
        <w:trPr>
          <w:trHeight w:val="284"/>
          <w:tblCellSpacing w:w="0" w:type="dxa"/>
          <w:jc w:val="center"/>
        </w:trPr>
        <w:tc>
          <w:tcPr>
            <w:tcW w:w="15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E1239" w:rsidRPr="00CD3A87" w:rsidRDefault="009A67AC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30239220</w:t>
            </w:r>
          </w:p>
        </w:tc>
        <w:tc>
          <w:tcPr>
            <w:tcW w:w="35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4A3E0C" w:rsidRDefault="004A3E0C" w:rsidP="00B76BC8">
            <w:pPr>
              <w:spacing w:before="100" w:beforeAutospacing="1" w:after="100" w:afterAutospacing="1" w:line="24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Տպիչի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ձեռք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բերում</w:t>
            </w:r>
            <w:proofErr w:type="spellEnd"/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Default="001E1239" w:rsidP="00B76BC8">
            <w:pPr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Default="001E1239" w:rsidP="00B76BC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DC2B75" w:rsidRDefault="004A3E0C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4A3E0C" w:rsidRDefault="004A3E0C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4A3E0C" w:rsidRDefault="004A3E0C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E1239" w:rsidRPr="008A755F" w:rsidTr="00943185">
        <w:trPr>
          <w:trHeight w:val="284"/>
          <w:tblCellSpacing w:w="0" w:type="dxa"/>
          <w:jc w:val="center"/>
        </w:trPr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CD3A87" w:rsidRDefault="001E1239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CD3A87" w:rsidRDefault="001E1239" w:rsidP="00B76BC8">
            <w:pPr>
              <w:spacing w:before="100" w:beforeAutospacing="1" w:after="100" w:afterAutospacing="1" w:line="240" w:lineRule="auto"/>
              <w:rPr>
                <w:rFonts w:ascii="Arial Armenian" w:eastAsia="Times New Rom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1E1239" w:rsidRDefault="001E1239" w:rsidP="00B76BC8">
            <w:pPr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</w:rPr>
            </w:pPr>
            <w:r w:rsidRPr="001E1239">
              <w:rPr>
                <w:rFonts w:ascii="Arial Armenian" w:eastAsia="Times New Roman" w:hAnsi="Arial Armenian" w:cs="Arial"/>
                <w:color w:val="000000"/>
                <w:sz w:val="20"/>
                <w:szCs w:val="20"/>
              </w:rPr>
              <w:t>ÀÝ¹³Ù»ÝÁ</w:t>
            </w:r>
            <w:r>
              <w:rPr>
                <w:rFonts w:ascii="Arial Armenian" w:eastAsia="Times New Roman" w:hAnsi="Arial Armenian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Default="001E1239" w:rsidP="00B76BC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Default="001E1239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Pr="001E1239" w:rsidRDefault="000F4D94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8561800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239" w:rsidRDefault="001E1239" w:rsidP="00B7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7345CB" w:rsidRPr="008A755F" w:rsidRDefault="007345CB" w:rsidP="007345CB">
      <w:pPr>
        <w:spacing w:after="0" w:line="240" w:lineRule="auto"/>
        <w:ind w:firstLine="621"/>
        <w:rPr>
          <w:rFonts w:ascii="Arial Unicode" w:eastAsia="Times New Roman" w:hAnsi="Arial Unicode"/>
          <w:color w:val="000000"/>
          <w:sz w:val="20"/>
          <w:szCs w:val="20"/>
        </w:rPr>
      </w:pPr>
      <w:r w:rsidRPr="008A75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E4CA2" w:rsidRDefault="006E4CA2">
      <w:pPr>
        <w:rPr>
          <w:sz w:val="20"/>
          <w:szCs w:val="20"/>
          <w:lang w:val="ru-RU"/>
        </w:rPr>
      </w:pPr>
    </w:p>
    <w:p w:rsidR="00BF524B" w:rsidRPr="001E1239" w:rsidRDefault="00BF524B">
      <w:pPr>
        <w:rPr>
          <w:sz w:val="20"/>
          <w:szCs w:val="20"/>
        </w:rPr>
      </w:pPr>
    </w:p>
    <w:p w:rsidR="00BF524B" w:rsidRDefault="00BF524B">
      <w:pPr>
        <w:rPr>
          <w:sz w:val="20"/>
          <w:szCs w:val="20"/>
          <w:lang w:val="ru-RU"/>
        </w:rPr>
      </w:pPr>
    </w:p>
    <w:p w:rsidR="00BF524B" w:rsidRPr="00BF524B" w:rsidRDefault="00BF524B" w:rsidP="00BF524B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Դպրոցի      տնօրեն՝ </w:t>
      </w:r>
      <w:r w:rsidR="00BF624F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                                              Գ. Մկրտչյան</w:t>
      </w:r>
    </w:p>
    <w:sectPr w:rsidR="00BF524B" w:rsidRPr="00BF524B" w:rsidSect="004A61D9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E9E"/>
    <w:multiLevelType w:val="hybridMultilevel"/>
    <w:tmpl w:val="611C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345CB"/>
    <w:rsid w:val="000151F8"/>
    <w:rsid w:val="00041195"/>
    <w:rsid w:val="000545E7"/>
    <w:rsid w:val="00066A16"/>
    <w:rsid w:val="00074117"/>
    <w:rsid w:val="00084425"/>
    <w:rsid w:val="000942BE"/>
    <w:rsid w:val="000E6969"/>
    <w:rsid w:val="000E7D42"/>
    <w:rsid w:val="000F4D94"/>
    <w:rsid w:val="001037CC"/>
    <w:rsid w:val="00113F61"/>
    <w:rsid w:val="00156A82"/>
    <w:rsid w:val="001A043E"/>
    <w:rsid w:val="001E1239"/>
    <w:rsid w:val="001F7B46"/>
    <w:rsid w:val="00201E2A"/>
    <w:rsid w:val="00227E5A"/>
    <w:rsid w:val="002B073F"/>
    <w:rsid w:val="002B7B5A"/>
    <w:rsid w:val="002C498B"/>
    <w:rsid w:val="002D2F8D"/>
    <w:rsid w:val="002F4F70"/>
    <w:rsid w:val="002F74E7"/>
    <w:rsid w:val="002F7DEA"/>
    <w:rsid w:val="003039FB"/>
    <w:rsid w:val="0035592E"/>
    <w:rsid w:val="003630A9"/>
    <w:rsid w:val="0036675C"/>
    <w:rsid w:val="003706DC"/>
    <w:rsid w:val="00384439"/>
    <w:rsid w:val="003A3741"/>
    <w:rsid w:val="003A4B35"/>
    <w:rsid w:val="003C76B2"/>
    <w:rsid w:val="003D5D63"/>
    <w:rsid w:val="003E7C76"/>
    <w:rsid w:val="003F400C"/>
    <w:rsid w:val="003F5C0D"/>
    <w:rsid w:val="00407540"/>
    <w:rsid w:val="004303CA"/>
    <w:rsid w:val="00433EC5"/>
    <w:rsid w:val="004432DE"/>
    <w:rsid w:val="0046532F"/>
    <w:rsid w:val="0048378B"/>
    <w:rsid w:val="0048595C"/>
    <w:rsid w:val="004A3E0C"/>
    <w:rsid w:val="004A61D9"/>
    <w:rsid w:val="004B4730"/>
    <w:rsid w:val="004D7276"/>
    <w:rsid w:val="004F4875"/>
    <w:rsid w:val="00504CB5"/>
    <w:rsid w:val="005065A4"/>
    <w:rsid w:val="00512726"/>
    <w:rsid w:val="00524256"/>
    <w:rsid w:val="00525932"/>
    <w:rsid w:val="0053063B"/>
    <w:rsid w:val="005333CE"/>
    <w:rsid w:val="00562173"/>
    <w:rsid w:val="00582AD9"/>
    <w:rsid w:val="00587C13"/>
    <w:rsid w:val="005A73FF"/>
    <w:rsid w:val="005D1EB5"/>
    <w:rsid w:val="005E7A9E"/>
    <w:rsid w:val="00604323"/>
    <w:rsid w:val="00624703"/>
    <w:rsid w:val="006329A0"/>
    <w:rsid w:val="00643493"/>
    <w:rsid w:val="00645173"/>
    <w:rsid w:val="00690A54"/>
    <w:rsid w:val="00691046"/>
    <w:rsid w:val="006B4160"/>
    <w:rsid w:val="006E4CA2"/>
    <w:rsid w:val="00714385"/>
    <w:rsid w:val="007345CB"/>
    <w:rsid w:val="007356F8"/>
    <w:rsid w:val="007455F9"/>
    <w:rsid w:val="0075617D"/>
    <w:rsid w:val="00774906"/>
    <w:rsid w:val="007749D4"/>
    <w:rsid w:val="0078753B"/>
    <w:rsid w:val="00792315"/>
    <w:rsid w:val="00796ECA"/>
    <w:rsid w:val="007A68A0"/>
    <w:rsid w:val="007B3FF5"/>
    <w:rsid w:val="007B62E9"/>
    <w:rsid w:val="007D0648"/>
    <w:rsid w:val="008128C0"/>
    <w:rsid w:val="00823404"/>
    <w:rsid w:val="00824E12"/>
    <w:rsid w:val="00830D31"/>
    <w:rsid w:val="00872E11"/>
    <w:rsid w:val="00877584"/>
    <w:rsid w:val="00884BB8"/>
    <w:rsid w:val="0088756D"/>
    <w:rsid w:val="00890755"/>
    <w:rsid w:val="008A04A3"/>
    <w:rsid w:val="008A060E"/>
    <w:rsid w:val="008A755F"/>
    <w:rsid w:val="008B2BFF"/>
    <w:rsid w:val="008D6AFE"/>
    <w:rsid w:val="008E366A"/>
    <w:rsid w:val="008E6EAD"/>
    <w:rsid w:val="008E7ADD"/>
    <w:rsid w:val="00903BDA"/>
    <w:rsid w:val="00910BEF"/>
    <w:rsid w:val="00916DBF"/>
    <w:rsid w:val="00940E02"/>
    <w:rsid w:val="00943185"/>
    <w:rsid w:val="0094359B"/>
    <w:rsid w:val="00953840"/>
    <w:rsid w:val="00991AFB"/>
    <w:rsid w:val="00995C6C"/>
    <w:rsid w:val="009A0DC1"/>
    <w:rsid w:val="009A67AC"/>
    <w:rsid w:val="009B1BF5"/>
    <w:rsid w:val="009B5A78"/>
    <w:rsid w:val="009B5FD1"/>
    <w:rsid w:val="009D17D0"/>
    <w:rsid w:val="009D418E"/>
    <w:rsid w:val="009E72CB"/>
    <w:rsid w:val="009F09C5"/>
    <w:rsid w:val="009F4D85"/>
    <w:rsid w:val="00A234E3"/>
    <w:rsid w:val="00A37F0E"/>
    <w:rsid w:val="00A74A8A"/>
    <w:rsid w:val="00A77A81"/>
    <w:rsid w:val="00AB5216"/>
    <w:rsid w:val="00AF5AF2"/>
    <w:rsid w:val="00AF7BAC"/>
    <w:rsid w:val="00B12C47"/>
    <w:rsid w:val="00B34CA2"/>
    <w:rsid w:val="00B42F93"/>
    <w:rsid w:val="00B569C5"/>
    <w:rsid w:val="00B76BC8"/>
    <w:rsid w:val="00BA4776"/>
    <w:rsid w:val="00BC665F"/>
    <w:rsid w:val="00BD3813"/>
    <w:rsid w:val="00BE5E26"/>
    <w:rsid w:val="00BE7C06"/>
    <w:rsid w:val="00BF2E7B"/>
    <w:rsid w:val="00BF524B"/>
    <w:rsid w:val="00BF624F"/>
    <w:rsid w:val="00C07E3D"/>
    <w:rsid w:val="00C22C37"/>
    <w:rsid w:val="00C23CBE"/>
    <w:rsid w:val="00C466D6"/>
    <w:rsid w:val="00C71753"/>
    <w:rsid w:val="00CA1A1E"/>
    <w:rsid w:val="00CB1F44"/>
    <w:rsid w:val="00CD3A87"/>
    <w:rsid w:val="00CE2DD7"/>
    <w:rsid w:val="00D06C0B"/>
    <w:rsid w:val="00D30672"/>
    <w:rsid w:val="00D6663B"/>
    <w:rsid w:val="00D7327A"/>
    <w:rsid w:val="00D91102"/>
    <w:rsid w:val="00DA0B01"/>
    <w:rsid w:val="00DA4F3C"/>
    <w:rsid w:val="00DA74B1"/>
    <w:rsid w:val="00DB307D"/>
    <w:rsid w:val="00DC2B75"/>
    <w:rsid w:val="00DC597F"/>
    <w:rsid w:val="00DD4E69"/>
    <w:rsid w:val="00DD58AF"/>
    <w:rsid w:val="00DE4F8D"/>
    <w:rsid w:val="00E00F54"/>
    <w:rsid w:val="00E208D0"/>
    <w:rsid w:val="00E37EC7"/>
    <w:rsid w:val="00E73C36"/>
    <w:rsid w:val="00E81BEC"/>
    <w:rsid w:val="00E82BD2"/>
    <w:rsid w:val="00E849CE"/>
    <w:rsid w:val="00E9585E"/>
    <w:rsid w:val="00EB35A0"/>
    <w:rsid w:val="00EC655D"/>
    <w:rsid w:val="00ED0108"/>
    <w:rsid w:val="00EE068A"/>
    <w:rsid w:val="00F028B0"/>
    <w:rsid w:val="00F139FF"/>
    <w:rsid w:val="00F25344"/>
    <w:rsid w:val="00F47EEB"/>
    <w:rsid w:val="00F70E5A"/>
    <w:rsid w:val="00F72085"/>
    <w:rsid w:val="00F721E4"/>
    <w:rsid w:val="00FA1C47"/>
    <w:rsid w:val="00FA21AE"/>
    <w:rsid w:val="00FA32CE"/>
    <w:rsid w:val="00FA4DF4"/>
    <w:rsid w:val="00FA52F0"/>
    <w:rsid w:val="00FB53B2"/>
    <w:rsid w:val="00FD7C0F"/>
    <w:rsid w:val="00FE3013"/>
    <w:rsid w:val="00FE5283"/>
    <w:rsid w:val="00F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CB"/>
    <w:pPr>
      <w:spacing w:after="200" w:line="276" w:lineRule="auto"/>
    </w:pPr>
    <w:rPr>
      <w:rFonts w:ascii="GHEA Grapalat" w:hAnsi="GHEA Grapala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487B-16C3-45E8-B561-AD59D66C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CompT</cp:lastModifiedBy>
  <cp:revision>25</cp:revision>
  <cp:lastPrinted>2017-03-20T12:31:00Z</cp:lastPrinted>
  <dcterms:created xsi:type="dcterms:W3CDTF">2014-02-13T11:27:00Z</dcterms:created>
  <dcterms:modified xsi:type="dcterms:W3CDTF">2017-03-20T12:34:00Z</dcterms:modified>
</cp:coreProperties>
</file>