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C" w:rsidRPr="00EB3C47" w:rsidRDefault="004719D4" w:rsidP="0085102C">
      <w:pPr>
        <w:pStyle w:val="a3"/>
        <w:ind w:right="-7" w:firstLine="567"/>
        <w:jc w:val="right"/>
        <w:rPr>
          <w:rFonts w:cs="Sylfaen"/>
          <w:i/>
          <w:color w:val="000000" w:themeColor="text1"/>
          <w:sz w:val="18"/>
        </w:rPr>
      </w:pPr>
      <w:r w:rsidRPr="00EB3C47">
        <w:rPr>
          <w:rFonts w:ascii="GHEA Grapalat" w:hAnsi="GHEA Grapalat" w:cs="Sylfaen"/>
          <w:i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53BF" w:rsidRPr="00EB3C47">
        <w:rPr>
          <w:rFonts w:ascii="GHEA Grapalat" w:hAnsi="GHEA Grapalat" w:cs="Sylfaen"/>
          <w:i/>
          <w:color w:val="000000" w:themeColor="text1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02C" w:rsidRPr="00EB3C47">
        <w:rPr>
          <w:rFonts w:ascii="GHEA Grapalat" w:hAnsi="GHEA Grapalat" w:cs="Sylfaen"/>
          <w:i/>
          <w:color w:val="000000" w:themeColor="text1"/>
          <w:sz w:val="18"/>
        </w:rPr>
        <w:t>Հավելված</w:t>
      </w:r>
      <w:r w:rsidR="0085102C" w:rsidRPr="00EB3C47">
        <w:rPr>
          <w:rFonts w:cs="Sylfaen"/>
          <w:i/>
          <w:color w:val="000000" w:themeColor="text1"/>
          <w:sz w:val="18"/>
        </w:rPr>
        <w:t xml:space="preserve"> 8</w:t>
      </w:r>
    </w:p>
    <w:p w:rsidR="0085102C" w:rsidRPr="00EB3C47" w:rsidRDefault="0085102C" w:rsidP="0085102C">
      <w:pPr>
        <w:pStyle w:val="a3"/>
        <w:ind w:right="-7" w:firstLine="567"/>
        <w:jc w:val="right"/>
        <w:rPr>
          <w:rFonts w:cs="Sylfaen"/>
          <w:i/>
          <w:color w:val="000000" w:themeColor="text1"/>
          <w:sz w:val="16"/>
        </w:rPr>
      </w:pPr>
      <w:r w:rsidRPr="00EB3C47">
        <w:rPr>
          <w:rFonts w:ascii="GHEA Grapalat" w:hAnsi="GHEA Grapalat" w:cs="Sylfaen"/>
          <w:i/>
          <w:color w:val="000000" w:themeColor="text1"/>
          <w:sz w:val="16"/>
        </w:rPr>
        <w:t>ՀՀ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 </w:t>
      </w:r>
      <w:r w:rsidRPr="00EB3C47">
        <w:rPr>
          <w:rFonts w:ascii="GHEA Grapalat" w:hAnsi="GHEA Grapalat" w:cs="Sylfaen"/>
          <w:i/>
          <w:color w:val="000000" w:themeColor="text1"/>
          <w:sz w:val="16"/>
        </w:rPr>
        <w:t>ֆինանսների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  </w:t>
      </w:r>
      <w:r w:rsidRPr="00EB3C47">
        <w:rPr>
          <w:rFonts w:ascii="GHEA Grapalat" w:hAnsi="GHEA Grapalat" w:cs="Sylfaen"/>
          <w:i/>
          <w:color w:val="000000" w:themeColor="text1"/>
          <w:sz w:val="16"/>
        </w:rPr>
        <w:t>նախ</w:t>
      </w:r>
      <w:r w:rsidR="007B210E" w:rsidRPr="00EB3C47">
        <w:rPr>
          <w:rFonts w:ascii="GHEA Grapalat" w:hAnsi="GHEA Grapalat" w:cs="Sylfaen"/>
          <w:i/>
          <w:color w:val="000000" w:themeColor="text1"/>
          <w:sz w:val="16"/>
        </w:rPr>
        <w:t>արարի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</w:t>
      </w:r>
      <w:r w:rsidR="007B210E" w:rsidRPr="00EB3C47">
        <w:rPr>
          <w:rFonts w:cs="Sylfaen"/>
          <w:i/>
          <w:color w:val="000000" w:themeColor="text1"/>
          <w:sz w:val="16"/>
        </w:rPr>
        <w:t>&lt;&lt;</w:t>
      </w:r>
      <w:r w:rsidR="001E480B" w:rsidRPr="00EB3C47">
        <w:rPr>
          <w:rFonts w:cs="Sylfaen"/>
          <w:i/>
          <w:color w:val="000000" w:themeColor="text1"/>
          <w:sz w:val="16"/>
        </w:rPr>
        <w:t xml:space="preserve">   </w:t>
      </w:r>
      <w:r w:rsidR="007B210E" w:rsidRPr="00EB3C47">
        <w:rPr>
          <w:rFonts w:cs="Sylfaen"/>
          <w:i/>
          <w:color w:val="000000" w:themeColor="text1"/>
          <w:sz w:val="16"/>
        </w:rPr>
        <w:t>&gt;&gt;</w:t>
      </w:r>
      <w:r w:rsidRPr="00EB3C47">
        <w:rPr>
          <w:rFonts w:cs="Sylfaen"/>
          <w:i/>
          <w:color w:val="000000" w:themeColor="text1"/>
          <w:sz w:val="16"/>
        </w:rPr>
        <w:t xml:space="preserve">   2012</w:t>
      </w:r>
      <w:r w:rsidRPr="00EB3C47">
        <w:rPr>
          <w:rFonts w:ascii="GHEA Grapalat" w:hAnsi="GHEA Grapalat" w:cs="Sylfaen"/>
          <w:i/>
          <w:color w:val="000000" w:themeColor="text1"/>
          <w:sz w:val="16"/>
        </w:rPr>
        <w:t>թ</w:t>
      </w:r>
      <w:r w:rsidRPr="00EB3C47">
        <w:rPr>
          <w:rFonts w:cs="Sylfaen"/>
          <w:i/>
          <w:color w:val="000000" w:themeColor="text1"/>
          <w:sz w:val="16"/>
        </w:rPr>
        <w:t>.</w:t>
      </w:r>
    </w:p>
    <w:p w:rsidR="0085102C" w:rsidRPr="00EB3C47" w:rsidRDefault="001E480B" w:rsidP="0085102C">
      <w:pPr>
        <w:pStyle w:val="a3"/>
        <w:ind w:right="-7" w:firstLine="567"/>
        <w:jc w:val="right"/>
        <w:rPr>
          <w:rFonts w:cs="Sylfaen"/>
          <w:i/>
          <w:color w:val="000000" w:themeColor="text1"/>
          <w:sz w:val="16"/>
        </w:rPr>
      </w:pPr>
      <w:r w:rsidRPr="00EB3C47">
        <w:rPr>
          <w:rFonts w:ascii="GHEA Grapalat" w:hAnsi="GHEA Grapalat" w:cs="Sylfaen"/>
          <w:i/>
          <w:color w:val="000000" w:themeColor="text1"/>
          <w:sz w:val="16"/>
        </w:rPr>
        <w:t>Թ</w:t>
      </w:r>
      <w:r w:rsidR="007B210E" w:rsidRPr="00EB3C47">
        <w:rPr>
          <w:rFonts w:ascii="GHEA Grapalat" w:hAnsi="GHEA Grapalat" w:cs="Sylfaen"/>
          <w:i/>
          <w:color w:val="000000" w:themeColor="text1"/>
          <w:sz w:val="16"/>
        </w:rPr>
        <w:t>իվ</w:t>
      </w:r>
      <w:r w:rsidRPr="00EB3C47">
        <w:rPr>
          <w:rFonts w:cs="Sylfaen"/>
          <w:i/>
          <w:color w:val="000000" w:themeColor="text1"/>
          <w:sz w:val="16"/>
        </w:rPr>
        <w:t xml:space="preserve">  </w:t>
      </w:r>
      <w:r w:rsidR="0085102C" w:rsidRPr="00EB3C47">
        <w:rPr>
          <w:rFonts w:ascii="GHEA Grapalat" w:hAnsi="GHEA Grapalat" w:cs="Sylfaen"/>
          <w:i/>
          <w:color w:val="000000" w:themeColor="text1"/>
          <w:sz w:val="16"/>
        </w:rPr>
        <w:t>հրամանի</w:t>
      </w:r>
    </w:p>
    <w:p w:rsidR="0085102C" w:rsidRPr="00EB3C47" w:rsidRDefault="0085102C" w:rsidP="0085102C">
      <w:pPr>
        <w:pStyle w:val="a3"/>
        <w:ind w:right="-7" w:firstLine="567"/>
        <w:jc w:val="right"/>
        <w:rPr>
          <w:color w:val="000000" w:themeColor="text1"/>
        </w:rPr>
      </w:pPr>
    </w:p>
    <w:p w:rsidR="0085102C" w:rsidRPr="00EB3C47" w:rsidRDefault="0085102C" w:rsidP="0085102C">
      <w:pPr>
        <w:pStyle w:val="a6"/>
        <w:jc w:val="center"/>
        <w:rPr>
          <w:rFonts w:ascii="Arial Armenian" w:hAnsi="Arial Armenian"/>
          <w:color w:val="000000" w:themeColor="text1"/>
        </w:rPr>
      </w:pPr>
      <w:r w:rsidRPr="00EB3C47">
        <w:rPr>
          <w:rFonts w:ascii="Arial Armenian" w:hAnsi="Arial Armenian"/>
          <w:color w:val="000000" w:themeColor="text1"/>
        </w:rPr>
        <w:tab/>
      </w:r>
    </w:p>
    <w:p w:rsidR="0085102C" w:rsidRPr="00EB3C47" w:rsidRDefault="0085102C" w:rsidP="0085102C">
      <w:pPr>
        <w:spacing w:after="240" w:line="360" w:lineRule="auto"/>
        <w:jc w:val="center"/>
        <w:rPr>
          <w:rFonts w:ascii="Arial Armenian" w:hAnsi="Arial Armenian"/>
          <w:b/>
          <w:i/>
          <w:color w:val="000000" w:themeColor="text1"/>
          <w:szCs w:val="24"/>
          <w:lang w:val="af-ZA"/>
        </w:rPr>
      </w:pPr>
    </w:p>
    <w:p w:rsidR="0085102C" w:rsidRPr="00EB3C47" w:rsidRDefault="0085102C" w:rsidP="0085102C">
      <w:pPr>
        <w:spacing w:after="240" w:line="360" w:lineRule="auto"/>
        <w:jc w:val="center"/>
        <w:rPr>
          <w:rFonts w:ascii="Arial Armenian" w:hAnsi="Arial Armenian"/>
          <w:b/>
          <w:i/>
          <w:color w:val="000000" w:themeColor="text1"/>
          <w:szCs w:val="24"/>
          <w:lang w:val="af-ZA"/>
        </w:rPr>
      </w:pPr>
      <w:r w:rsidRPr="00EB3C47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ՀԱՅՏԱՐԱՐՈՒԹՅՈՒՆ</w:t>
      </w:r>
    </w:p>
    <w:p w:rsidR="0085102C" w:rsidRPr="00EB3C47" w:rsidRDefault="006F6C15" w:rsidP="0085102C">
      <w:pPr>
        <w:spacing w:after="240" w:line="360" w:lineRule="auto"/>
        <w:jc w:val="center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/>
          <w:b/>
          <w:i/>
          <w:color w:val="000000" w:themeColor="text1"/>
          <w:sz w:val="20"/>
          <w:lang w:val="af-ZA"/>
        </w:rPr>
        <w:t>ՇՐՋԱՆԱԿԱՅԻՆ</w:t>
      </w:r>
      <w:r w:rsidRPr="00EB3C47">
        <w:rPr>
          <w:rFonts w:ascii="Arial Armenian" w:hAnsi="Arial Armenian"/>
          <w:b/>
          <w:i/>
          <w:color w:val="000000" w:themeColor="text1"/>
          <w:sz w:val="20"/>
          <w:lang w:val="af-ZA"/>
        </w:rPr>
        <w:t xml:space="preserve">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ԸՆԹԱՑԱԿԱՐԳՈՎ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ՊԱՅՄԱՆԱԳԻՐ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ԿՆՔԵԼՈՒ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ՈՐՈՇՄԱՆ</w:t>
      </w:r>
      <w:r w:rsidR="001E480B" w:rsidRPr="00EB3C47">
        <w:rPr>
          <w:rFonts w:ascii="Arial Armenian" w:hAnsi="Arial Armenian" w:cs="Sylfaen"/>
          <w:b/>
          <w:i/>
          <w:color w:val="000000" w:themeColor="text1"/>
          <w:sz w:val="20"/>
          <w:lang w:val="af-ZA"/>
        </w:rPr>
        <w:t xml:space="preserve">   </w:t>
      </w:r>
      <w:r w:rsidR="0085102C" w:rsidRPr="00EB3C47">
        <w:rPr>
          <w:rFonts w:ascii="GHEA Grapalat" w:hAnsi="GHEA Grapalat" w:cs="Sylfaen"/>
          <w:b/>
          <w:i/>
          <w:color w:val="000000" w:themeColor="text1"/>
          <w:sz w:val="20"/>
          <w:lang w:val="af-ZA"/>
        </w:rPr>
        <w:t>ՄԱՍԻՆ</w:t>
      </w:r>
    </w:p>
    <w:p w:rsidR="0085102C" w:rsidRPr="00EB3C47" w:rsidRDefault="0085102C" w:rsidP="0085102C">
      <w:pPr>
        <w:spacing w:after="240" w:line="360" w:lineRule="auto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85102C" w:rsidRPr="00EB3C47" w:rsidRDefault="0085102C" w:rsidP="0085102C">
      <w:pPr>
        <w:pStyle w:val="3"/>
        <w:spacing w:after="240" w:line="360" w:lineRule="auto"/>
        <w:ind w:firstLine="0"/>
        <w:rPr>
          <w:rFonts w:ascii="Arial Armenian" w:hAnsi="Arial Armenian"/>
          <w:b w:val="0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Հայտարարության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սույն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տեքստը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հաստատված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գնահատող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հանձնաժողովի</w:t>
      </w:r>
    </w:p>
    <w:p w:rsidR="0085102C" w:rsidRPr="00EB3C47" w:rsidRDefault="0085102C" w:rsidP="0085102C">
      <w:pPr>
        <w:pStyle w:val="3"/>
        <w:spacing w:after="240" w:line="360" w:lineRule="auto"/>
        <w:ind w:firstLine="0"/>
        <w:rPr>
          <w:rFonts w:ascii="Arial Armenian" w:hAnsi="Arial Armenian"/>
          <w:b w:val="0"/>
          <w:color w:val="000000" w:themeColor="text1"/>
          <w:sz w:val="20"/>
          <w:lang w:val="af-ZA"/>
        </w:rPr>
      </w:pP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20</w:t>
      </w:r>
      <w:r w:rsidR="004C4B65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1</w:t>
      </w:r>
      <w:r w:rsidR="00835EC9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7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_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__</w:t>
      </w:r>
      <w:r w:rsidR="002D497D">
        <w:rPr>
          <w:rFonts w:ascii="Arial Armenian" w:hAnsi="Arial Armenian"/>
          <w:b w:val="0"/>
          <w:color w:val="000000" w:themeColor="text1"/>
          <w:sz w:val="20"/>
          <w:lang w:val="af-ZA"/>
        </w:rPr>
        <w:t>29</w:t>
      </w:r>
      <w:r w:rsidR="009F51A3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</w:t>
      </w:r>
      <w:r w:rsidR="009B3A0D"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.</w:t>
      </w:r>
      <w:r w:rsidR="007E20D2">
        <w:rPr>
          <w:rFonts w:ascii="Arial Armenian" w:hAnsi="Arial Armenian"/>
          <w:b w:val="0"/>
          <w:color w:val="000000" w:themeColor="text1"/>
          <w:sz w:val="20"/>
          <w:lang w:val="af-ZA"/>
        </w:rPr>
        <w:t>03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__-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ի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թիվ</w:t>
      </w:r>
      <w:r w:rsidR="002D497D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3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_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–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հրապարակվում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</w:p>
    <w:p w:rsidR="0085102C" w:rsidRPr="00EB3C47" w:rsidRDefault="0085102C" w:rsidP="0085102C">
      <w:pPr>
        <w:pStyle w:val="3"/>
        <w:spacing w:after="240" w:line="360" w:lineRule="auto"/>
        <w:ind w:firstLine="0"/>
        <w:rPr>
          <w:rFonts w:ascii="Arial Armenian" w:hAnsi="Arial Armenian"/>
          <w:b w:val="0"/>
          <w:color w:val="000000" w:themeColor="text1"/>
          <w:sz w:val="20"/>
          <w:lang w:val="af-ZA"/>
        </w:rPr>
      </w:pP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>“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Գնումների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մասին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”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ՀՀ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օրենքի</w:t>
      </w:r>
      <w:r w:rsidRPr="00EB3C47">
        <w:rPr>
          <w:rFonts w:ascii="Arial Armenian" w:hAnsi="Arial Armenian"/>
          <w:b w:val="0"/>
          <w:color w:val="000000" w:themeColor="text1"/>
          <w:sz w:val="20"/>
          <w:lang w:val="af-ZA"/>
        </w:rPr>
        <w:t xml:space="preserve"> 9-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րդ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հոդվածի</w:t>
      </w:r>
      <w:r w:rsidR="001E480B" w:rsidRPr="00EB3C47">
        <w:rPr>
          <w:rFonts w:ascii="Arial Armenian" w:hAnsi="Arial Armenian" w:cs="Sylfaen"/>
          <w:b w:val="0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համաձայն</w:t>
      </w:r>
    </w:p>
    <w:p w:rsidR="0085102C" w:rsidRPr="00EB3C47" w:rsidRDefault="0085102C" w:rsidP="0085102C">
      <w:pPr>
        <w:spacing w:after="240" w:line="360" w:lineRule="auto"/>
        <w:rPr>
          <w:rFonts w:ascii="Arial Armenian" w:hAnsi="Arial Armenian"/>
          <w:color w:val="000000" w:themeColor="text1"/>
          <w:sz w:val="20"/>
          <w:lang w:val="af-ZA"/>
        </w:rPr>
      </w:pPr>
    </w:p>
    <w:p w:rsidR="0085102C" w:rsidRPr="00EB3C47" w:rsidRDefault="0005540B" w:rsidP="0085102C">
      <w:pPr>
        <w:pStyle w:val="3"/>
        <w:spacing w:after="240" w:line="360" w:lineRule="auto"/>
        <w:ind w:firstLine="0"/>
        <w:rPr>
          <w:rFonts w:ascii="Arial Armenian" w:hAnsi="Arial Armenian"/>
          <w:color w:val="000000" w:themeColor="text1"/>
          <w:sz w:val="24"/>
          <w:szCs w:val="24"/>
          <w:lang w:val="af-ZA"/>
        </w:rPr>
      </w:pPr>
      <w:r w:rsidRPr="00EB3C47">
        <w:rPr>
          <w:rFonts w:ascii="Arial Armenian" w:hAnsi="Arial Armenian"/>
          <w:color w:val="000000" w:themeColor="text1"/>
          <w:sz w:val="20"/>
          <w:lang w:val="af-ZA"/>
        </w:rPr>
        <w:t>_</w:t>
      </w:r>
      <w:r w:rsidR="0085102C" w:rsidRPr="00EB3C47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 </w:t>
      </w:r>
      <w:r w:rsidR="0085102C" w:rsidRPr="00EB3C47">
        <w:rPr>
          <w:rFonts w:ascii="GHEA Grapalat" w:hAnsi="GHEA Grapalat" w:cs="Sylfaen"/>
          <w:color w:val="000000" w:themeColor="text1"/>
          <w:sz w:val="20"/>
          <w:lang w:val="af-ZA"/>
        </w:rPr>
        <w:t>ԾԱԾԿԱԳԻՐԸ՝</w:t>
      </w:r>
      <w:r w:rsidR="0085102C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_</w:t>
      </w:r>
      <w:r w:rsidR="001C6D1F" w:rsidRPr="00EB3C47">
        <w:rPr>
          <w:rFonts w:ascii="Arial Armenian" w:hAnsi="Arial Armenian" w:cs="Times Armenian"/>
          <w:color w:val="000000" w:themeColor="text1"/>
          <w:sz w:val="20"/>
          <w:lang w:val="af-ZA"/>
        </w:rPr>
        <w:t>&lt;&lt;</w:t>
      </w:r>
      <w:r w:rsidR="001C6D1F" w:rsidRPr="00EB3C47">
        <w:rPr>
          <w:rFonts w:ascii="GHEA Grapalat" w:hAnsi="GHEA Grapalat" w:cs="Times Armenian"/>
          <w:color w:val="000000" w:themeColor="text1"/>
          <w:sz w:val="20"/>
        </w:rPr>
        <w:t>ՍՄՍԲԿ</w:t>
      </w:r>
      <w:r w:rsidR="001C6D1F" w:rsidRPr="00EB3C47">
        <w:rPr>
          <w:rFonts w:ascii="Arial Armenian" w:hAnsi="Arial Armenian" w:cs="Times Armenian"/>
          <w:color w:val="000000" w:themeColor="text1"/>
          <w:sz w:val="20"/>
          <w:lang w:val="af-ZA"/>
        </w:rPr>
        <w:t xml:space="preserve"> -</w:t>
      </w:r>
      <w:r w:rsidR="001C6D1F" w:rsidRPr="00EB3C47">
        <w:rPr>
          <w:rFonts w:ascii="GHEA Grapalat" w:hAnsi="GHEA Grapalat" w:cs="Sylfaen"/>
          <w:color w:val="000000" w:themeColor="text1"/>
          <w:sz w:val="20"/>
          <w:lang w:val="hy-AM"/>
        </w:rPr>
        <w:t>ՇՀԱՊՁԲ</w:t>
      </w:r>
      <w:r w:rsidR="001C6D1F" w:rsidRPr="00EB3C47">
        <w:rPr>
          <w:rFonts w:ascii="Arial Armenian" w:hAnsi="Arial Armenian" w:cs="Sylfaen"/>
          <w:color w:val="000000" w:themeColor="text1"/>
          <w:sz w:val="20"/>
          <w:lang w:val="af-ZA"/>
        </w:rPr>
        <w:t>-</w:t>
      </w:r>
      <w:r w:rsidR="007E20D2">
        <w:rPr>
          <w:rFonts w:ascii="Arial Armenian" w:hAnsi="Arial Armenian" w:cs="Times Armenian"/>
          <w:color w:val="000000" w:themeColor="text1"/>
          <w:sz w:val="20"/>
          <w:lang w:val="af-ZA"/>
        </w:rPr>
        <w:t>17/2</w:t>
      </w:r>
      <w:r w:rsidR="001C6D1F" w:rsidRPr="00EB3C47">
        <w:rPr>
          <w:rFonts w:ascii="Arial Armenian" w:hAnsi="Arial Armenian" w:cs="Times Armenian"/>
          <w:color w:val="000000" w:themeColor="text1"/>
          <w:sz w:val="20"/>
          <w:lang w:val="af-ZA"/>
        </w:rPr>
        <w:t>&gt;&gt;</w:t>
      </w:r>
      <w:r w:rsidR="001C6D1F" w:rsidRPr="00EB3C47">
        <w:rPr>
          <w:rFonts w:ascii="Arial Armenian" w:hAnsi="Arial Armenian" w:cs="Times Armenian"/>
          <w:color w:val="000000" w:themeColor="text1"/>
          <w:lang w:val="af-ZA"/>
        </w:rPr>
        <w:t xml:space="preserve"> </w:t>
      </w:r>
      <w:r w:rsidR="001C6D1F" w:rsidRPr="00EB3C47">
        <w:rPr>
          <w:rFonts w:ascii="Arial Armenian" w:hAnsi="Arial Armenian"/>
          <w:color w:val="000000" w:themeColor="text1"/>
          <w:sz w:val="24"/>
          <w:szCs w:val="24"/>
          <w:lang w:val="af-ZA"/>
        </w:rPr>
        <w:t xml:space="preserve"> </w:t>
      </w:r>
    </w:p>
    <w:p w:rsidR="0085102C" w:rsidRPr="00EB3C47" w:rsidRDefault="0085102C" w:rsidP="0085102C">
      <w:pPr>
        <w:spacing w:after="24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</w:p>
    <w:p w:rsidR="0085102C" w:rsidRPr="00EB3C47" w:rsidRDefault="0085102C" w:rsidP="00A406DE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Պատվիրատուն</w:t>
      </w:r>
      <w:r w:rsidR="002D497D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>&lt;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>&lt;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9F51A3" w:rsidRPr="00EB3C47">
        <w:rPr>
          <w:rFonts w:ascii="GHEA Grapalat" w:hAnsi="GHEA Grapalat"/>
          <w:color w:val="000000" w:themeColor="text1"/>
          <w:sz w:val="20"/>
          <w:lang w:val="af-ZA"/>
        </w:rPr>
        <w:t>Սիսիանի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1E480B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բժշկական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կենտրոն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>&gt;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>&gt;</w:t>
      </w:r>
      <w:r w:rsidR="008B1B79" w:rsidRPr="00EB3C47">
        <w:rPr>
          <w:rFonts w:ascii="GHEA Grapalat" w:hAnsi="GHEA Grapalat"/>
          <w:color w:val="000000" w:themeColor="text1"/>
          <w:sz w:val="20"/>
          <w:lang w:val="af-ZA"/>
        </w:rPr>
        <w:t>ՓԲԸ</w:t>
      </w:r>
      <w:r w:rsidR="008B1B79" w:rsidRPr="00EB3C47">
        <w:rPr>
          <w:rFonts w:ascii="Arial Armenian" w:hAnsi="Arial Armenian"/>
          <w:color w:val="000000" w:themeColor="text1"/>
          <w:sz w:val="20"/>
          <w:lang w:val="af-ZA"/>
        </w:rPr>
        <w:t>-</w:t>
      </w:r>
      <w:r w:rsidR="008B1B79" w:rsidRPr="00EB3C47">
        <w:rPr>
          <w:rFonts w:ascii="GHEA Grapalat" w:hAnsi="GHEA Grapalat"/>
          <w:color w:val="000000" w:themeColor="text1"/>
          <w:sz w:val="20"/>
          <w:lang w:val="af-ZA"/>
        </w:rPr>
        <w:t>ն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,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որը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գտնվում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="008B1B79" w:rsidRPr="00EB3C47">
        <w:rPr>
          <w:rFonts w:ascii="GHEA Grapalat" w:hAnsi="GHEA Grapalat"/>
          <w:color w:val="000000" w:themeColor="text1"/>
          <w:sz w:val="20"/>
          <w:lang w:val="af-ZA"/>
        </w:rPr>
        <w:t>ք</w:t>
      </w:r>
      <w:r w:rsidR="008B1B79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. </w:t>
      </w:r>
      <w:r w:rsidR="009F51A3" w:rsidRPr="00EB3C47">
        <w:rPr>
          <w:rFonts w:ascii="GHEA Grapalat" w:hAnsi="GHEA Grapalat"/>
          <w:color w:val="000000" w:themeColor="text1"/>
          <w:sz w:val="20"/>
          <w:lang w:val="af-ZA"/>
        </w:rPr>
        <w:t>Սիսիան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8B1B79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, </w:t>
      </w:r>
      <w:r w:rsidR="009F51A3" w:rsidRPr="00EB3C47">
        <w:rPr>
          <w:rFonts w:ascii="GHEA Grapalat" w:hAnsi="GHEA Grapalat"/>
          <w:color w:val="000000" w:themeColor="text1"/>
          <w:sz w:val="20"/>
          <w:lang w:val="af-ZA"/>
        </w:rPr>
        <w:t>Չարենցի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14</w:t>
      </w:r>
      <w:r w:rsidR="001E480B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հասցեում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,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ստոր</w:t>
      </w:r>
      <w:r w:rsidR="001E480B" w:rsidRPr="00EB3C47">
        <w:rPr>
          <w:rFonts w:ascii="GHEA Grapalat" w:hAnsi="GHEA Grapalat" w:cs="Sylfaen"/>
          <w:color w:val="000000" w:themeColor="text1"/>
          <w:sz w:val="20"/>
          <w:lang w:val="af-ZA"/>
        </w:rPr>
        <w:t>և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–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ներկայացնում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="006F6C15"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6F6C15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="00EE1DD1" w:rsidRPr="00EB3C47">
        <w:rPr>
          <w:rFonts w:ascii="Arial Armenian" w:hAnsi="Arial Armenian" w:cs="Times Armenian"/>
          <w:color w:val="000000" w:themeColor="text1"/>
          <w:lang w:val="af-ZA"/>
        </w:rPr>
        <w:t>&lt;&lt;</w:t>
      </w:r>
      <w:r w:rsidR="00EE1DD1" w:rsidRPr="00EB3C47">
        <w:rPr>
          <w:rFonts w:ascii="GHEA Grapalat" w:hAnsi="GHEA Grapalat" w:cs="Times Armenian"/>
          <w:color w:val="000000" w:themeColor="text1"/>
        </w:rPr>
        <w:t>ՍՄՍԲԿ</w:t>
      </w:r>
      <w:r w:rsidR="00EE1DD1" w:rsidRPr="00EB3C47">
        <w:rPr>
          <w:rFonts w:ascii="Arial Armenian" w:hAnsi="Arial Armenian" w:cs="Times Armenian"/>
          <w:color w:val="000000" w:themeColor="text1"/>
          <w:lang w:val="af-ZA"/>
        </w:rPr>
        <w:t xml:space="preserve"> -</w:t>
      </w:r>
      <w:r w:rsidR="00EE1DD1" w:rsidRPr="00EB3C47">
        <w:rPr>
          <w:rFonts w:ascii="GHEA Grapalat" w:hAnsi="GHEA Grapalat" w:cs="Sylfaen"/>
          <w:color w:val="000000" w:themeColor="text1"/>
          <w:lang w:val="hy-AM"/>
        </w:rPr>
        <w:t>ՇՀԱՊՁԲ</w:t>
      </w:r>
      <w:r w:rsidR="00EE1DD1" w:rsidRPr="00EB3C47">
        <w:rPr>
          <w:rFonts w:ascii="Arial Armenian" w:hAnsi="Arial Armenian" w:cs="Sylfaen"/>
          <w:color w:val="000000" w:themeColor="text1"/>
          <w:lang w:val="af-ZA"/>
        </w:rPr>
        <w:t>-</w:t>
      </w:r>
      <w:r w:rsidR="007E20D2">
        <w:rPr>
          <w:rFonts w:ascii="Arial Armenian" w:hAnsi="Arial Armenian" w:cs="Times Armenian"/>
          <w:color w:val="000000" w:themeColor="text1"/>
          <w:lang w:val="af-ZA"/>
        </w:rPr>
        <w:t>17/2</w:t>
      </w:r>
      <w:r w:rsidR="00EE1DD1" w:rsidRPr="00EB3C47">
        <w:rPr>
          <w:rFonts w:ascii="Arial Armenian" w:hAnsi="Arial Armenian" w:cs="Times Armenian"/>
          <w:color w:val="000000" w:themeColor="text1"/>
          <w:lang w:val="af-ZA"/>
        </w:rPr>
        <w:t xml:space="preserve">&gt;&gt; </w:t>
      </w:r>
      <w:r w:rsidR="00EE1DD1" w:rsidRPr="00EB3C47">
        <w:rPr>
          <w:rFonts w:ascii="GHEA Grapalat" w:hAnsi="GHEA Grapalat" w:cs="Sylfaen"/>
          <w:color w:val="000000" w:themeColor="text1"/>
          <w:sz w:val="20"/>
          <w:lang w:val="af-ZA"/>
        </w:rPr>
        <w:t>ծածկագրերով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հայտարարված</w:t>
      </w:r>
      <w:r w:rsidR="002D497D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E57840" w:rsidRPr="00EB3C47">
        <w:rPr>
          <w:rFonts w:ascii="GHEA Grapalat" w:hAnsi="GHEA Grapalat"/>
          <w:color w:val="000000" w:themeColor="text1"/>
          <w:sz w:val="20"/>
          <w:lang w:val="af-ZA"/>
        </w:rPr>
        <w:t>շրջանակային</w:t>
      </w:r>
      <w:r w:rsidR="00E57840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ընթացակարգով</w:t>
      </w:r>
      <w:r w:rsidR="00BD4DC0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="007E20D2">
        <w:rPr>
          <w:rFonts w:ascii="GHEA Grapalat" w:hAnsi="GHEA Grapalat"/>
          <w:color w:val="000000" w:themeColor="text1"/>
          <w:sz w:val="20"/>
          <w:lang w:val="af-ZA"/>
        </w:rPr>
        <w:t>վառելիքի</w:t>
      </w:r>
      <w:r w:rsidR="009F51A3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ձեռք</w:t>
      </w:r>
      <w:r w:rsidR="009274FE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5B0FE1" w:rsidRPr="00EB3C47">
        <w:rPr>
          <w:rFonts w:ascii="GHEA Grapalat" w:hAnsi="GHEA Grapalat"/>
          <w:color w:val="000000" w:themeColor="text1"/>
          <w:sz w:val="20"/>
          <w:lang w:val="af-ZA"/>
        </w:rPr>
        <w:t>բերման</w:t>
      </w:r>
      <w:r w:rsidR="005B0FE1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պայմանագիր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կնքելու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որոշման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համառոտ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տեղեկատվությունը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85102C" w:rsidRPr="00EB3C47" w:rsidRDefault="0085102C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49293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4C4B65"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201</w:t>
      </w:r>
      <w:r w:rsidR="002D497D">
        <w:rPr>
          <w:rFonts w:ascii="Arial Armenian" w:hAnsi="Arial Armenian"/>
          <w:color w:val="000000" w:themeColor="text1"/>
          <w:sz w:val="20"/>
          <w:lang w:val="af-ZA"/>
        </w:rPr>
        <w:t>7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2D497D">
        <w:rPr>
          <w:rFonts w:ascii="Arial Armenian" w:hAnsi="Arial Armenian"/>
          <w:color w:val="000000" w:themeColor="text1"/>
          <w:sz w:val="20"/>
          <w:lang w:val="af-ZA"/>
        </w:rPr>
        <w:t xml:space="preserve"> 29</w:t>
      </w:r>
      <w:r w:rsidR="007E20D2">
        <w:rPr>
          <w:rFonts w:ascii="Arial Armenian" w:hAnsi="Arial Armenian"/>
          <w:color w:val="000000" w:themeColor="text1"/>
          <w:sz w:val="20"/>
          <w:lang w:val="af-ZA"/>
        </w:rPr>
        <w:t>.03</w:t>
      </w:r>
      <w:r w:rsidR="002D497D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>-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="002D497D">
        <w:rPr>
          <w:rFonts w:ascii="Arial Armenian" w:hAnsi="Arial Armenian"/>
          <w:color w:val="000000" w:themeColor="text1"/>
          <w:sz w:val="20"/>
          <w:lang w:val="af-ZA"/>
        </w:rPr>
        <w:t>3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8F1566" w:rsidRPr="00EB3C47">
        <w:rPr>
          <w:rFonts w:ascii="Arial Armenian" w:hAnsi="Arial Armenian" w:cs="Arial Armenia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="008F1566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>`</w:t>
      </w:r>
    </w:p>
    <w:p w:rsidR="0085102C" w:rsidRPr="00EB3C47" w:rsidRDefault="0085102C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="00835EC9" w:rsidRPr="00EB3C47">
        <w:rPr>
          <w:rFonts w:ascii="Arial Armenian" w:hAnsi="Arial Armenian" w:cs="Sylfaen"/>
          <w:b/>
          <w:color w:val="000000" w:themeColor="text1"/>
          <w:sz w:val="20"/>
          <w:lang w:val="af-ZA"/>
        </w:rPr>
        <w:t>1</w:t>
      </w:r>
      <w:r w:rsidR="00C24049">
        <w:rPr>
          <w:rFonts w:ascii="Arial Armenian" w:hAnsi="Arial Armenian" w:cs="Sylfaen"/>
          <w:b/>
          <w:color w:val="000000" w:themeColor="text1"/>
          <w:sz w:val="20"/>
          <w:lang w:val="af-ZA"/>
        </w:rPr>
        <w:t>.</w:t>
      </w:r>
    </w:p>
    <w:p w:rsidR="0085102C" w:rsidRPr="007E20D2" w:rsidRDefault="0085102C" w:rsidP="0085102C">
      <w:pPr>
        <w:spacing w:after="240" w:line="36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1E480B" w:rsidRPr="00EB3C47">
        <w:rPr>
          <w:rFonts w:ascii="Arial Armenian" w:hAnsi="Arial Armenian" w:cs="Sylfaen"/>
          <w:color w:val="000000" w:themeColor="text1"/>
          <w:sz w:val="20"/>
          <w:lang w:val="af-ZA"/>
        </w:rPr>
        <w:t xml:space="preserve">  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EB3C47">
        <w:rPr>
          <w:rFonts w:ascii="Arial Armenian" w:hAnsi="Arial Armenian"/>
          <w:color w:val="000000" w:themeColor="text1"/>
          <w:sz w:val="20"/>
          <w:lang w:val="af-ZA"/>
        </w:rPr>
        <w:t xml:space="preserve">` </w:t>
      </w:r>
      <w:r w:rsidR="007E20D2">
        <w:rPr>
          <w:rFonts w:ascii="Sylfaen" w:hAnsi="Sylfaen"/>
          <w:b/>
          <w:color w:val="000000" w:themeColor="text1"/>
          <w:sz w:val="20"/>
          <w:lang w:val="af-ZA"/>
        </w:rPr>
        <w:t>վառելիք /բենզին ռեգուլյար/</w:t>
      </w:r>
      <w:r w:rsidR="00B774B3">
        <w:rPr>
          <w:rFonts w:ascii="Sylfaen" w:hAnsi="Sylfaen"/>
          <w:b/>
          <w:color w:val="000000" w:themeColor="text1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1673"/>
        <w:gridCol w:w="2497"/>
        <w:gridCol w:w="2619"/>
        <w:gridCol w:w="3046"/>
      </w:tblGrid>
      <w:tr w:rsidR="0085102C" w:rsidRPr="00EB3C47" w:rsidTr="00835EC9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5102C" w:rsidRPr="00EB3C47" w:rsidRDefault="0085102C" w:rsidP="008E2D58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</w:t>
            </w:r>
            <w:r w:rsidR="008E2D58"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յ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ուն</w:t>
            </w:r>
          </w:p>
        </w:tc>
      </w:tr>
      <w:tr w:rsidR="0085102C" w:rsidRPr="00EB3C47" w:rsidTr="00835EC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5102C" w:rsidRPr="00EB3C47" w:rsidRDefault="009274FE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5102C" w:rsidRPr="00EB3C47" w:rsidRDefault="00A5009A" w:rsidP="00835EC9">
            <w:pP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 w:rsidR="007E20D2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ՖԼԵՇ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&gt;&gt;</w:t>
            </w:r>
            <w:r w:rsidR="00836628"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7E20D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5102C" w:rsidRPr="00EB3C47" w:rsidRDefault="00A5009A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  <w:tr w:rsidR="007E20D2" w:rsidRPr="00EB3C47" w:rsidTr="00835EC9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E20D2" w:rsidRPr="007E20D2" w:rsidRDefault="007E20D2" w:rsidP="00835EC9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Մաքսհուր&gt;&gt;ՍՊԸ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7E20D2" w:rsidRPr="00EB3C47" w:rsidRDefault="007E20D2" w:rsidP="0085102C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</w:tr>
    </w:tbl>
    <w:p w:rsidR="0085102C" w:rsidRDefault="0085102C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p w:rsidR="0028374E" w:rsidRPr="00EB3C47" w:rsidRDefault="0028374E" w:rsidP="0085102C">
      <w:pPr>
        <w:spacing w:after="240" w:line="360" w:lineRule="auto"/>
        <w:ind w:firstLine="709"/>
        <w:jc w:val="both"/>
        <w:rPr>
          <w:rFonts w:ascii="Arial Armenian" w:hAnsi="Arial Armenian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5102C" w:rsidRPr="00B774B3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color w:val="000000" w:themeColor="text1"/>
                <w:sz w:val="20"/>
                <w:lang w:val="af-ZA"/>
              </w:rPr>
              <w:t xml:space="preserve"> </w:t>
            </w:r>
            <w:r w:rsidRPr="00EB3C4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համարնշել</w:t>
            </w: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02C" w:rsidRPr="00EB3C47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5102C" w:rsidRDefault="0085102C" w:rsidP="0085102C">
            <w:pPr>
              <w:jc w:val="center"/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="008F1566" w:rsidRPr="00EB3C47">
              <w:rPr>
                <w:rFonts w:ascii="Arial Armenian" w:hAnsi="Arial Armenian" w:cs="Sylfaen"/>
                <w:b/>
                <w:color w:val="000000" w:themeColor="text1"/>
                <w:sz w:val="20"/>
                <w:lang w:val="af-ZA"/>
              </w:rPr>
              <w:t xml:space="preserve"> 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ԱՀՀ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,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հազ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 xml:space="preserve">. </w:t>
            </w:r>
            <w:r w:rsidRPr="00EB3C4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դրամ</w:t>
            </w:r>
            <w:r w:rsidRPr="00EB3C47">
              <w:rPr>
                <w:rFonts w:ascii="Arial Armenian" w:hAnsi="Arial Armenian"/>
                <w:b/>
                <w:color w:val="000000" w:themeColor="text1"/>
                <w:sz w:val="20"/>
                <w:lang w:val="af-ZA"/>
              </w:rPr>
              <w:t>/</w:t>
            </w:r>
          </w:p>
          <w:p w:rsidR="00C24049" w:rsidRPr="00C24049" w:rsidRDefault="00C24049" w:rsidP="00C24049">
            <w:pP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                   լիտր</w:t>
            </w:r>
          </w:p>
        </w:tc>
      </w:tr>
      <w:tr w:rsidR="009274FE" w:rsidRPr="00EB3C47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274FE" w:rsidRPr="00EB3C47" w:rsidRDefault="00BD4DC0" w:rsidP="00E75175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4FE" w:rsidRPr="00EB3C47" w:rsidRDefault="007E20D2" w:rsidP="007E20D2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ՖԼԵՇ</w:t>
            </w:r>
            <w:r w:rsidRPr="00EB3C47"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4FE" w:rsidRPr="00EB3C47" w:rsidRDefault="009274FE" w:rsidP="007B210E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 w:rsidRPr="00EB3C47"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4FE" w:rsidRPr="00EB3C47" w:rsidRDefault="00BE0D28" w:rsidP="00C2404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282.49</w:t>
            </w:r>
          </w:p>
        </w:tc>
      </w:tr>
      <w:tr w:rsidR="007E20D2" w:rsidRPr="00EB3C47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E20D2" w:rsidRPr="00EB3C47" w:rsidRDefault="007E20D2" w:rsidP="00E75175">
            <w:pPr>
              <w:jc w:val="center"/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 w:cs="Calibri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0D2" w:rsidRPr="00EB3C47" w:rsidRDefault="007E20D2" w:rsidP="009F51A3">
            <w:pPr>
              <w:jc w:val="center"/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color w:val="000000" w:themeColor="text1"/>
                <w:sz w:val="16"/>
                <w:szCs w:val="16"/>
                <w:lang w:val="af-ZA"/>
              </w:rPr>
              <w:t>&lt;&lt;</w:t>
            </w: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Մաքսհուր&gt;&gt;ՍՊԸ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0D2" w:rsidRPr="00EB3C47" w:rsidRDefault="007E20D2" w:rsidP="007B210E">
            <w:pPr>
              <w:jc w:val="center"/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0D2" w:rsidRPr="00EB3C47" w:rsidRDefault="00BE0D28" w:rsidP="00835EC9">
            <w:pPr>
              <w:rPr>
                <w:rFonts w:ascii="Arial Armenian" w:hAnsi="Arial Armenian"/>
                <w:color w:val="000000" w:themeColor="text1"/>
                <w:sz w:val="20"/>
                <w:lang w:val="af-ZA"/>
              </w:rPr>
            </w:pPr>
            <w:r>
              <w:rPr>
                <w:rFonts w:ascii="Arial Armenian" w:hAnsi="Arial Armenian"/>
                <w:color w:val="000000" w:themeColor="text1"/>
                <w:sz w:val="20"/>
                <w:lang w:val="af-ZA"/>
              </w:rPr>
              <w:t>294.49</w:t>
            </w:r>
          </w:p>
        </w:tc>
      </w:tr>
    </w:tbl>
    <w:p w:rsidR="00D34519" w:rsidRDefault="00BD7D38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  <w:r w:rsidRPr="00EB3C47">
        <w:rPr>
          <w:rFonts w:ascii="GHEA Grapalat" w:hAnsi="GHEA Grapalat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Ընտրված</w:t>
      </w:r>
      <w:r w:rsidR="001E480B"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մասնակցին</w:t>
      </w:r>
      <w:r w:rsidR="001E480B"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որոշելու</w:t>
      </w:r>
      <w:r w:rsidR="001E480B"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համար</w:t>
      </w:r>
      <w:r w:rsidR="008F1566" w:rsidRPr="00EB3C47">
        <w:rPr>
          <w:rFonts w:ascii="Arial Armenian" w:hAnsi="Arial Armenian" w:cs="Sylfaen"/>
          <w:color w:val="000000" w:themeColor="text1"/>
          <w:sz w:val="20"/>
        </w:rPr>
        <w:t xml:space="preserve">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կիրառված</w:t>
      </w:r>
      <w:r w:rsidR="008F1566" w:rsidRPr="00EB3C47">
        <w:rPr>
          <w:rFonts w:ascii="Arial Armenian" w:hAnsi="Arial Armenian" w:cs="Sylfaen"/>
          <w:color w:val="000000" w:themeColor="text1"/>
          <w:sz w:val="20"/>
        </w:rPr>
        <w:t xml:space="preserve">   </w:t>
      </w:r>
      <w:r w:rsidR="00D34519" w:rsidRPr="00EB3C47">
        <w:rPr>
          <w:rFonts w:ascii="GHEA Grapalat" w:hAnsi="GHEA Grapalat" w:cs="Sylfaen"/>
          <w:color w:val="000000" w:themeColor="text1"/>
          <w:sz w:val="20"/>
        </w:rPr>
        <w:t>չափանիշ՝</w:t>
      </w:r>
      <w:r w:rsidR="008F1566" w:rsidRPr="00EB3C47">
        <w:rPr>
          <w:rFonts w:ascii="Arial Armenian" w:hAnsi="Arial Armenian" w:cs="Sylfaen"/>
          <w:color w:val="000000" w:themeColor="text1"/>
          <w:sz w:val="20"/>
        </w:rPr>
        <w:t xml:space="preserve">    </w:t>
      </w:r>
      <w:r w:rsidR="00D34519" w:rsidRPr="00EB3C47">
        <w:rPr>
          <w:rFonts w:ascii="GHEA Grapalat" w:hAnsi="GHEA Grapalat"/>
          <w:color w:val="000000" w:themeColor="text1"/>
          <w:sz w:val="20"/>
          <w:u w:val="single"/>
        </w:rPr>
        <w:t>նվազագույն</w:t>
      </w:r>
      <w:r w:rsidR="008F1566" w:rsidRPr="00EB3C47">
        <w:rPr>
          <w:rFonts w:ascii="Arial Armenian" w:hAnsi="Arial Armenian"/>
          <w:color w:val="000000" w:themeColor="text1"/>
          <w:sz w:val="20"/>
          <w:u w:val="single"/>
        </w:rPr>
        <w:t xml:space="preserve">   </w:t>
      </w:r>
      <w:r w:rsidR="00D34519" w:rsidRPr="00EB3C47">
        <w:rPr>
          <w:rFonts w:ascii="GHEA Grapalat" w:hAnsi="GHEA Grapalat"/>
          <w:color w:val="000000" w:themeColor="text1"/>
          <w:sz w:val="20"/>
          <w:u w:val="single"/>
        </w:rPr>
        <w:t>գին</w:t>
      </w:r>
    </w:p>
    <w:p w:rsidR="0028374E" w:rsidRPr="00EB3C47" w:rsidRDefault="0028374E" w:rsidP="00D34519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u w:val="single"/>
        </w:rPr>
      </w:pPr>
    </w:p>
    <w:p w:rsidR="009E0054" w:rsidRPr="00EB3C47" w:rsidRDefault="009E0054" w:rsidP="009E0054">
      <w:pPr>
        <w:spacing w:after="240" w:line="36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Գնումների մասին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ՀՀ  օրենքի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9-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րդ հոդվածի  համաձայն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անգործության ժամկետ  է   սահմանվում  սույն  հայտարարությունը  հրապարակվելու  օրվան հաջորդող  օրվանից   մինչ</w:t>
      </w:r>
      <w:r w:rsidR="002D497D">
        <w:rPr>
          <w:rFonts w:ascii="GHEA Grapalat" w:hAnsi="GHEA Grapalat"/>
          <w:color w:val="000000" w:themeColor="text1"/>
          <w:sz w:val="20"/>
          <w:lang w:val="af-ZA"/>
        </w:rPr>
        <w:t>և  5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>-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րդ   օրացուցային  օրը  ներառյալ   ընկած    ժամանակահատվածը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Ընտրված  մասնակցի  հետ   պայմանագիրը  կնքվելու  է  սույն  հայտարարությամբ   սահմանված   անգործության   ժամկետի   ավարտից    հետո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>.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Սույն  հայտարարության  հետ   կապված  լրացուցիչ   տեղեկություններ   ստանալու   համար   կարող էք դիմել   գնումների     համակարգող՝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_Հ.Համբարձումյանին__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____093-74-90-90___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___sisian.medcenter@mail.ru____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9E0054" w:rsidRPr="00EB3C47" w:rsidRDefault="009E0054" w:rsidP="009E005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B3C47">
        <w:rPr>
          <w:rFonts w:ascii="GHEA Grapalat" w:hAnsi="GHEA Grapalat" w:cs="Sylfaen"/>
          <w:color w:val="000000" w:themeColor="text1"/>
          <w:sz w:val="20"/>
          <w:lang w:val="af-ZA"/>
        </w:rPr>
        <w:t>Այլ   անհրաժեշտ    տեղեկություններ՝</w:t>
      </w:r>
      <w:r w:rsidRPr="00EB3C47">
        <w:rPr>
          <w:rFonts w:ascii="GHEA Grapalat" w:hAnsi="GHEA Grapalat"/>
          <w:color w:val="000000" w:themeColor="text1"/>
          <w:sz w:val="20"/>
          <w:lang w:val="af-ZA"/>
        </w:rPr>
        <w:t xml:space="preserve"> __________________</w:t>
      </w:r>
      <w:r w:rsidRPr="00EB3C47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BD7D38" w:rsidRPr="00A825A0" w:rsidRDefault="00087C4F" w:rsidP="00A825A0">
      <w:pPr>
        <w:pStyle w:val="30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</w:t>
      </w:r>
      <w:r w:rsidR="009E0054" w:rsidRPr="00F805E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9E0054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="009E0054" w:rsidRPr="00F805EA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  բժշկական  կենտրոն</w:t>
      </w:r>
      <w:r w:rsidR="009E00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&gt;&gt;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ՓԲԸ</w:t>
      </w:r>
    </w:p>
    <w:sectPr w:rsidR="00BD7D38" w:rsidRPr="00A825A0" w:rsidSect="001F40D7">
      <w:footerReference w:type="even" r:id="rId7"/>
      <w:footerReference w:type="default" r:id="rId8"/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F25" w:rsidRDefault="00630F25">
      <w:r>
        <w:separator/>
      </w:r>
    </w:p>
  </w:endnote>
  <w:endnote w:type="continuationSeparator" w:id="0">
    <w:p w:rsidR="00630F25" w:rsidRDefault="00630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1B" w:rsidRDefault="00FD5F4E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411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11B" w:rsidRDefault="00FA411B" w:rsidP="0085102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1B" w:rsidRDefault="00FD5F4E" w:rsidP="0085102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41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7C4F">
      <w:rPr>
        <w:rStyle w:val="a8"/>
        <w:noProof/>
      </w:rPr>
      <w:t>2</w:t>
    </w:r>
    <w:r>
      <w:rPr>
        <w:rStyle w:val="a8"/>
      </w:rPr>
      <w:fldChar w:fldCharType="end"/>
    </w:r>
  </w:p>
  <w:p w:rsidR="00FA411B" w:rsidRDefault="00FA411B" w:rsidP="0085102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F25" w:rsidRDefault="00630F25">
      <w:r>
        <w:separator/>
      </w:r>
    </w:p>
  </w:footnote>
  <w:footnote w:type="continuationSeparator" w:id="0">
    <w:p w:rsidR="00630F25" w:rsidRDefault="00630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02C"/>
    <w:rsid w:val="00002602"/>
    <w:rsid w:val="00003426"/>
    <w:rsid w:val="000037B4"/>
    <w:rsid w:val="00006CD8"/>
    <w:rsid w:val="00022529"/>
    <w:rsid w:val="00022C00"/>
    <w:rsid w:val="00025B5D"/>
    <w:rsid w:val="00027895"/>
    <w:rsid w:val="00030567"/>
    <w:rsid w:val="0003119D"/>
    <w:rsid w:val="000403F4"/>
    <w:rsid w:val="0004042C"/>
    <w:rsid w:val="000451DA"/>
    <w:rsid w:val="00045D9E"/>
    <w:rsid w:val="00047A50"/>
    <w:rsid w:val="0005041B"/>
    <w:rsid w:val="000510DC"/>
    <w:rsid w:val="00052A36"/>
    <w:rsid w:val="000532CB"/>
    <w:rsid w:val="0005540B"/>
    <w:rsid w:val="000614F6"/>
    <w:rsid w:val="00061858"/>
    <w:rsid w:val="00065A90"/>
    <w:rsid w:val="00065ECE"/>
    <w:rsid w:val="000736A8"/>
    <w:rsid w:val="00082050"/>
    <w:rsid w:val="00083439"/>
    <w:rsid w:val="00084218"/>
    <w:rsid w:val="00084412"/>
    <w:rsid w:val="00087975"/>
    <w:rsid w:val="00087C4F"/>
    <w:rsid w:val="00090ACE"/>
    <w:rsid w:val="00090C29"/>
    <w:rsid w:val="000911F9"/>
    <w:rsid w:val="00094A04"/>
    <w:rsid w:val="000A23FA"/>
    <w:rsid w:val="000A278F"/>
    <w:rsid w:val="000A3115"/>
    <w:rsid w:val="000A437D"/>
    <w:rsid w:val="000A6EF8"/>
    <w:rsid w:val="000B20A6"/>
    <w:rsid w:val="000B2D15"/>
    <w:rsid w:val="000B565B"/>
    <w:rsid w:val="000C3C0B"/>
    <w:rsid w:val="000D1D9D"/>
    <w:rsid w:val="000D315A"/>
    <w:rsid w:val="000E0C61"/>
    <w:rsid w:val="000E37B6"/>
    <w:rsid w:val="000E45F5"/>
    <w:rsid w:val="000F3D7A"/>
    <w:rsid w:val="000F7F30"/>
    <w:rsid w:val="00100A27"/>
    <w:rsid w:val="001030FD"/>
    <w:rsid w:val="00104429"/>
    <w:rsid w:val="001053BF"/>
    <w:rsid w:val="0010788B"/>
    <w:rsid w:val="00112734"/>
    <w:rsid w:val="00121DA2"/>
    <w:rsid w:val="00122DB3"/>
    <w:rsid w:val="001239E1"/>
    <w:rsid w:val="0012532E"/>
    <w:rsid w:val="0012665E"/>
    <w:rsid w:val="0012741B"/>
    <w:rsid w:val="00127BC2"/>
    <w:rsid w:val="0013126E"/>
    <w:rsid w:val="00136FD1"/>
    <w:rsid w:val="00142700"/>
    <w:rsid w:val="001504BE"/>
    <w:rsid w:val="00156A08"/>
    <w:rsid w:val="00162E6F"/>
    <w:rsid w:val="00165B91"/>
    <w:rsid w:val="00166BAF"/>
    <w:rsid w:val="001718A4"/>
    <w:rsid w:val="00174100"/>
    <w:rsid w:val="00177259"/>
    <w:rsid w:val="00180EA8"/>
    <w:rsid w:val="001816C7"/>
    <w:rsid w:val="00186DEF"/>
    <w:rsid w:val="00190781"/>
    <w:rsid w:val="00194C8B"/>
    <w:rsid w:val="00196626"/>
    <w:rsid w:val="001A133F"/>
    <w:rsid w:val="001A472A"/>
    <w:rsid w:val="001A6BAC"/>
    <w:rsid w:val="001B0F8D"/>
    <w:rsid w:val="001B2A3D"/>
    <w:rsid w:val="001B4F8A"/>
    <w:rsid w:val="001C1BE7"/>
    <w:rsid w:val="001C6762"/>
    <w:rsid w:val="001C6D1F"/>
    <w:rsid w:val="001D5542"/>
    <w:rsid w:val="001E189A"/>
    <w:rsid w:val="001E3ECB"/>
    <w:rsid w:val="001E404C"/>
    <w:rsid w:val="001E480B"/>
    <w:rsid w:val="001F2C98"/>
    <w:rsid w:val="001F3DA9"/>
    <w:rsid w:val="001F40D7"/>
    <w:rsid w:val="00201E55"/>
    <w:rsid w:val="0020206A"/>
    <w:rsid w:val="00204662"/>
    <w:rsid w:val="00205D07"/>
    <w:rsid w:val="0021261D"/>
    <w:rsid w:val="00226BD4"/>
    <w:rsid w:val="00237312"/>
    <w:rsid w:val="00240384"/>
    <w:rsid w:val="00243C8E"/>
    <w:rsid w:val="00245566"/>
    <w:rsid w:val="0025025A"/>
    <w:rsid w:val="002550A8"/>
    <w:rsid w:val="00257A09"/>
    <w:rsid w:val="00261376"/>
    <w:rsid w:val="00262F35"/>
    <w:rsid w:val="0026465A"/>
    <w:rsid w:val="00265E7B"/>
    <w:rsid w:val="00272683"/>
    <w:rsid w:val="0027308A"/>
    <w:rsid w:val="00280BA0"/>
    <w:rsid w:val="0028374E"/>
    <w:rsid w:val="00284491"/>
    <w:rsid w:val="0029029C"/>
    <w:rsid w:val="002919A7"/>
    <w:rsid w:val="0029438C"/>
    <w:rsid w:val="002A0A8D"/>
    <w:rsid w:val="002A6C38"/>
    <w:rsid w:val="002B06BC"/>
    <w:rsid w:val="002C30F3"/>
    <w:rsid w:val="002C4061"/>
    <w:rsid w:val="002C5B3D"/>
    <w:rsid w:val="002D28BE"/>
    <w:rsid w:val="002D497D"/>
    <w:rsid w:val="002E286E"/>
    <w:rsid w:val="002F1BFB"/>
    <w:rsid w:val="002F3AF2"/>
    <w:rsid w:val="002F6FF6"/>
    <w:rsid w:val="00305330"/>
    <w:rsid w:val="00305A9B"/>
    <w:rsid w:val="003176C4"/>
    <w:rsid w:val="00317A7E"/>
    <w:rsid w:val="003302A3"/>
    <w:rsid w:val="0033248A"/>
    <w:rsid w:val="00343A41"/>
    <w:rsid w:val="00346000"/>
    <w:rsid w:val="0034682E"/>
    <w:rsid w:val="00350556"/>
    <w:rsid w:val="00355320"/>
    <w:rsid w:val="00356AF3"/>
    <w:rsid w:val="00362AB1"/>
    <w:rsid w:val="00370FCB"/>
    <w:rsid w:val="00371D9E"/>
    <w:rsid w:val="00372F2E"/>
    <w:rsid w:val="00377B3F"/>
    <w:rsid w:val="00381EDF"/>
    <w:rsid w:val="00383D27"/>
    <w:rsid w:val="003939AA"/>
    <w:rsid w:val="003A33C8"/>
    <w:rsid w:val="003A67A0"/>
    <w:rsid w:val="003B088E"/>
    <w:rsid w:val="003B0F07"/>
    <w:rsid w:val="003B0F55"/>
    <w:rsid w:val="003C1BA3"/>
    <w:rsid w:val="003C1CBF"/>
    <w:rsid w:val="003C2398"/>
    <w:rsid w:val="003C2A0A"/>
    <w:rsid w:val="003C7698"/>
    <w:rsid w:val="003D2961"/>
    <w:rsid w:val="003D3C25"/>
    <w:rsid w:val="003D4990"/>
    <w:rsid w:val="003F041B"/>
    <w:rsid w:val="003F08FC"/>
    <w:rsid w:val="003F4CA6"/>
    <w:rsid w:val="003F573C"/>
    <w:rsid w:val="00401E68"/>
    <w:rsid w:val="0040434C"/>
    <w:rsid w:val="0040760A"/>
    <w:rsid w:val="0040761F"/>
    <w:rsid w:val="00407FC5"/>
    <w:rsid w:val="00410CC1"/>
    <w:rsid w:val="00420570"/>
    <w:rsid w:val="0042240E"/>
    <w:rsid w:val="00432C04"/>
    <w:rsid w:val="00434344"/>
    <w:rsid w:val="00436C77"/>
    <w:rsid w:val="00440209"/>
    <w:rsid w:val="00444BC9"/>
    <w:rsid w:val="00446FC9"/>
    <w:rsid w:val="00447602"/>
    <w:rsid w:val="0045719B"/>
    <w:rsid w:val="004667BF"/>
    <w:rsid w:val="004719D4"/>
    <w:rsid w:val="00472336"/>
    <w:rsid w:val="0047249E"/>
    <w:rsid w:val="00472633"/>
    <w:rsid w:val="0047564C"/>
    <w:rsid w:val="004777AC"/>
    <w:rsid w:val="004914B4"/>
    <w:rsid w:val="0049293B"/>
    <w:rsid w:val="00494409"/>
    <w:rsid w:val="00497F03"/>
    <w:rsid w:val="00497FEA"/>
    <w:rsid w:val="004A29D7"/>
    <w:rsid w:val="004A2F12"/>
    <w:rsid w:val="004A3D2A"/>
    <w:rsid w:val="004A4E02"/>
    <w:rsid w:val="004B000C"/>
    <w:rsid w:val="004B01D5"/>
    <w:rsid w:val="004B1009"/>
    <w:rsid w:val="004B24DA"/>
    <w:rsid w:val="004B35A0"/>
    <w:rsid w:val="004B3875"/>
    <w:rsid w:val="004B6C48"/>
    <w:rsid w:val="004B7651"/>
    <w:rsid w:val="004B7E94"/>
    <w:rsid w:val="004C145B"/>
    <w:rsid w:val="004C43C7"/>
    <w:rsid w:val="004C4B65"/>
    <w:rsid w:val="004D208F"/>
    <w:rsid w:val="004D28F8"/>
    <w:rsid w:val="004D33A5"/>
    <w:rsid w:val="004E2FF7"/>
    <w:rsid w:val="004E558F"/>
    <w:rsid w:val="004E66B4"/>
    <w:rsid w:val="004F2574"/>
    <w:rsid w:val="004F2B96"/>
    <w:rsid w:val="004F4061"/>
    <w:rsid w:val="0050116C"/>
    <w:rsid w:val="00503854"/>
    <w:rsid w:val="00506646"/>
    <w:rsid w:val="00510724"/>
    <w:rsid w:val="00513B3B"/>
    <w:rsid w:val="00514582"/>
    <w:rsid w:val="005168CA"/>
    <w:rsid w:val="0052293B"/>
    <w:rsid w:val="00522A35"/>
    <w:rsid w:val="00523A8B"/>
    <w:rsid w:val="0052527E"/>
    <w:rsid w:val="0053119E"/>
    <w:rsid w:val="005321C3"/>
    <w:rsid w:val="00532B73"/>
    <w:rsid w:val="005352EB"/>
    <w:rsid w:val="00535643"/>
    <w:rsid w:val="005358E9"/>
    <w:rsid w:val="00541EED"/>
    <w:rsid w:val="005464B5"/>
    <w:rsid w:val="00550F96"/>
    <w:rsid w:val="005555C6"/>
    <w:rsid w:val="005578E0"/>
    <w:rsid w:val="00565185"/>
    <w:rsid w:val="005712F2"/>
    <w:rsid w:val="00572933"/>
    <w:rsid w:val="00576D32"/>
    <w:rsid w:val="0058190C"/>
    <w:rsid w:val="00586748"/>
    <w:rsid w:val="00590BE8"/>
    <w:rsid w:val="005926EE"/>
    <w:rsid w:val="005A0FCD"/>
    <w:rsid w:val="005A143C"/>
    <w:rsid w:val="005A78DB"/>
    <w:rsid w:val="005B0FE1"/>
    <w:rsid w:val="005B44F0"/>
    <w:rsid w:val="005B5C86"/>
    <w:rsid w:val="005B679C"/>
    <w:rsid w:val="005C0EBB"/>
    <w:rsid w:val="005C5023"/>
    <w:rsid w:val="005C5A2B"/>
    <w:rsid w:val="005D60AC"/>
    <w:rsid w:val="005E0847"/>
    <w:rsid w:val="005E0DFF"/>
    <w:rsid w:val="005E1240"/>
    <w:rsid w:val="005E769F"/>
    <w:rsid w:val="005E7A25"/>
    <w:rsid w:val="005F39CC"/>
    <w:rsid w:val="005F6041"/>
    <w:rsid w:val="005F6457"/>
    <w:rsid w:val="00604B10"/>
    <w:rsid w:val="00611A8B"/>
    <w:rsid w:val="006140E9"/>
    <w:rsid w:val="00623E82"/>
    <w:rsid w:val="0062738B"/>
    <w:rsid w:val="006277B5"/>
    <w:rsid w:val="006309D6"/>
    <w:rsid w:val="00630F25"/>
    <w:rsid w:val="00637364"/>
    <w:rsid w:val="006373E7"/>
    <w:rsid w:val="00637629"/>
    <w:rsid w:val="00645978"/>
    <w:rsid w:val="006523DB"/>
    <w:rsid w:val="006578EA"/>
    <w:rsid w:val="00661A04"/>
    <w:rsid w:val="00662C62"/>
    <w:rsid w:val="00664304"/>
    <w:rsid w:val="0066575E"/>
    <w:rsid w:val="006738B1"/>
    <w:rsid w:val="00687237"/>
    <w:rsid w:val="006913EE"/>
    <w:rsid w:val="00691EB9"/>
    <w:rsid w:val="00693F0A"/>
    <w:rsid w:val="00694028"/>
    <w:rsid w:val="00694876"/>
    <w:rsid w:val="006A2EF2"/>
    <w:rsid w:val="006B0265"/>
    <w:rsid w:val="006B0392"/>
    <w:rsid w:val="006B64D3"/>
    <w:rsid w:val="006B6825"/>
    <w:rsid w:val="006B6A90"/>
    <w:rsid w:val="006D56A2"/>
    <w:rsid w:val="006D6ABC"/>
    <w:rsid w:val="006D6CDB"/>
    <w:rsid w:val="006D7611"/>
    <w:rsid w:val="006D7D56"/>
    <w:rsid w:val="006E5615"/>
    <w:rsid w:val="006E5784"/>
    <w:rsid w:val="006E7FC5"/>
    <w:rsid w:val="006F0B85"/>
    <w:rsid w:val="006F2483"/>
    <w:rsid w:val="006F2C02"/>
    <w:rsid w:val="006F2FE5"/>
    <w:rsid w:val="006F6C15"/>
    <w:rsid w:val="007016DE"/>
    <w:rsid w:val="00705FE3"/>
    <w:rsid w:val="00706DCE"/>
    <w:rsid w:val="00712ED2"/>
    <w:rsid w:val="00713462"/>
    <w:rsid w:val="00714E27"/>
    <w:rsid w:val="0071742F"/>
    <w:rsid w:val="007208B0"/>
    <w:rsid w:val="00721A16"/>
    <w:rsid w:val="00722170"/>
    <w:rsid w:val="007223E8"/>
    <w:rsid w:val="00722FD9"/>
    <w:rsid w:val="00723109"/>
    <w:rsid w:val="00726C5A"/>
    <w:rsid w:val="00741C52"/>
    <w:rsid w:val="007462DD"/>
    <w:rsid w:val="0074663C"/>
    <w:rsid w:val="00753265"/>
    <w:rsid w:val="007557F3"/>
    <w:rsid w:val="00757A00"/>
    <w:rsid w:val="00760DC1"/>
    <w:rsid w:val="007634A7"/>
    <w:rsid w:val="00765219"/>
    <w:rsid w:val="0076595A"/>
    <w:rsid w:val="0079505D"/>
    <w:rsid w:val="00796BD5"/>
    <w:rsid w:val="0079780B"/>
    <w:rsid w:val="007A327C"/>
    <w:rsid w:val="007B210E"/>
    <w:rsid w:val="007B3095"/>
    <w:rsid w:val="007B5F89"/>
    <w:rsid w:val="007B6871"/>
    <w:rsid w:val="007C16DF"/>
    <w:rsid w:val="007C3857"/>
    <w:rsid w:val="007D11EF"/>
    <w:rsid w:val="007D1C72"/>
    <w:rsid w:val="007E20D2"/>
    <w:rsid w:val="007E3A54"/>
    <w:rsid w:val="007F1CE4"/>
    <w:rsid w:val="007F3B67"/>
    <w:rsid w:val="00802826"/>
    <w:rsid w:val="00802D67"/>
    <w:rsid w:val="008039F7"/>
    <w:rsid w:val="00810400"/>
    <w:rsid w:val="00811041"/>
    <w:rsid w:val="0081466A"/>
    <w:rsid w:val="00814FC7"/>
    <w:rsid w:val="00815509"/>
    <w:rsid w:val="00824234"/>
    <w:rsid w:val="00830723"/>
    <w:rsid w:val="008344F0"/>
    <w:rsid w:val="00835EC9"/>
    <w:rsid w:val="00836628"/>
    <w:rsid w:val="00840417"/>
    <w:rsid w:val="008508D5"/>
    <w:rsid w:val="0085102C"/>
    <w:rsid w:val="0085356E"/>
    <w:rsid w:val="008561FB"/>
    <w:rsid w:val="00860676"/>
    <w:rsid w:val="0086520F"/>
    <w:rsid w:val="00870E70"/>
    <w:rsid w:val="008713A0"/>
    <w:rsid w:val="008752EA"/>
    <w:rsid w:val="00882F1B"/>
    <w:rsid w:val="00885C59"/>
    <w:rsid w:val="00890C5C"/>
    <w:rsid w:val="00895D6B"/>
    <w:rsid w:val="008962B5"/>
    <w:rsid w:val="00896598"/>
    <w:rsid w:val="008A4895"/>
    <w:rsid w:val="008A604D"/>
    <w:rsid w:val="008A6BC5"/>
    <w:rsid w:val="008B1B79"/>
    <w:rsid w:val="008B437E"/>
    <w:rsid w:val="008B4DD3"/>
    <w:rsid w:val="008B63F9"/>
    <w:rsid w:val="008C12F7"/>
    <w:rsid w:val="008C6210"/>
    <w:rsid w:val="008C714E"/>
    <w:rsid w:val="008D20FA"/>
    <w:rsid w:val="008D3A1D"/>
    <w:rsid w:val="008E06D5"/>
    <w:rsid w:val="008E1E6C"/>
    <w:rsid w:val="008E2D58"/>
    <w:rsid w:val="008E3B75"/>
    <w:rsid w:val="008E43D0"/>
    <w:rsid w:val="008F1566"/>
    <w:rsid w:val="008F7C97"/>
    <w:rsid w:val="00904BB2"/>
    <w:rsid w:val="00905395"/>
    <w:rsid w:val="009059AF"/>
    <w:rsid w:val="00914B6F"/>
    <w:rsid w:val="00923A1C"/>
    <w:rsid w:val="00923C2C"/>
    <w:rsid w:val="00924C41"/>
    <w:rsid w:val="009274FE"/>
    <w:rsid w:val="00931C68"/>
    <w:rsid w:val="009326FD"/>
    <w:rsid w:val="00932CBA"/>
    <w:rsid w:val="009353A6"/>
    <w:rsid w:val="009408F2"/>
    <w:rsid w:val="009412E3"/>
    <w:rsid w:val="009418C8"/>
    <w:rsid w:val="009478FE"/>
    <w:rsid w:val="00951EA2"/>
    <w:rsid w:val="00961328"/>
    <w:rsid w:val="009712B5"/>
    <w:rsid w:val="00976457"/>
    <w:rsid w:val="00977F33"/>
    <w:rsid w:val="00981557"/>
    <w:rsid w:val="00986C3F"/>
    <w:rsid w:val="00994826"/>
    <w:rsid w:val="00995B16"/>
    <w:rsid w:val="009B1A7B"/>
    <w:rsid w:val="009B3817"/>
    <w:rsid w:val="009B399A"/>
    <w:rsid w:val="009B3A0D"/>
    <w:rsid w:val="009B5824"/>
    <w:rsid w:val="009B7727"/>
    <w:rsid w:val="009B7AA7"/>
    <w:rsid w:val="009C0548"/>
    <w:rsid w:val="009C4934"/>
    <w:rsid w:val="009C4FDB"/>
    <w:rsid w:val="009C5946"/>
    <w:rsid w:val="009D12C1"/>
    <w:rsid w:val="009D7678"/>
    <w:rsid w:val="009E0054"/>
    <w:rsid w:val="009E109D"/>
    <w:rsid w:val="009E4BF4"/>
    <w:rsid w:val="009F3E2C"/>
    <w:rsid w:val="009F51A3"/>
    <w:rsid w:val="009F593A"/>
    <w:rsid w:val="00A12884"/>
    <w:rsid w:val="00A133D4"/>
    <w:rsid w:val="00A21AEA"/>
    <w:rsid w:val="00A25EE2"/>
    <w:rsid w:val="00A34808"/>
    <w:rsid w:val="00A3772D"/>
    <w:rsid w:val="00A406DE"/>
    <w:rsid w:val="00A41CB9"/>
    <w:rsid w:val="00A433DE"/>
    <w:rsid w:val="00A471BF"/>
    <w:rsid w:val="00A5009A"/>
    <w:rsid w:val="00A50E6F"/>
    <w:rsid w:val="00A514EC"/>
    <w:rsid w:val="00A51778"/>
    <w:rsid w:val="00A51C08"/>
    <w:rsid w:val="00A53C86"/>
    <w:rsid w:val="00A57CCD"/>
    <w:rsid w:val="00A6318C"/>
    <w:rsid w:val="00A6657E"/>
    <w:rsid w:val="00A673CC"/>
    <w:rsid w:val="00A70056"/>
    <w:rsid w:val="00A825A0"/>
    <w:rsid w:val="00A83FE0"/>
    <w:rsid w:val="00A856C6"/>
    <w:rsid w:val="00A85D4F"/>
    <w:rsid w:val="00A86767"/>
    <w:rsid w:val="00A945AA"/>
    <w:rsid w:val="00AA09F9"/>
    <w:rsid w:val="00AA0D9B"/>
    <w:rsid w:val="00AA51E8"/>
    <w:rsid w:val="00AA7422"/>
    <w:rsid w:val="00AB29F9"/>
    <w:rsid w:val="00AB48E3"/>
    <w:rsid w:val="00AC0D7A"/>
    <w:rsid w:val="00AC7FA0"/>
    <w:rsid w:val="00AD2A85"/>
    <w:rsid w:val="00AD4B63"/>
    <w:rsid w:val="00AD7031"/>
    <w:rsid w:val="00AF0AAA"/>
    <w:rsid w:val="00AF0E1B"/>
    <w:rsid w:val="00AF504C"/>
    <w:rsid w:val="00AF67FA"/>
    <w:rsid w:val="00AF6B31"/>
    <w:rsid w:val="00B02DFD"/>
    <w:rsid w:val="00B079C4"/>
    <w:rsid w:val="00B1745C"/>
    <w:rsid w:val="00B2364C"/>
    <w:rsid w:val="00B31C55"/>
    <w:rsid w:val="00B33E7C"/>
    <w:rsid w:val="00B4457A"/>
    <w:rsid w:val="00B4611F"/>
    <w:rsid w:val="00B52D6C"/>
    <w:rsid w:val="00B52EE3"/>
    <w:rsid w:val="00B556E4"/>
    <w:rsid w:val="00B56D9A"/>
    <w:rsid w:val="00B6158E"/>
    <w:rsid w:val="00B61AA9"/>
    <w:rsid w:val="00B61ED5"/>
    <w:rsid w:val="00B66E8F"/>
    <w:rsid w:val="00B67A39"/>
    <w:rsid w:val="00B708F7"/>
    <w:rsid w:val="00B70D5D"/>
    <w:rsid w:val="00B71343"/>
    <w:rsid w:val="00B7303D"/>
    <w:rsid w:val="00B76BD2"/>
    <w:rsid w:val="00B774B3"/>
    <w:rsid w:val="00B81169"/>
    <w:rsid w:val="00B823BB"/>
    <w:rsid w:val="00B85E45"/>
    <w:rsid w:val="00B93D17"/>
    <w:rsid w:val="00BA0634"/>
    <w:rsid w:val="00BA12B2"/>
    <w:rsid w:val="00BA52D4"/>
    <w:rsid w:val="00BA5729"/>
    <w:rsid w:val="00BA7A77"/>
    <w:rsid w:val="00BB11E0"/>
    <w:rsid w:val="00BB21B3"/>
    <w:rsid w:val="00BB6BB5"/>
    <w:rsid w:val="00BC2D8C"/>
    <w:rsid w:val="00BC43A3"/>
    <w:rsid w:val="00BC4BE4"/>
    <w:rsid w:val="00BC7832"/>
    <w:rsid w:val="00BD4DC0"/>
    <w:rsid w:val="00BD620B"/>
    <w:rsid w:val="00BD6780"/>
    <w:rsid w:val="00BD7D38"/>
    <w:rsid w:val="00BE0D28"/>
    <w:rsid w:val="00BE161A"/>
    <w:rsid w:val="00BE5C70"/>
    <w:rsid w:val="00BE6490"/>
    <w:rsid w:val="00BF2125"/>
    <w:rsid w:val="00BF32B3"/>
    <w:rsid w:val="00BF7C25"/>
    <w:rsid w:val="00C02D99"/>
    <w:rsid w:val="00C0504C"/>
    <w:rsid w:val="00C11377"/>
    <w:rsid w:val="00C143FF"/>
    <w:rsid w:val="00C21CF6"/>
    <w:rsid w:val="00C2202D"/>
    <w:rsid w:val="00C236B7"/>
    <w:rsid w:val="00C24049"/>
    <w:rsid w:val="00C25518"/>
    <w:rsid w:val="00C30B20"/>
    <w:rsid w:val="00C31725"/>
    <w:rsid w:val="00C33546"/>
    <w:rsid w:val="00C41962"/>
    <w:rsid w:val="00C46DE0"/>
    <w:rsid w:val="00C53AE4"/>
    <w:rsid w:val="00C547B2"/>
    <w:rsid w:val="00C565FE"/>
    <w:rsid w:val="00C667AC"/>
    <w:rsid w:val="00C66986"/>
    <w:rsid w:val="00C67978"/>
    <w:rsid w:val="00C73F37"/>
    <w:rsid w:val="00C81663"/>
    <w:rsid w:val="00C84540"/>
    <w:rsid w:val="00C849E0"/>
    <w:rsid w:val="00C85633"/>
    <w:rsid w:val="00C87028"/>
    <w:rsid w:val="00C90C17"/>
    <w:rsid w:val="00C9244B"/>
    <w:rsid w:val="00C94C82"/>
    <w:rsid w:val="00C969FB"/>
    <w:rsid w:val="00C96DED"/>
    <w:rsid w:val="00CA470A"/>
    <w:rsid w:val="00CB0FF1"/>
    <w:rsid w:val="00CB5598"/>
    <w:rsid w:val="00CB5640"/>
    <w:rsid w:val="00CB638E"/>
    <w:rsid w:val="00CB7D76"/>
    <w:rsid w:val="00CD0D6A"/>
    <w:rsid w:val="00CD18C2"/>
    <w:rsid w:val="00CD4B42"/>
    <w:rsid w:val="00CD6DD2"/>
    <w:rsid w:val="00CD783B"/>
    <w:rsid w:val="00CE45FB"/>
    <w:rsid w:val="00CE764B"/>
    <w:rsid w:val="00CF31EB"/>
    <w:rsid w:val="00CF6685"/>
    <w:rsid w:val="00CF6B4A"/>
    <w:rsid w:val="00D00590"/>
    <w:rsid w:val="00D01294"/>
    <w:rsid w:val="00D01897"/>
    <w:rsid w:val="00D060A7"/>
    <w:rsid w:val="00D20665"/>
    <w:rsid w:val="00D242AA"/>
    <w:rsid w:val="00D324BD"/>
    <w:rsid w:val="00D34519"/>
    <w:rsid w:val="00D36BBD"/>
    <w:rsid w:val="00D45BEA"/>
    <w:rsid w:val="00D46655"/>
    <w:rsid w:val="00D545A9"/>
    <w:rsid w:val="00D55229"/>
    <w:rsid w:val="00D6363D"/>
    <w:rsid w:val="00D63E0F"/>
    <w:rsid w:val="00D802D9"/>
    <w:rsid w:val="00D874D0"/>
    <w:rsid w:val="00D924E6"/>
    <w:rsid w:val="00D92651"/>
    <w:rsid w:val="00D93660"/>
    <w:rsid w:val="00D95FE2"/>
    <w:rsid w:val="00D96E0F"/>
    <w:rsid w:val="00D97D13"/>
    <w:rsid w:val="00DA2E28"/>
    <w:rsid w:val="00DA7783"/>
    <w:rsid w:val="00DB0F12"/>
    <w:rsid w:val="00DB2613"/>
    <w:rsid w:val="00DB608F"/>
    <w:rsid w:val="00DB700A"/>
    <w:rsid w:val="00DC1F3C"/>
    <w:rsid w:val="00DD1D94"/>
    <w:rsid w:val="00DE62F5"/>
    <w:rsid w:val="00DE6E83"/>
    <w:rsid w:val="00DF1BE8"/>
    <w:rsid w:val="00DF25A4"/>
    <w:rsid w:val="00E00012"/>
    <w:rsid w:val="00E00448"/>
    <w:rsid w:val="00E01B2E"/>
    <w:rsid w:val="00E03530"/>
    <w:rsid w:val="00E119DB"/>
    <w:rsid w:val="00E11ADF"/>
    <w:rsid w:val="00E11B30"/>
    <w:rsid w:val="00E16D98"/>
    <w:rsid w:val="00E241CF"/>
    <w:rsid w:val="00E25606"/>
    <w:rsid w:val="00E34D53"/>
    <w:rsid w:val="00E4023B"/>
    <w:rsid w:val="00E40934"/>
    <w:rsid w:val="00E41A60"/>
    <w:rsid w:val="00E45A3E"/>
    <w:rsid w:val="00E55180"/>
    <w:rsid w:val="00E57828"/>
    <w:rsid w:val="00E57840"/>
    <w:rsid w:val="00E6009D"/>
    <w:rsid w:val="00E625F7"/>
    <w:rsid w:val="00E66748"/>
    <w:rsid w:val="00E72756"/>
    <w:rsid w:val="00E75175"/>
    <w:rsid w:val="00E806E4"/>
    <w:rsid w:val="00E81959"/>
    <w:rsid w:val="00E82294"/>
    <w:rsid w:val="00E85CAE"/>
    <w:rsid w:val="00E85F4E"/>
    <w:rsid w:val="00E869DF"/>
    <w:rsid w:val="00E97BA8"/>
    <w:rsid w:val="00EA1090"/>
    <w:rsid w:val="00EA2B97"/>
    <w:rsid w:val="00EA777B"/>
    <w:rsid w:val="00EB3C47"/>
    <w:rsid w:val="00EB4AF1"/>
    <w:rsid w:val="00EB5343"/>
    <w:rsid w:val="00EB667A"/>
    <w:rsid w:val="00EC37ED"/>
    <w:rsid w:val="00EC394B"/>
    <w:rsid w:val="00EC7918"/>
    <w:rsid w:val="00EC7E2D"/>
    <w:rsid w:val="00ED39FE"/>
    <w:rsid w:val="00ED5035"/>
    <w:rsid w:val="00ED529B"/>
    <w:rsid w:val="00ED762C"/>
    <w:rsid w:val="00EE067A"/>
    <w:rsid w:val="00EE1DD1"/>
    <w:rsid w:val="00EE1EAA"/>
    <w:rsid w:val="00EE29D4"/>
    <w:rsid w:val="00EE3632"/>
    <w:rsid w:val="00EE45FF"/>
    <w:rsid w:val="00EF3BE1"/>
    <w:rsid w:val="00EF50AC"/>
    <w:rsid w:val="00EF584B"/>
    <w:rsid w:val="00EF5C2A"/>
    <w:rsid w:val="00EF6EB2"/>
    <w:rsid w:val="00EF7E00"/>
    <w:rsid w:val="00F010A1"/>
    <w:rsid w:val="00F014E9"/>
    <w:rsid w:val="00F02976"/>
    <w:rsid w:val="00F073F6"/>
    <w:rsid w:val="00F11895"/>
    <w:rsid w:val="00F131D1"/>
    <w:rsid w:val="00F132D5"/>
    <w:rsid w:val="00F15C25"/>
    <w:rsid w:val="00F20DA0"/>
    <w:rsid w:val="00F26348"/>
    <w:rsid w:val="00F3040A"/>
    <w:rsid w:val="00F33912"/>
    <w:rsid w:val="00F42CC4"/>
    <w:rsid w:val="00F51BF6"/>
    <w:rsid w:val="00F537F6"/>
    <w:rsid w:val="00F54FCB"/>
    <w:rsid w:val="00F560AB"/>
    <w:rsid w:val="00F56CC8"/>
    <w:rsid w:val="00F575DA"/>
    <w:rsid w:val="00F60003"/>
    <w:rsid w:val="00F611D1"/>
    <w:rsid w:val="00F62F15"/>
    <w:rsid w:val="00F65627"/>
    <w:rsid w:val="00F65DBB"/>
    <w:rsid w:val="00F670E2"/>
    <w:rsid w:val="00F679A9"/>
    <w:rsid w:val="00F67D5B"/>
    <w:rsid w:val="00F805EA"/>
    <w:rsid w:val="00F8537F"/>
    <w:rsid w:val="00F85A7E"/>
    <w:rsid w:val="00F925F1"/>
    <w:rsid w:val="00F97517"/>
    <w:rsid w:val="00FA3242"/>
    <w:rsid w:val="00FA3385"/>
    <w:rsid w:val="00FA364D"/>
    <w:rsid w:val="00FA411B"/>
    <w:rsid w:val="00FA7EC2"/>
    <w:rsid w:val="00FB13C0"/>
    <w:rsid w:val="00FB6580"/>
    <w:rsid w:val="00FC07FA"/>
    <w:rsid w:val="00FC3F64"/>
    <w:rsid w:val="00FC61D1"/>
    <w:rsid w:val="00FD000C"/>
    <w:rsid w:val="00FD0B7B"/>
    <w:rsid w:val="00FD31D9"/>
    <w:rsid w:val="00FD5C3C"/>
    <w:rsid w:val="00FD5F4E"/>
    <w:rsid w:val="00FE0EA9"/>
    <w:rsid w:val="00FE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C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qFormat/>
    <w:rsid w:val="00851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02C"/>
    <w:rPr>
      <w:rFonts w:ascii="Arial Armenian" w:hAnsi="Arial Armenian"/>
      <w:sz w:val="20"/>
    </w:rPr>
  </w:style>
  <w:style w:type="paragraph" w:styleId="a5">
    <w:name w:val="head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85102C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85102C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link w:val="31"/>
    <w:rsid w:val="00851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8">
    <w:name w:val="page number"/>
    <w:basedOn w:val="a0"/>
    <w:rsid w:val="0085102C"/>
  </w:style>
  <w:style w:type="paragraph" w:styleId="a9">
    <w:name w:val="footer"/>
    <w:basedOn w:val="a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4">
    <w:name w:val="Основной текст Знак"/>
    <w:link w:val="a3"/>
    <w:rsid w:val="0085102C"/>
    <w:rPr>
      <w:rFonts w:ascii="Arial Armenian" w:hAnsi="Arial Armenian"/>
      <w:lang w:val="en-US" w:eastAsia="ru-RU" w:bidi="ar-SA"/>
    </w:rPr>
  </w:style>
  <w:style w:type="character" w:customStyle="1" w:styleId="31">
    <w:name w:val="Основной текст с отступом 3 Знак"/>
    <w:basedOn w:val="a0"/>
    <w:link w:val="30"/>
    <w:rsid w:val="009E0054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F224-7968-404E-BF8F-65D066A0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 սույն   տեքստը   հաստատված   է    գնահատող   հանձնաժողովի</vt:lpstr>
      <vt:lpstr>        2016_ թվականի __25.08__-ի   թիվ 2_ որոշմամբ – հրապարակվում   է</vt:lpstr>
      <vt:lpstr>        “Գնումների    մասին” ՀՀ    օրենքի 9-րդ    հոդվածի    համաձայն</vt:lpstr>
      <vt:lpstr>        _ԸՆԹԱՑԱԿԱՐԳԻ    ԾԱԾԿԱԳԻՐԸ՝ _ՎԲԿ-ÞÐ²äÒ´-15/4-16/3_</vt:lpstr>
    </vt:vector>
  </TitlesOfParts>
  <Company>HOSP 2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 Sakanyan</dc:creator>
  <cp:lastModifiedBy>Tadevosyan</cp:lastModifiedBy>
  <cp:revision>52</cp:revision>
  <cp:lastPrinted>2013-01-15T10:15:00Z</cp:lastPrinted>
  <dcterms:created xsi:type="dcterms:W3CDTF">2013-01-09T08:56:00Z</dcterms:created>
  <dcterms:modified xsi:type="dcterms:W3CDTF">2017-03-29T08:04:00Z</dcterms:modified>
</cp:coreProperties>
</file>