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FDA" w:rsidRPr="00837C86" w:rsidRDefault="00133FDA" w:rsidP="00133FDA">
      <w:pPr>
        <w:spacing w:after="240" w:line="360" w:lineRule="auto"/>
        <w:jc w:val="center"/>
        <w:rPr>
          <w:rFonts w:ascii="Arial Armenian" w:hAnsi="Arial Armenian"/>
          <w:b/>
          <w:i/>
          <w:szCs w:val="24"/>
          <w:lang w:val="af-ZA"/>
        </w:rPr>
      </w:pPr>
      <w:r w:rsidRPr="00837C86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FA2ABA" w:rsidRPr="000D0C32" w:rsidRDefault="00FA2ABA" w:rsidP="00FA2ABA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 w:rsidRPr="00A704BB">
        <w:rPr>
          <w:rFonts w:ascii="GHEA Grapalat" w:hAnsi="GHEA Grapalat" w:cs="Sylfaen"/>
          <w:b/>
          <w:i/>
          <w:szCs w:val="24"/>
          <w:lang w:val="af-ZA"/>
        </w:rPr>
        <w:t>ՇՐՋԱՆԱԿԱՅԻՆ ՀԱՄԱՁԱՅՆԱԳՐՈՎ ԳՆՄԱՆ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1E1D06" w:rsidRDefault="001E1D06" w:rsidP="001E1D06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1E1D06" w:rsidRDefault="001E1D06" w:rsidP="001E1D06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2017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035EF9">
        <w:rPr>
          <w:rFonts w:ascii="GHEA Grapalat" w:hAnsi="GHEA Grapalat"/>
          <w:b w:val="0"/>
          <w:sz w:val="20"/>
        </w:rPr>
        <w:t>մարտի</w:t>
      </w:r>
      <w:r w:rsidR="00035EF9" w:rsidRPr="00035EF9">
        <w:rPr>
          <w:rFonts w:ascii="GHEA Grapalat" w:hAnsi="GHEA Grapalat"/>
          <w:b w:val="0"/>
          <w:sz w:val="20"/>
          <w:lang w:val="af-ZA"/>
        </w:rPr>
        <w:t xml:space="preserve"> </w:t>
      </w:r>
      <w:r w:rsidR="0042076F">
        <w:rPr>
          <w:rFonts w:ascii="GHEA Grapalat" w:hAnsi="GHEA Grapalat"/>
          <w:b w:val="0"/>
          <w:sz w:val="20"/>
          <w:lang w:val="af-ZA"/>
        </w:rPr>
        <w:t>31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1E1D06" w:rsidRDefault="001E1D06" w:rsidP="001E1D06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35-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955FCB" w:rsidRPr="00EE52BD" w:rsidRDefault="00955FCB" w:rsidP="00EE52BD">
      <w:pPr>
        <w:spacing w:line="360" w:lineRule="auto"/>
        <w:rPr>
          <w:rFonts w:ascii="Arial Armenian" w:hAnsi="Arial Armenian"/>
          <w:szCs w:val="24"/>
          <w:lang w:val="af-ZA"/>
        </w:rPr>
      </w:pPr>
    </w:p>
    <w:p w:rsidR="00133FDA" w:rsidRPr="00FA2ABA" w:rsidRDefault="00133FDA" w:rsidP="00FA2ABA">
      <w:pPr>
        <w:rPr>
          <w:rFonts w:ascii="Arial Armenian" w:hAnsi="Arial Armenian"/>
          <w:b/>
          <w:lang w:val="af-ZA"/>
        </w:rPr>
      </w:pPr>
      <w:r w:rsidRPr="00837C86">
        <w:rPr>
          <w:rFonts w:ascii="Arial Armenian" w:hAnsi="Arial Armenian"/>
          <w:lang w:val="af-ZA"/>
        </w:rPr>
        <w:t xml:space="preserve">                              </w:t>
      </w:r>
      <w:r w:rsidRPr="00FA2ABA">
        <w:rPr>
          <w:rFonts w:ascii="Sylfaen" w:hAnsi="Sylfaen" w:cs="Sylfaen"/>
          <w:b/>
          <w:lang w:val="af-ZA"/>
        </w:rPr>
        <w:t>ԸՆԹԱՑԱԿԱՐԳԻ</w:t>
      </w:r>
      <w:r w:rsidRPr="00FA2ABA">
        <w:rPr>
          <w:rFonts w:ascii="Arial Armenian" w:hAnsi="Arial Armenian"/>
          <w:b/>
          <w:lang w:val="af-ZA"/>
        </w:rPr>
        <w:t xml:space="preserve"> </w:t>
      </w:r>
      <w:r w:rsidRPr="00FA2ABA">
        <w:rPr>
          <w:rFonts w:ascii="Sylfaen" w:hAnsi="Sylfaen" w:cs="Sylfaen"/>
          <w:b/>
          <w:lang w:val="af-ZA"/>
        </w:rPr>
        <w:t>ԾԱԾԿԱԳԻՐԸ՝</w:t>
      </w:r>
      <w:r w:rsidRPr="00FA2ABA">
        <w:rPr>
          <w:rFonts w:ascii="Arial Armenian" w:hAnsi="Arial Armenian"/>
          <w:b/>
          <w:lang w:val="af-ZA"/>
        </w:rPr>
        <w:t xml:space="preserve"> &lt;&lt;</w:t>
      </w:r>
      <w:r w:rsidRPr="00FA2ABA">
        <w:rPr>
          <w:rFonts w:ascii="Sylfaen" w:hAnsi="Sylfaen"/>
          <w:b/>
          <w:lang w:val="af-ZA"/>
        </w:rPr>
        <w:t xml:space="preserve"> </w:t>
      </w:r>
      <w:r w:rsidR="00AB06B5" w:rsidRPr="00FA2ABA">
        <w:rPr>
          <w:rFonts w:ascii="Sylfaen" w:hAnsi="Sylfaen"/>
          <w:b/>
          <w:lang w:val="af-ZA"/>
        </w:rPr>
        <w:t>ԵՀՂԱԴԹ</w:t>
      </w:r>
      <w:r w:rsidR="00E300A7">
        <w:rPr>
          <w:rFonts w:ascii="Sylfaen" w:hAnsi="Sylfaen"/>
          <w:b/>
          <w:lang w:val="af-ZA"/>
        </w:rPr>
        <w:t>-1</w:t>
      </w:r>
      <w:r w:rsidR="00903553">
        <w:rPr>
          <w:rFonts w:ascii="Sylfaen" w:hAnsi="Sylfaen"/>
          <w:b/>
          <w:lang w:val="af-ZA"/>
        </w:rPr>
        <w:t>7</w:t>
      </w:r>
      <w:r w:rsidR="005D21C8">
        <w:rPr>
          <w:rFonts w:ascii="Sylfaen" w:hAnsi="Sylfaen"/>
          <w:b/>
          <w:lang w:val="af-ZA"/>
        </w:rPr>
        <w:t>/</w:t>
      </w:r>
      <w:r w:rsidR="0042076F">
        <w:rPr>
          <w:rFonts w:ascii="Sylfaen" w:hAnsi="Sylfaen"/>
          <w:b/>
          <w:lang w:val="af-ZA"/>
        </w:rPr>
        <w:t>4</w:t>
      </w:r>
      <w:r w:rsidR="0032793D">
        <w:rPr>
          <w:rFonts w:ascii="Sylfaen" w:hAnsi="Sylfaen"/>
          <w:b/>
          <w:lang w:val="af-ZA"/>
        </w:rPr>
        <w:t>-</w:t>
      </w:r>
      <w:r w:rsidRPr="00FA2ABA">
        <w:rPr>
          <w:rFonts w:ascii="Sylfaen" w:hAnsi="Sylfaen"/>
          <w:b/>
        </w:rPr>
        <w:t>ՇՀԱՊՁԲ</w:t>
      </w:r>
      <w:r w:rsidR="00E300A7">
        <w:rPr>
          <w:rFonts w:ascii="Arial Armenian" w:hAnsi="Arial Armenian"/>
          <w:b/>
          <w:lang w:val="af-ZA"/>
        </w:rPr>
        <w:t>-15</w:t>
      </w:r>
      <w:r w:rsidRPr="00FA2ABA">
        <w:rPr>
          <w:rFonts w:ascii="Arial Armenian" w:hAnsi="Arial Armenian"/>
          <w:b/>
          <w:lang w:val="af-ZA"/>
        </w:rPr>
        <w:t>/</w:t>
      </w:r>
      <w:r w:rsidR="00035EF9">
        <w:rPr>
          <w:rFonts w:asciiTheme="minorHAnsi" w:hAnsiTheme="minorHAnsi"/>
          <w:b/>
          <w:lang w:val="af-ZA"/>
        </w:rPr>
        <w:t>7</w:t>
      </w:r>
      <w:r w:rsidRPr="00FA2ABA">
        <w:rPr>
          <w:rFonts w:ascii="Arial Armenian" w:hAnsi="Arial Armenian"/>
          <w:b/>
          <w:lang w:val="af-ZA"/>
        </w:rPr>
        <w:t xml:space="preserve">&gt;&gt; </w:t>
      </w:r>
    </w:p>
    <w:p w:rsidR="00133FDA" w:rsidRDefault="00133FDA" w:rsidP="00FA2ABA">
      <w:pPr>
        <w:rPr>
          <w:rFonts w:ascii="Tahoma" w:hAnsi="Tahoma" w:cs="Tahoma"/>
          <w:sz w:val="20"/>
          <w:lang w:val="af-ZA"/>
        </w:rPr>
      </w:pPr>
      <w:r w:rsidRPr="00066ABF">
        <w:rPr>
          <w:rFonts w:ascii="Sylfaen" w:hAnsi="Sylfaen" w:cs="Sylfaen"/>
          <w:sz w:val="20"/>
          <w:lang w:val="af-ZA"/>
        </w:rPr>
        <w:t>Պատվիրատուն</w:t>
      </w:r>
      <w:r w:rsidRPr="00066ABF">
        <w:rPr>
          <w:rFonts w:ascii="Arial Armenian" w:hAnsi="Arial Armenian"/>
          <w:sz w:val="20"/>
          <w:lang w:val="af-ZA"/>
        </w:rPr>
        <w:t xml:space="preserve">` </w:t>
      </w:r>
      <w:r w:rsidRPr="00066ABF">
        <w:rPr>
          <w:rFonts w:ascii="Sylfaen" w:hAnsi="Sylfaen" w:cs="Sylfaen"/>
          <w:sz w:val="20"/>
          <w:lang w:val="ru-RU"/>
        </w:rPr>
        <w:t>Երևանի</w:t>
      </w:r>
      <w:r w:rsidRPr="00066ABF">
        <w:rPr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ru-RU"/>
        </w:rPr>
        <w:t>Հ</w:t>
      </w:r>
      <w:r w:rsidRPr="00066ABF">
        <w:rPr>
          <w:sz w:val="20"/>
          <w:lang w:val="af-ZA"/>
        </w:rPr>
        <w:t xml:space="preserve">. </w:t>
      </w:r>
      <w:r w:rsidRPr="00066ABF">
        <w:rPr>
          <w:rFonts w:ascii="Sylfaen" w:hAnsi="Sylfaen" w:cs="Sylfaen"/>
          <w:sz w:val="20"/>
          <w:lang w:val="ru-RU"/>
        </w:rPr>
        <w:t>Ղափլանյանի</w:t>
      </w:r>
      <w:r w:rsidRPr="00066ABF">
        <w:rPr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ru-RU"/>
        </w:rPr>
        <w:t>անվ</w:t>
      </w:r>
      <w:r w:rsidRPr="00066ABF">
        <w:rPr>
          <w:sz w:val="20"/>
          <w:lang w:val="af-ZA"/>
        </w:rPr>
        <w:t xml:space="preserve">. </w:t>
      </w:r>
      <w:r w:rsidRPr="00066ABF">
        <w:rPr>
          <w:rFonts w:ascii="Sylfaen" w:hAnsi="Sylfaen" w:cs="Sylfaen"/>
          <w:sz w:val="20"/>
          <w:lang w:val="ru-RU"/>
        </w:rPr>
        <w:t>Դրամատիկական</w:t>
      </w:r>
      <w:r w:rsidRPr="00066ABF">
        <w:rPr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ru-RU"/>
        </w:rPr>
        <w:t>թատրոն</w:t>
      </w:r>
      <w:r w:rsidRPr="00066ABF">
        <w:rPr>
          <w:rFonts w:ascii="Arial Armenian" w:hAnsi="Arial Armenian"/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af-ZA"/>
        </w:rPr>
        <w:t>ՀՈԱԿ</w:t>
      </w:r>
      <w:r w:rsidRPr="00066ABF">
        <w:rPr>
          <w:rFonts w:ascii="Arial Armenian" w:hAnsi="Arial Armenian"/>
          <w:sz w:val="20"/>
          <w:lang w:val="af-ZA"/>
        </w:rPr>
        <w:t>-</w:t>
      </w:r>
      <w:r w:rsidRPr="00066ABF">
        <w:rPr>
          <w:rFonts w:ascii="Sylfaen" w:hAnsi="Sylfaen" w:cs="Sylfaen"/>
          <w:sz w:val="20"/>
          <w:lang w:val="af-ZA"/>
        </w:rPr>
        <w:t>ը</w:t>
      </w:r>
      <w:r w:rsidRPr="00066ABF">
        <w:rPr>
          <w:rFonts w:ascii="Arial Armenian" w:hAnsi="Arial Armenian"/>
          <w:sz w:val="20"/>
          <w:lang w:val="af-ZA"/>
        </w:rPr>
        <w:t xml:space="preserve">, </w:t>
      </w:r>
      <w:r w:rsidRPr="00066ABF">
        <w:rPr>
          <w:rFonts w:ascii="Sylfaen" w:hAnsi="Sylfaen" w:cs="Sylfaen"/>
          <w:sz w:val="20"/>
          <w:lang w:val="af-ZA"/>
        </w:rPr>
        <w:t>որը</w:t>
      </w:r>
      <w:r w:rsidRPr="00066ABF">
        <w:rPr>
          <w:rFonts w:ascii="Arial Armenian" w:hAnsi="Arial Armenian"/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af-ZA"/>
        </w:rPr>
        <w:t>գտնվում</w:t>
      </w:r>
      <w:r w:rsidRPr="00066ABF">
        <w:rPr>
          <w:rFonts w:ascii="Arial Armenian" w:hAnsi="Arial Armenian"/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af-ZA"/>
        </w:rPr>
        <w:t>է</w:t>
      </w:r>
      <w:r w:rsidRPr="00066ABF">
        <w:rPr>
          <w:rFonts w:ascii="Arial Armenian" w:hAnsi="Arial Armenian"/>
          <w:sz w:val="20"/>
          <w:lang w:val="af-ZA"/>
        </w:rPr>
        <w:t xml:space="preserve"> </w:t>
      </w:r>
      <w:r w:rsidR="00C33C04" w:rsidRPr="00066ABF">
        <w:rPr>
          <w:rFonts w:ascii="Sylfaen" w:hAnsi="Sylfaen" w:cs="Sylfaen"/>
          <w:sz w:val="20"/>
          <w:lang w:val="af-ZA"/>
        </w:rPr>
        <w:t>ք</w:t>
      </w:r>
      <w:r w:rsidRPr="00066ABF">
        <w:rPr>
          <w:rFonts w:ascii="Arial Armenian" w:hAnsi="Arial Armenian"/>
          <w:sz w:val="20"/>
          <w:lang w:val="af-ZA"/>
        </w:rPr>
        <w:t>.</w:t>
      </w:r>
      <w:r w:rsidRPr="00066ABF">
        <w:rPr>
          <w:rFonts w:ascii="Sylfaen" w:hAnsi="Sylfaen" w:cs="Sylfaen"/>
          <w:sz w:val="20"/>
          <w:lang w:val="ru-RU"/>
        </w:rPr>
        <w:t>Երևան</w:t>
      </w:r>
      <w:r w:rsidRPr="00066ABF">
        <w:rPr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ru-RU"/>
        </w:rPr>
        <w:t>Իսահակյան</w:t>
      </w:r>
      <w:r w:rsidRPr="00066ABF">
        <w:rPr>
          <w:sz w:val="20"/>
          <w:lang w:val="af-ZA"/>
        </w:rPr>
        <w:t xml:space="preserve"> 28</w:t>
      </w:r>
      <w:r w:rsidRPr="00066ABF">
        <w:rPr>
          <w:rFonts w:ascii="Arial Armenian" w:hAnsi="Arial Armenian"/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af-ZA"/>
        </w:rPr>
        <w:t>հասցեում</w:t>
      </w:r>
      <w:r w:rsidRPr="00066ABF">
        <w:rPr>
          <w:rFonts w:ascii="Arial Armenian" w:hAnsi="Arial Armenian"/>
          <w:sz w:val="20"/>
          <w:lang w:val="af-ZA"/>
        </w:rPr>
        <w:t xml:space="preserve">, </w:t>
      </w:r>
      <w:r w:rsidRPr="00066ABF">
        <w:rPr>
          <w:rFonts w:ascii="Sylfaen" w:hAnsi="Sylfaen" w:cs="Sylfaen"/>
          <w:sz w:val="20"/>
          <w:lang w:val="af-ZA"/>
        </w:rPr>
        <w:t>ստորև</w:t>
      </w:r>
      <w:r w:rsidRPr="00066ABF">
        <w:rPr>
          <w:rFonts w:ascii="Arial Armenian" w:hAnsi="Arial Armenian"/>
          <w:sz w:val="20"/>
          <w:lang w:val="af-ZA"/>
        </w:rPr>
        <w:t xml:space="preserve">  </w:t>
      </w:r>
      <w:r w:rsidRPr="00066ABF">
        <w:rPr>
          <w:rFonts w:ascii="Sylfaen" w:hAnsi="Sylfaen" w:cs="Sylfaen"/>
          <w:sz w:val="20"/>
          <w:lang w:val="af-ZA"/>
        </w:rPr>
        <w:t>ներկայացնում</w:t>
      </w:r>
      <w:r w:rsidRPr="00066ABF">
        <w:rPr>
          <w:rFonts w:ascii="Arial Armenian" w:hAnsi="Arial Armenian"/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af-ZA"/>
        </w:rPr>
        <w:t>է</w:t>
      </w:r>
      <w:r w:rsidRPr="00066ABF">
        <w:rPr>
          <w:rFonts w:ascii="Arial Armenian" w:hAnsi="Arial Armenian"/>
          <w:sz w:val="20"/>
          <w:lang w:val="af-ZA"/>
        </w:rPr>
        <w:t xml:space="preserve"> &lt;&lt;</w:t>
      </w:r>
      <w:r w:rsidR="00AB06B5" w:rsidRPr="00066ABF">
        <w:rPr>
          <w:rFonts w:ascii="Sylfaen" w:hAnsi="Sylfaen" w:cs="Sylfaen"/>
          <w:sz w:val="20"/>
        </w:rPr>
        <w:t>ԵՀՂԱԴԹ</w:t>
      </w:r>
      <w:r w:rsidR="00E300A7">
        <w:rPr>
          <w:sz w:val="20"/>
          <w:lang w:val="af-ZA"/>
        </w:rPr>
        <w:t>-1</w:t>
      </w:r>
      <w:r w:rsidR="00903553">
        <w:rPr>
          <w:sz w:val="20"/>
          <w:lang w:val="af-ZA"/>
        </w:rPr>
        <w:t>7</w:t>
      </w:r>
      <w:r w:rsidR="00EC3FBD" w:rsidRPr="00066ABF">
        <w:rPr>
          <w:sz w:val="20"/>
          <w:lang w:val="af-ZA"/>
        </w:rPr>
        <w:t>/</w:t>
      </w:r>
      <w:r w:rsidR="0042076F">
        <w:rPr>
          <w:sz w:val="20"/>
          <w:lang w:val="af-ZA"/>
        </w:rPr>
        <w:t>4</w:t>
      </w:r>
      <w:r w:rsidR="0032793D">
        <w:rPr>
          <w:sz w:val="20"/>
          <w:lang w:val="af-ZA"/>
        </w:rPr>
        <w:t>-</w:t>
      </w:r>
      <w:r w:rsidRPr="00066ABF">
        <w:rPr>
          <w:rFonts w:ascii="Sylfaen" w:hAnsi="Sylfaen" w:cs="Sylfaen"/>
          <w:sz w:val="20"/>
        </w:rPr>
        <w:t>ՇՀԱՊՁԲ</w:t>
      </w:r>
      <w:r w:rsidR="00E300A7">
        <w:rPr>
          <w:rFonts w:ascii="Arial Armenian" w:hAnsi="Arial Armenian"/>
          <w:sz w:val="20"/>
          <w:lang w:val="af-ZA"/>
        </w:rPr>
        <w:t>-15</w:t>
      </w:r>
      <w:r w:rsidRPr="00066ABF">
        <w:rPr>
          <w:rFonts w:ascii="Arial Armenian" w:hAnsi="Arial Armenian"/>
          <w:sz w:val="20"/>
          <w:lang w:val="af-ZA"/>
        </w:rPr>
        <w:t>/</w:t>
      </w:r>
      <w:r w:rsidR="00035EF9">
        <w:rPr>
          <w:rFonts w:asciiTheme="minorHAnsi" w:hAnsiTheme="minorHAnsi"/>
          <w:sz w:val="20"/>
          <w:lang w:val="af-ZA"/>
        </w:rPr>
        <w:t>7</w:t>
      </w:r>
      <w:r w:rsidRPr="00066ABF">
        <w:rPr>
          <w:rFonts w:ascii="Arial Armenian" w:hAnsi="Arial Armenian"/>
          <w:sz w:val="20"/>
          <w:lang w:val="af-ZA"/>
        </w:rPr>
        <w:t xml:space="preserve">&gt;&gt;  </w:t>
      </w:r>
      <w:r w:rsidRPr="00066ABF">
        <w:rPr>
          <w:rFonts w:ascii="Sylfaen" w:hAnsi="Sylfaen" w:cs="Sylfaen"/>
          <w:sz w:val="20"/>
          <w:lang w:val="af-ZA"/>
        </w:rPr>
        <w:t>ծածկագրով</w:t>
      </w:r>
      <w:r w:rsidRPr="00066ABF">
        <w:rPr>
          <w:rFonts w:ascii="Arial Armenian" w:hAnsi="Arial Armenian"/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af-ZA"/>
        </w:rPr>
        <w:t>շրջանակային</w:t>
      </w:r>
      <w:r w:rsidRPr="00066ABF">
        <w:rPr>
          <w:rFonts w:ascii="Arial Armenian" w:hAnsi="Arial Armenian"/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af-ZA"/>
        </w:rPr>
        <w:t>ընթացակարգը</w:t>
      </w:r>
      <w:r w:rsidRPr="00066ABF">
        <w:rPr>
          <w:rFonts w:ascii="Arial Armenian" w:hAnsi="Arial Armenian"/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af-ZA"/>
        </w:rPr>
        <w:t>չկայացած</w:t>
      </w:r>
      <w:r w:rsidRPr="00066ABF">
        <w:rPr>
          <w:rFonts w:ascii="Arial Armenian" w:hAnsi="Arial Armenian"/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af-ZA"/>
        </w:rPr>
        <w:t>հայտարարելու</w:t>
      </w:r>
      <w:r w:rsidRPr="00066ABF">
        <w:rPr>
          <w:rFonts w:ascii="Arial Armenian" w:hAnsi="Arial Armenian"/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af-ZA"/>
        </w:rPr>
        <w:t>մասին</w:t>
      </w:r>
      <w:r w:rsidRPr="00066ABF">
        <w:rPr>
          <w:rFonts w:ascii="Arial Armenian" w:hAnsi="Arial Armenian"/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af-ZA"/>
        </w:rPr>
        <w:t>համառոտ</w:t>
      </w:r>
      <w:r w:rsidRPr="00066ABF">
        <w:rPr>
          <w:rFonts w:ascii="Arial Armenian" w:hAnsi="Arial Armenian"/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af-ZA"/>
        </w:rPr>
        <w:t>տեղեկատվությունը</w:t>
      </w:r>
      <w:r w:rsidRPr="00066ABF">
        <w:rPr>
          <w:rFonts w:ascii="Tahoma" w:hAnsi="Tahoma" w:cs="Tahoma"/>
          <w:sz w:val="20"/>
          <w:lang w:val="af-ZA"/>
        </w:rPr>
        <w:t>։</w:t>
      </w:r>
    </w:p>
    <w:p w:rsidR="00D007E3" w:rsidRDefault="00D007E3" w:rsidP="00FA2ABA">
      <w:pPr>
        <w:rPr>
          <w:rFonts w:ascii="Tahoma" w:hAnsi="Tahoma" w:cs="Tahoma"/>
          <w:sz w:val="20"/>
          <w:lang w:val="af-ZA"/>
        </w:rPr>
      </w:pPr>
    </w:p>
    <w:p w:rsidR="00D007E3" w:rsidRPr="00066ABF" w:rsidRDefault="00D007E3" w:rsidP="00FA2ABA">
      <w:pPr>
        <w:rPr>
          <w:rFonts w:ascii="Arial Armenian" w:hAnsi="Arial Armeni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09"/>
        <w:gridCol w:w="1560"/>
        <w:gridCol w:w="2552"/>
        <w:gridCol w:w="2414"/>
        <w:gridCol w:w="2037"/>
      </w:tblGrid>
      <w:tr w:rsidR="0030284C" w:rsidRPr="0042076F" w:rsidTr="00890FE0">
        <w:trPr>
          <w:trHeight w:val="626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133FDA" w:rsidRPr="00D007E3" w:rsidRDefault="00133FDA" w:rsidP="00F93579">
            <w:pPr>
              <w:jc w:val="center"/>
              <w:rPr>
                <w:b/>
                <w:sz w:val="20"/>
                <w:lang w:val="af-ZA"/>
              </w:rPr>
            </w:pP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3FDA" w:rsidRPr="00D007E3" w:rsidRDefault="00133FDA" w:rsidP="00F93579">
            <w:pPr>
              <w:jc w:val="center"/>
              <w:rPr>
                <w:b/>
                <w:sz w:val="20"/>
                <w:lang w:val="af-ZA"/>
              </w:rPr>
            </w:pP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007E3">
              <w:rPr>
                <w:b/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D007E3">
              <w:rPr>
                <w:b/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07E3">
              <w:rPr>
                <w:b/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33FDA" w:rsidRPr="00D007E3" w:rsidRDefault="00133FDA" w:rsidP="00F93579">
            <w:pPr>
              <w:jc w:val="center"/>
              <w:rPr>
                <w:b/>
                <w:sz w:val="20"/>
                <w:lang w:val="af-ZA"/>
              </w:rPr>
            </w:pP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007E3">
              <w:rPr>
                <w:b/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D007E3">
              <w:rPr>
                <w:b/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07E3">
              <w:rPr>
                <w:b/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D007E3">
              <w:rPr>
                <w:b/>
                <w:sz w:val="20"/>
                <w:lang w:val="af-ZA"/>
              </w:rPr>
              <w:t>`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D007E3">
              <w:rPr>
                <w:b/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D007E3">
              <w:rPr>
                <w:b/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133FDA" w:rsidRPr="00D007E3" w:rsidRDefault="00133FDA" w:rsidP="00F93579">
            <w:pPr>
              <w:jc w:val="center"/>
              <w:rPr>
                <w:b/>
                <w:sz w:val="20"/>
                <w:lang w:val="af-ZA"/>
              </w:rPr>
            </w:pP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007E3">
              <w:rPr>
                <w:b/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D007E3">
              <w:rPr>
                <w:b/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D007E3">
              <w:rPr>
                <w:b/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D007E3">
              <w:rPr>
                <w:b/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D007E3">
              <w:rPr>
                <w:b/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D007E3">
              <w:rPr>
                <w:b/>
                <w:sz w:val="20"/>
                <w:lang w:val="af-ZA"/>
              </w:rPr>
              <w:t>`”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D007E3">
              <w:rPr>
                <w:b/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D007E3">
              <w:rPr>
                <w:b/>
                <w:sz w:val="20"/>
                <w:lang w:val="af-ZA"/>
              </w:rPr>
              <w:t xml:space="preserve">”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D007E3">
              <w:rPr>
                <w:b/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D007E3">
              <w:rPr>
                <w:b/>
                <w:sz w:val="20"/>
                <w:lang w:val="af-ZA"/>
              </w:rPr>
              <w:t xml:space="preserve"> 35-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D007E3">
              <w:rPr>
                <w:b/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D007E3">
              <w:rPr>
                <w:b/>
                <w:sz w:val="20"/>
                <w:lang w:val="af-ZA"/>
              </w:rPr>
              <w:t xml:space="preserve"> 1-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D007E3">
              <w:rPr>
                <w:b/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133FDA" w:rsidRPr="00D007E3" w:rsidRDefault="00133FDA" w:rsidP="00F93579">
            <w:pPr>
              <w:jc w:val="center"/>
              <w:rPr>
                <w:b/>
                <w:sz w:val="20"/>
                <w:lang w:val="af-ZA"/>
              </w:rPr>
            </w:pPr>
            <w:r w:rsidRPr="00D007E3">
              <w:rPr>
                <w:b/>
                <w:sz w:val="20"/>
                <w:lang w:val="af-ZA"/>
              </w:rPr>
              <w:t>/</w:t>
            </w:r>
            <w:r w:rsidRPr="00D007E3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Pr="00D007E3">
              <w:rPr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Pr="00D007E3">
              <w:rPr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D007E3">
              <w:rPr>
                <w:sz w:val="20"/>
                <w:lang w:val="af-ZA"/>
              </w:rPr>
              <w:t>/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133FDA" w:rsidRPr="00D007E3" w:rsidRDefault="00133FDA" w:rsidP="00F93579">
            <w:pPr>
              <w:jc w:val="center"/>
              <w:rPr>
                <w:b/>
                <w:sz w:val="20"/>
                <w:lang w:val="af-ZA"/>
              </w:rPr>
            </w:pP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007E3">
              <w:rPr>
                <w:b/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D007E3">
              <w:rPr>
                <w:b/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D007E3">
              <w:rPr>
                <w:b/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D007E3">
              <w:rPr>
                <w:b/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D007E3">
              <w:rPr>
                <w:b/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D007E3">
              <w:rPr>
                <w:b/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07E3">
              <w:rPr>
                <w:b/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DA1646" w:rsidRPr="0042076F" w:rsidTr="007B5C51">
        <w:trPr>
          <w:trHeight w:val="654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DA1646" w:rsidRPr="00DA1646" w:rsidRDefault="0042076F" w:rsidP="0090355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DA1646" w:rsidRDefault="00DA1646">
            <w:pPr>
              <w:spacing w:line="276" w:lineRule="auto"/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color w:val="0D0D0D"/>
                <w:sz w:val="20"/>
              </w:rPr>
              <w:t>Եռակցաձող Ֆ3</w:t>
            </w:r>
          </w:p>
        </w:tc>
        <w:tc>
          <w:tcPr>
            <w:tcW w:w="2552" w:type="dxa"/>
            <w:shd w:val="clear" w:color="auto" w:fill="auto"/>
          </w:tcPr>
          <w:p w:rsidR="00DA1646" w:rsidRDefault="00DA1646">
            <w:pPr>
              <w:spacing w:line="276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&lt;&lt;Էկոմիքս&gt;&gt;ՍՊԸ</w:t>
            </w:r>
          </w:p>
          <w:p w:rsidR="00DA1646" w:rsidRPr="0042076F" w:rsidRDefault="0042076F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42076F">
              <w:rPr>
                <w:rFonts w:ascii="Sylfaen" w:hAnsi="Sylfaen"/>
                <w:sz w:val="20"/>
                <w:lang w:val="af-ZA"/>
              </w:rPr>
              <w:t>&lt;&lt;</w:t>
            </w:r>
            <w:r>
              <w:rPr>
                <w:rFonts w:ascii="Sylfaen" w:hAnsi="Sylfaen"/>
                <w:sz w:val="20"/>
              </w:rPr>
              <w:t>Լիանա</w:t>
            </w:r>
            <w:r w:rsidRPr="0042076F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Հովսեփյան</w:t>
            </w:r>
            <w:r w:rsidRPr="0042076F">
              <w:rPr>
                <w:rFonts w:ascii="Sylfaen" w:hAnsi="Sylfaen"/>
                <w:sz w:val="20"/>
                <w:lang w:val="af-ZA"/>
              </w:rPr>
              <w:t>&gt;&gt;</w:t>
            </w:r>
            <w:r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14" w:type="dxa"/>
            <w:shd w:val="clear" w:color="auto" w:fill="auto"/>
          </w:tcPr>
          <w:p w:rsidR="00DA1646" w:rsidRDefault="00DA1646" w:rsidP="007264F3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1-</w:t>
            </w:r>
            <w:r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ին</w:t>
            </w: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DA1646" w:rsidRDefault="00DA1646" w:rsidP="007264F3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DA1646" w:rsidRDefault="00DA1646" w:rsidP="007264F3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DA1646" w:rsidRDefault="00DA1646" w:rsidP="007264F3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DA1646" w:rsidRDefault="00DA1646" w:rsidP="007264F3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Առաջարկված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գինը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բարձր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է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նախահաշվային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գնից</w:t>
            </w:r>
          </w:p>
        </w:tc>
      </w:tr>
      <w:tr w:rsidR="00DA1646" w:rsidRPr="0042076F" w:rsidTr="007B5C51">
        <w:trPr>
          <w:trHeight w:val="654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DA1646" w:rsidRDefault="0042076F" w:rsidP="0090355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9</w:t>
            </w:r>
          </w:p>
        </w:tc>
        <w:tc>
          <w:tcPr>
            <w:tcW w:w="1560" w:type="dxa"/>
            <w:shd w:val="clear" w:color="auto" w:fill="auto"/>
          </w:tcPr>
          <w:p w:rsidR="00DA1646" w:rsidRDefault="00DA1646">
            <w:pPr>
              <w:spacing w:line="276" w:lineRule="auto"/>
              <w:rPr>
                <w:rFonts w:ascii="Sylfaen" w:hAnsi="Sylfaen"/>
                <w:color w:val="0D0D0D"/>
                <w:sz w:val="20"/>
              </w:rPr>
            </w:pPr>
            <w:r>
              <w:rPr>
                <w:rFonts w:ascii="Sylfaen" w:hAnsi="Sylfaen"/>
                <w:color w:val="0D0D0D"/>
                <w:sz w:val="20"/>
              </w:rPr>
              <w:t>Դռան ներքին փական</w:t>
            </w:r>
          </w:p>
        </w:tc>
        <w:tc>
          <w:tcPr>
            <w:tcW w:w="2552" w:type="dxa"/>
            <w:shd w:val="clear" w:color="auto" w:fill="auto"/>
          </w:tcPr>
          <w:p w:rsidR="0042076F" w:rsidRDefault="0042076F" w:rsidP="0042076F">
            <w:pPr>
              <w:spacing w:line="276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Էկոմիքս&gt;&gt;ՍՊԸ</w:t>
            </w:r>
          </w:p>
          <w:p w:rsidR="00DA1646" w:rsidRDefault="0042076F" w:rsidP="0042076F">
            <w:pPr>
              <w:spacing w:line="276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 w:rsidRPr="0042076F">
              <w:rPr>
                <w:rFonts w:ascii="Sylfaen" w:hAnsi="Sylfaen"/>
                <w:sz w:val="20"/>
                <w:lang w:val="af-ZA"/>
              </w:rPr>
              <w:t>&lt;&lt;</w:t>
            </w:r>
            <w:r>
              <w:rPr>
                <w:rFonts w:ascii="Sylfaen" w:hAnsi="Sylfaen"/>
                <w:sz w:val="20"/>
              </w:rPr>
              <w:t>Լիանա</w:t>
            </w:r>
            <w:r w:rsidRPr="0042076F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Հովսեփյան</w:t>
            </w:r>
            <w:r w:rsidRPr="0042076F">
              <w:rPr>
                <w:rFonts w:ascii="Sylfaen" w:hAnsi="Sylfaen"/>
                <w:sz w:val="20"/>
                <w:lang w:val="af-ZA"/>
              </w:rPr>
              <w:t>&gt;&gt;</w:t>
            </w:r>
            <w:r>
              <w:rPr>
                <w:rFonts w:ascii="Sylfaen" w:hAnsi="Sylfaen"/>
                <w:sz w:val="20"/>
              </w:rPr>
              <w:t>ՍՊԸ</w:t>
            </w:r>
            <w:r>
              <w:rPr>
                <w:rFonts w:ascii="Sylfaen" w:hAnsi="Sylfaen"/>
                <w:sz w:val="20"/>
                <w:lang w:val="hy-AM"/>
              </w:rPr>
              <w:t xml:space="preserve"> </w:t>
            </w:r>
          </w:p>
        </w:tc>
        <w:tc>
          <w:tcPr>
            <w:tcW w:w="2414" w:type="dxa"/>
            <w:shd w:val="clear" w:color="auto" w:fill="auto"/>
          </w:tcPr>
          <w:p w:rsidR="00DA1646" w:rsidRDefault="00DA1646" w:rsidP="007264F3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1-</w:t>
            </w:r>
            <w:r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ին</w:t>
            </w: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DA1646" w:rsidRDefault="00DA1646" w:rsidP="007264F3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DA1646" w:rsidRDefault="00DA1646" w:rsidP="007264F3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DA1646" w:rsidRDefault="00DA1646" w:rsidP="007264F3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DA1646" w:rsidRDefault="00DA1646" w:rsidP="007264F3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Առաջարկված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գինը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բարձր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է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նախահաշվային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գնից</w:t>
            </w:r>
          </w:p>
        </w:tc>
      </w:tr>
      <w:tr w:rsidR="00DA1646" w:rsidRPr="0042076F" w:rsidTr="007B5C51">
        <w:trPr>
          <w:trHeight w:val="654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DA1646" w:rsidRDefault="0042076F" w:rsidP="007264F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DA1646" w:rsidRPr="00DA1646" w:rsidRDefault="0042076F" w:rsidP="007264F3">
            <w:pPr>
              <w:spacing w:line="276" w:lineRule="auto"/>
              <w:rPr>
                <w:rFonts w:ascii="Sylfaen" w:hAnsi="Sylfaen"/>
                <w:color w:val="0D0D0D"/>
                <w:sz w:val="20"/>
                <w:lang w:val="af-ZA"/>
              </w:rPr>
            </w:pPr>
            <w:r>
              <w:rPr>
                <w:rFonts w:ascii="Sylfaen" w:hAnsi="Sylfaen"/>
                <w:color w:val="0D0D0D"/>
                <w:sz w:val="20"/>
                <w:lang w:val="af-ZA"/>
              </w:rPr>
              <w:t>Ծխնի</w:t>
            </w:r>
          </w:p>
        </w:tc>
        <w:tc>
          <w:tcPr>
            <w:tcW w:w="2552" w:type="dxa"/>
            <w:shd w:val="clear" w:color="auto" w:fill="auto"/>
          </w:tcPr>
          <w:p w:rsidR="0042076F" w:rsidRDefault="0042076F" w:rsidP="0042076F">
            <w:pPr>
              <w:spacing w:line="276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Էկոմիքս&gt;&gt;ՍՊԸ</w:t>
            </w:r>
          </w:p>
          <w:p w:rsidR="00DA1646" w:rsidRDefault="0042076F" w:rsidP="0042076F">
            <w:pPr>
              <w:spacing w:line="276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 w:rsidRPr="0042076F">
              <w:rPr>
                <w:rFonts w:ascii="Sylfaen" w:hAnsi="Sylfaen"/>
                <w:sz w:val="20"/>
                <w:lang w:val="af-ZA"/>
              </w:rPr>
              <w:t>&lt;&lt;</w:t>
            </w:r>
            <w:r>
              <w:rPr>
                <w:rFonts w:ascii="Sylfaen" w:hAnsi="Sylfaen"/>
                <w:sz w:val="20"/>
              </w:rPr>
              <w:t>Լիանա</w:t>
            </w:r>
            <w:r w:rsidRPr="0042076F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Հովսեփյան</w:t>
            </w:r>
            <w:r w:rsidRPr="0042076F">
              <w:rPr>
                <w:rFonts w:ascii="Sylfaen" w:hAnsi="Sylfaen"/>
                <w:sz w:val="20"/>
                <w:lang w:val="af-ZA"/>
              </w:rPr>
              <w:t>&gt;&gt;</w:t>
            </w:r>
            <w:r>
              <w:rPr>
                <w:rFonts w:ascii="Sylfaen" w:hAnsi="Sylfaen"/>
                <w:sz w:val="20"/>
              </w:rPr>
              <w:t>ՍՊԸ</w:t>
            </w:r>
            <w:r>
              <w:rPr>
                <w:rFonts w:ascii="Sylfaen" w:hAnsi="Sylfaen"/>
                <w:sz w:val="20"/>
                <w:lang w:val="hy-AM"/>
              </w:rPr>
              <w:t xml:space="preserve"> </w:t>
            </w:r>
          </w:p>
        </w:tc>
        <w:tc>
          <w:tcPr>
            <w:tcW w:w="2414" w:type="dxa"/>
            <w:shd w:val="clear" w:color="auto" w:fill="auto"/>
          </w:tcPr>
          <w:p w:rsidR="00DA1646" w:rsidRDefault="00DA1646" w:rsidP="007264F3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1-</w:t>
            </w:r>
            <w:r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ին</w:t>
            </w: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DA1646" w:rsidRDefault="00DA1646" w:rsidP="007264F3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DA1646" w:rsidRDefault="00DA1646" w:rsidP="007264F3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DA1646" w:rsidRDefault="00DA1646" w:rsidP="007264F3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DA1646" w:rsidRDefault="00DA1646" w:rsidP="007264F3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Առաջարկված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գինը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բարձր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է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նախահաշվային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գնից</w:t>
            </w:r>
          </w:p>
        </w:tc>
      </w:tr>
      <w:tr w:rsidR="00DA1646" w:rsidRPr="0042076F" w:rsidTr="007B5C51">
        <w:trPr>
          <w:trHeight w:val="654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DA1646" w:rsidRDefault="0042076F" w:rsidP="0090355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12</w:t>
            </w:r>
          </w:p>
        </w:tc>
        <w:tc>
          <w:tcPr>
            <w:tcW w:w="1560" w:type="dxa"/>
            <w:shd w:val="clear" w:color="auto" w:fill="auto"/>
          </w:tcPr>
          <w:p w:rsidR="00DA1646" w:rsidRDefault="00DA1646">
            <w:pPr>
              <w:spacing w:line="276" w:lineRule="auto"/>
              <w:rPr>
                <w:rFonts w:ascii="Sylfaen" w:hAnsi="Sylfaen"/>
                <w:color w:val="0D0D0D"/>
                <w:sz w:val="20"/>
                <w:lang w:val="af-ZA"/>
              </w:rPr>
            </w:pPr>
            <w:r>
              <w:rPr>
                <w:rFonts w:ascii="Sylfaen" w:hAnsi="Sylfaen"/>
                <w:color w:val="0D0D0D"/>
                <w:sz w:val="20"/>
                <w:lang w:val="af-ZA"/>
              </w:rPr>
              <w:t>Բանալիների հավաքածու</w:t>
            </w:r>
          </w:p>
        </w:tc>
        <w:tc>
          <w:tcPr>
            <w:tcW w:w="2552" w:type="dxa"/>
            <w:shd w:val="clear" w:color="auto" w:fill="auto"/>
          </w:tcPr>
          <w:p w:rsidR="0042076F" w:rsidRDefault="0042076F" w:rsidP="0042076F">
            <w:pPr>
              <w:spacing w:line="276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Էկոմիքս&gt;&gt;ՍՊԸ</w:t>
            </w:r>
          </w:p>
          <w:p w:rsidR="00DA1646" w:rsidRDefault="0042076F" w:rsidP="0042076F">
            <w:pPr>
              <w:spacing w:line="276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 w:rsidRPr="0042076F">
              <w:rPr>
                <w:rFonts w:ascii="Sylfaen" w:hAnsi="Sylfaen"/>
                <w:sz w:val="20"/>
                <w:lang w:val="af-ZA"/>
              </w:rPr>
              <w:t>&lt;&lt;</w:t>
            </w:r>
            <w:r>
              <w:rPr>
                <w:rFonts w:ascii="Sylfaen" w:hAnsi="Sylfaen"/>
                <w:sz w:val="20"/>
              </w:rPr>
              <w:t>Լիանա</w:t>
            </w:r>
            <w:r w:rsidRPr="0042076F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Հովսեփյան</w:t>
            </w:r>
            <w:r w:rsidRPr="0042076F">
              <w:rPr>
                <w:rFonts w:ascii="Sylfaen" w:hAnsi="Sylfaen"/>
                <w:sz w:val="20"/>
                <w:lang w:val="af-ZA"/>
              </w:rPr>
              <w:t>&gt;&gt;</w:t>
            </w:r>
            <w:r>
              <w:rPr>
                <w:rFonts w:ascii="Sylfaen" w:hAnsi="Sylfaen"/>
                <w:sz w:val="20"/>
              </w:rPr>
              <w:t>ՍՊԸ</w:t>
            </w:r>
            <w:r>
              <w:rPr>
                <w:rFonts w:ascii="Sylfaen" w:hAnsi="Sylfaen"/>
                <w:sz w:val="20"/>
                <w:lang w:val="hy-AM"/>
              </w:rPr>
              <w:t xml:space="preserve"> </w:t>
            </w:r>
          </w:p>
        </w:tc>
        <w:tc>
          <w:tcPr>
            <w:tcW w:w="2414" w:type="dxa"/>
            <w:shd w:val="clear" w:color="auto" w:fill="auto"/>
          </w:tcPr>
          <w:p w:rsidR="00DA1646" w:rsidRDefault="00DA1646" w:rsidP="007264F3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1-</w:t>
            </w:r>
            <w:r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ին</w:t>
            </w: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DA1646" w:rsidRDefault="00DA1646" w:rsidP="007264F3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DA1646" w:rsidRDefault="00DA1646" w:rsidP="007264F3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DA1646" w:rsidRDefault="00DA1646" w:rsidP="007264F3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DA1646" w:rsidRDefault="00DA1646" w:rsidP="007264F3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Առաջարկված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գինը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բարձր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է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նախահաշվային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գնից</w:t>
            </w:r>
          </w:p>
        </w:tc>
      </w:tr>
      <w:tr w:rsidR="00DA1646" w:rsidRPr="0042076F" w:rsidTr="007B5C51">
        <w:trPr>
          <w:trHeight w:val="654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DA1646" w:rsidRDefault="0042076F" w:rsidP="0090355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13</w:t>
            </w:r>
          </w:p>
        </w:tc>
        <w:tc>
          <w:tcPr>
            <w:tcW w:w="1560" w:type="dxa"/>
            <w:shd w:val="clear" w:color="auto" w:fill="auto"/>
          </w:tcPr>
          <w:p w:rsidR="00DA1646" w:rsidRDefault="00DA1646">
            <w:pPr>
              <w:spacing w:line="276" w:lineRule="auto"/>
              <w:rPr>
                <w:rFonts w:ascii="Sylfaen" w:hAnsi="Sylfaen"/>
                <w:color w:val="0D0D0D"/>
                <w:sz w:val="20"/>
                <w:lang w:val="af-ZA"/>
              </w:rPr>
            </w:pPr>
            <w:r>
              <w:rPr>
                <w:rFonts w:ascii="Sylfaen" w:hAnsi="Sylfaen"/>
                <w:color w:val="0D0D0D"/>
                <w:sz w:val="20"/>
                <w:lang w:val="af-ZA"/>
              </w:rPr>
              <w:t>Ճկախողովակ l=40</w:t>
            </w:r>
          </w:p>
        </w:tc>
        <w:tc>
          <w:tcPr>
            <w:tcW w:w="2552" w:type="dxa"/>
            <w:shd w:val="clear" w:color="auto" w:fill="auto"/>
          </w:tcPr>
          <w:p w:rsidR="0042076F" w:rsidRDefault="0042076F" w:rsidP="0042076F">
            <w:pPr>
              <w:spacing w:line="276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Էկոմիքս&gt;&gt;ՍՊԸ</w:t>
            </w:r>
          </w:p>
          <w:p w:rsidR="00DA1646" w:rsidRDefault="0042076F" w:rsidP="0042076F">
            <w:pPr>
              <w:spacing w:line="276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 w:rsidRPr="0042076F">
              <w:rPr>
                <w:rFonts w:ascii="Sylfaen" w:hAnsi="Sylfaen"/>
                <w:sz w:val="20"/>
                <w:lang w:val="af-ZA"/>
              </w:rPr>
              <w:t>&lt;&lt;</w:t>
            </w:r>
            <w:r>
              <w:rPr>
                <w:rFonts w:ascii="Sylfaen" w:hAnsi="Sylfaen"/>
                <w:sz w:val="20"/>
              </w:rPr>
              <w:t>Լիանա</w:t>
            </w:r>
            <w:r w:rsidRPr="0042076F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Հովսեփյան</w:t>
            </w:r>
            <w:r w:rsidRPr="0042076F">
              <w:rPr>
                <w:rFonts w:ascii="Sylfaen" w:hAnsi="Sylfaen"/>
                <w:sz w:val="20"/>
                <w:lang w:val="af-ZA"/>
              </w:rPr>
              <w:t>&gt;&gt;</w:t>
            </w:r>
            <w:r>
              <w:rPr>
                <w:rFonts w:ascii="Sylfaen" w:hAnsi="Sylfaen"/>
                <w:sz w:val="20"/>
              </w:rPr>
              <w:t>ՍՊԸ</w:t>
            </w:r>
            <w:r>
              <w:rPr>
                <w:rFonts w:ascii="Sylfaen" w:hAnsi="Sylfaen"/>
                <w:sz w:val="20"/>
                <w:lang w:val="hy-AM"/>
              </w:rPr>
              <w:t xml:space="preserve"> </w:t>
            </w:r>
          </w:p>
        </w:tc>
        <w:tc>
          <w:tcPr>
            <w:tcW w:w="2414" w:type="dxa"/>
            <w:shd w:val="clear" w:color="auto" w:fill="auto"/>
          </w:tcPr>
          <w:p w:rsidR="00DA1646" w:rsidRDefault="00DA1646" w:rsidP="007264F3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1-</w:t>
            </w:r>
            <w:r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ին</w:t>
            </w: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DA1646" w:rsidRDefault="00DA1646" w:rsidP="007264F3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DA1646" w:rsidRDefault="00DA1646" w:rsidP="007264F3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DA1646" w:rsidRDefault="00DA1646" w:rsidP="007264F3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DA1646" w:rsidRDefault="00DA1646" w:rsidP="007264F3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Առաջարկված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գինը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բարձր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է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նախահաշվային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գնից</w:t>
            </w:r>
          </w:p>
        </w:tc>
      </w:tr>
      <w:tr w:rsidR="0042076F" w:rsidRPr="0042076F" w:rsidTr="007B5C51">
        <w:trPr>
          <w:trHeight w:val="654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42076F" w:rsidRDefault="0042076F" w:rsidP="0090355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15</w:t>
            </w:r>
          </w:p>
        </w:tc>
        <w:tc>
          <w:tcPr>
            <w:tcW w:w="1560" w:type="dxa"/>
            <w:shd w:val="clear" w:color="auto" w:fill="auto"/>
          </w:tcPr>
          <w:p w:rsidR="0042076F" w:rsidRDefault="0042076F">
            <w:pPr>
              <w:spacing w:line="276" w:lineRule="auto"/>
              <w:rPr>
                <w:rFonts w:ascii="Sylfaen" w:hAnsi="Sylfaen"/>
                <w:color w:val="0D0D0D"/>
                <w:sz w:val="20"/>
                <w:lang w:val="af-ZA"/>
              </w:rPr>
            </w:pPr>
            <w:r>
              <w:rPr>
                <w:rFonts w:ascii="Sylfaen" w:hAnsi="Sylfaen"/>
                <w:color w:val="0D0D0D"/>
                <w:sz w:val="20"/>
                <w:lang w:val="af-ZA"/>
              </w:rPr>
              <w:t>Հղկաքար</w:t>
            </w:r>
          </w:p>
        </w:tc>
        <w:tc>
          <w:tcPr>
            <w:tcW w:w="2552" w:type="dxa"/>
            <w:shd w:val="clear" w:color="auto" w:fill="auto"/>
          </w:tcPr>
          <w:p w:rsidR="0042076F" w:rsidRDefault="0042076F" w:rsidP="00E0214A">
            <w:pPr>
              <w:spacing w:line="276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 w:rsidRPr="0042076F">
              <w:rPr>
                <w:rFonts w:ascii="Sylfaen" w:hAnsi="Sylfaen"/>
                <w:sz w:val="20"/>
                <w:lang w:val="af-ZA"/>
              </w:rPr>
              <w:t>&lt;&lt;</w:t>
            </w:r>
            <w:r>
              <w:rPr>
                <w:rFonts w:ascii="Sylfaen" w:hAnsi="Sylfaen"/>
                <w:sz w:val="20"/>
              </w:rPr>
              <w:t>Լիանա</w:t>
            </w:r>
            <w:r w:rsidRPr="0042076F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Հովսեփյան</w:t>
            </w:r>
            <w:r w:rsidRPr="0042076F">
              <w:rPr>
                <w:rFonts w:ascii="Sylfaen" w:hAnsi="Sylfaen"/>
                <w:sz w:val="20"/>
                <w:lang w:val="af-ZA"/>
              </w:rPr>
              <w:t>&gt;&gt;</w:t>
            </w:r>
            <w:r>
              <w:rPr>
                <w:rFonts w:ascii="Sylfaen" w:hAnsi="Sylfaen"/>
                <w:sz w:val="20"/>
              </w:rPr>
              <w:t>ՍՊԸ</w:t>
            </w:r>
            <w:r>
              <w:rPr>
                <w:rFonts w:ascii="Sylfaen" w:hAnsi="Sylfaen"/>
                <w:sz w:val="20"/>
                <w:lang w:val="hy-AM"/>
              </w:rPr>
              <w:t xml:space="preserve"> </w:t>
            </w:r>
          </w:p>
        </w:tc>
        <w:tc>
          <w:tcPr>
            <w:tcW w:w="2414" w:type="dxa"/>
            <w:shd w:val="clear" w:color="auto" w:fill="auto"/>
          </w:tcPr>
          <w:p w:rsidR="0042076F" w:rsidRDefault="0042076F" w:rsidP="00E0214A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1-</w:t>
            </w:r>
            <w:r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ին</w:t>
            </w: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42076F" w:rsidRDefault="0042076F" w:rsidP="00E0214A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42076F" w:rsidRDefault="0042076F" w:rsidP="00E0214A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42076F" w:rsidRDefault="0042076F" w:rsidP="00E0214A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42076F" w:rsidRDefault="0042076F" w:rsidP="00E0214A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Առաջարկված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գինը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բարձր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է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նախահաշվային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գնից</w:t>
            </w:r>
          </w:p>
        </w:tc>
      </w:tr>
      <w:tr w:rsidR="0042076F" w:rsidRPr="0042076F" w:rsidTr="007B5C51">
        <w:trPr>
          <w:trHeight w:val="654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42076F" w:rsidRDefault="0042076F" w:rsidP="0090355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16</w:t>
            </w:r>
          </w:p>
        </w:tc>
        <w:tc>
          <w:tcPr>
            <w:tcW w:w="1560" w:type="dxa"/>
            <w:shd w:val="clear" w:color="auto" w:fill="auto"/>
          </w:tcPr>
          <w:p w:rsidR="0042076F" w:rsidRPr="00DA1646" w:rsidRDefault="0042076F">
            <w:pPr>
              <w:spacing w:line="276" w:lineRule="auto"/>
              <w:rPr>
                <w:rFonts w:ascii="Sylfaen" w:hAnsi="Sylfaen"/>
                <w:color w:val="0D0D0D"/>
                <w:sz w:val="20"/>
                <w:lang w:val="af-ZA"/>
              </w:rPr>
            </w:pPr>
            <w:r>
              <w:rPr>
                <w:rFonts w:ascii="Sylfaen" w:hAnsi="Sylfaen"/>
                <w:color w:val="0D0D0D"/>
                <w:sz w:val="20"/>
                <w:lang w:val="af-ZA"/>
              </w:rPr>
              <w:t>Հղկաթուղթ</w:t>
            </w:r>
          </w:p>
        </w:tc>
        <w:tc>
          <w:tcPr>
            <w:tcW w:w="2552" w:type="dxa"/>
            <w:shd w:val="clear" w:color="auto" w:fill="auto"/>
          </w:tcPr>
          <w:p w:rsidR="0042076F" w:rsidRDefault="0042076F" w:rsidP="00E0214A">
            <w:pPr>
              <w:spacing w:line="276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 w:rsidRPr="0042076F">
              <w:rPr>
                <w:rFonts w:ascii="Sylfaen" w:hAnsi="Sylfaen"/>
                <w:sz w:val="20"/>
                <w:lang w:val="af-ZA"/>
              </w:rPr>
              <w:t>&lt;&lt;</w:t>
            </w:r>
            <w:r>
              <w:rPr>
                <w:rFonts w:ascii="Sylfaen" w:hAnsi="Sylfaen"/>
                <w:sz w:val="20"/>
              </w:rPr>
              <w:t>Լիանա</w:t>
            </w:r>
            <w:r w:rsidRPr="0042076F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Հովսեփյան</w:t>
            </w:r>
            <w:r w:rsidRPr="0042076F">
              <w:rPr>
                <w:rFonts w:ascii="Sylfaen" w:hAnsi="Sylfaen"/>
                <w:sz w:val="20"/>
                <w:lang w:val="af-ZA"/>
              </w:rPr>
              <w:t>&gt;&gt;</w:t>
            </w:r>
            <w:r>
              <w:rPr>
                <w:rFonts w:ascii="Sylfaen" w:hAnsi="Sylfaen"/>
                <w:sz w:val="20"/>
              </w:rPr>
              <w:t>ՍՊԸ</w:t>
            </w:r>
            <w:r>
              <w:rPr>
                <w:rFonts w:ascii="Sylfaen" w:hAnsi="Sylfaen"/>
                <w:sz w:val="20"/>
                <w:lang w:val="hy-AM"/>
              </w:rPr>
              <w:t xml:space="preserve"> </w:t>
            </w:r>
          </w:p>
        </w:tc>
        <w:tc>
          <w:tcPr>
            <w:tcW w:w="2414" w:type="dxa"/>
            <w:shd w:val="clear" w:color="auto" w:fill="auto"/>
          </w:tcPr>
          <w:p w:rsidR="0042076F" w:rsidRDefault="0042076F" w:rsidP="00E0214A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1-</w:t>
            </w:r>
            <w:r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ին</w:t>
            </w: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42076F" w:rsidRDefault="0042076F" w:rsidP="00E0214A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42076F" w:rsidRDefault="0042076F" w:rsidP="00E0214A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42076F" w:rsidRDefault="0042076F" w:rsidP="00E0214A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42076F" w:rsidRDefault="0042076F" w:rsidP="00E0214A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Առաջարկված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գինը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բարձր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է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նախահաշվային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գնից</w:t>
            </w:r>
          </w:p>
        </w:tc>
      </w:tr>
      <w:tr w:rsidR="00DA1646" w:rsidRPr="0042076F" w:rsidTr="00155A8F">
        <w:trPr>
          <w:trHeight w:val="654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DA1646" w:rsidRPr="00DA1646" w:rsidRDefault="0042076F" w:rsidP="0090355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lastRenderedPageBreak/>
              <w:t>18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A1646" w:rsidRPr="00DA1646" w:rsidRDefault="00DA1646" w:rsidP="00D74D6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Գայլիկոնային հաստոցի պատրոն</w:t>
            </w:r>
          </w:p>
        </w:tc>
        <w:tc>
          <w:tcPr>
            <w:tcW w:w="2552" w:type="dxa"/>
            <w:shd w:val="clear" w:color="auto" w:fill="auto"/>
          </w:tcPr>
          <w:p w:rsidR="00DA1646" w:rsidRDefault="00DA1646" w:rsidP="007264F3">
            <w:pPr>
              <w:spacing w:line="276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&lt;&lt;Էկոմիքս&gt;&gt;ՍՊԸ</w:t>
            </w:r>
          </w:p>
          <w:p w:rsidR="00DA1646" w:rsidRDefault="0042076F" w:rsidP="007264F3">
            <w:pPr>
              <w:spacing w:line="276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 w:rsidRPr="0042076F">
              <w:rPr>
                <w:rFonts w:ascii="Sylfaen" w:hAnsi="Sylfaen"/>
                <w:sz w:val="20"/>
                <w:lang w:val="af-ZA"/>
              </w:rPr>
              <w:t>&lt;&lt;</w:t>
            </w:r>
            <w:r>
              <w:rPr>
                <w:rFonts w:ascii="Sylfaen" w:hAnsi="Sylfaen"/>
                <w:sz w:val="20"/>
              </w:rPr>
              <w:t>Լիանա</w:t>
            </w:r>
            <w:r w:rsidRPr="0042076F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Հովսեփյան</w:t>
            </w:r>
            <w:r w:rsidRPr="0042076F">
              <w:rPr>
                <w:rFonts w:ascii="Sylfaen" w:hAnsi="Sylfaen"/>
                <w:sz w:val="20"/>
                <w:lang w:val="af-ZA"/>
              </w:rPr>
              <w:t>&gt;&gt;</w:t>
            </w:r>
            <w:r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14" w:type="dxa"/>
            <w:shd w:val="clear" w:color="auto" w:fill="auto"/>
          </w:tcPr>
          <w:p w:rsidR="00DA1646" w:rsidRDefault="00DA1646" w:rsidP="007264F3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1-</w:t>
            </w:r>
            <w:r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ին</w:t>
            </w: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DA1646" w:rsidRDefault="00DA1646" w:rsidP="007264F3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DA1646" w:rsidRDefault="00DA1646" w:rsidP="007264F3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DA1646" w:rsidRDefault="00DA1646" w:rsidP="007264F3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DA1646" w:rsidRDefault="00DA1646" w:rsidP="007264F3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Առաջարկված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գինը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բարձր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է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նախահաշվային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գնից</w:t>
            </w:r>
          </w:p>
        </w:tc>
      </w:tr>
      <w:tr w:rsidR="0042076F" w:rsidRPr="0042076F" w:rsidTr="00F56D3F">
        <w:trPr>
          <w:trHeight w:val="654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42076F" w:rsidRPr="00DA1646" w:rsidRDefault="0042076F" w:rsidP="0090355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24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2076F" w:rsidRPr="00DA1646" w:rsidRDefault="0042076F" w:rsidP="00D74D6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Գլդոնի պահեստամաս</w:t>
            </w:r>
          </w:p>
        </w:tc>
        <w:tc>
          <w:tcPr>
            <w:tcW w:w="2552" w:type="dxa"/>
            <w:shd w:val="clear" w:color="auto" w:fill="auto"/>
          </w:tcPr>
          <w:p w:rsidR="0042076F" w:rsidRDefault="0042076F" w:rsidP="00E0214A">
            <w:pPr>
              <w:spacing w:line="276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&lt;&lt;Էկոմիքս&gt;&gt;ՍՊԸ</w:t>
            </w:r>
          </w:p>
          <w:p w:rsidR="0042076F" w:rsidRDefault="0042076F" w:rsidP="00E0214A">
            <w:pPr>
              <w:spacing w:line="276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 w:rsidRPr="0042076F">
              <w:rPr>
                <w:rFonts w:ascii="Sylfaen" w:hAnsi="Sylfaen"/>
                <w:sz w:val="20"/>
                <w:lang w:val="af-ZA"/>
              </w:rPr>
              <w:t>&lt;&lt;</w:t>
            </w:r>
            <w:r>
              <w:rPr>
                <w:rFonts w:ascii="Sylfaen" w:hAnsi="Sylfaen"/>
                <w:sz w:val="20"/>
              </w:rPr>
              <w:t>Լիանա</w:t>
            </w:r>
            <w:r w:rsidRPr="0042076F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Հովսեփյան</w:t>
            </w:r>
            <w:r w:rsidRPr="0042076F">
              <w:rPr>
                <w:rFonts w:ascii="Sylfaen" w:hAnsi="Sylfaen"/>
                <w:sz w:val="20"/>
                <w:lang w:val="af-ZA"/>
              </w:rPr>
              <w:t>&gt;&gt;</w:t>
            </w:r>
            <w:r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14" w:type="dxa"/>
            <w:shd w:val="clear" w:color="auto" w:fill="auto"/>
          </w:tcPr>
          <w:p w:rsidR="0042076F" w:rsidRDefault="0042076F" w:rsidP="00E0214A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1-</w:t>
            </w:r>
            <w:r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ին</w:t>
            </w: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42076F" w:rsidRDefault="0042076F" w:rsidP="00E0214A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42076F" w:rsidRDefault="0042076F" w:rsidP="00E0214A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42076F" w:rsidRDefault="0042076F" w:rsidP="00E0214A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42076F" w:rsidRDefault="0042076F" w:rsidP="00E0214A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Առաջարկված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գինը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բարձր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է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նախահաշվային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գնից</w:t>
            </w:r>
          </w:p>
        </w:tc>
      </w:tr>
      <w:tr w:rsidR="00DA1646" w:rsidRPr="0042076F" w:rsidTr="006F4900">
        <w:trPr>
          <w:trHeight w:val="654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DA1646" w:rsidRPr="00DA1646" w:rsidRDefault="0042076F" w:rsidP="0090355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28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A1646" w:rsidRPr="00DA1646" w:rsidRDefault="00DA1646" w:rsidP="00D74D6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Ներկ</w:t>
            </w:r>
          </w:p>
        </w:tc>
        <w:tc>
          <w:tcPr>
            <w:tcW w:w="2552" w:type="dxa"/>
            <w:shd w:val="clear" w:color="auto" w:fill="auto"/>
          </w:tcPr>
          <w:p w:rsidR="00DA1646" w:rsidRDefault="0042076F" w:rsidP="007264F3">
            <w:pPr>
              <w:spacing w:line="276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 w:rsidRPr="0042076F">
              <w:rPr>
                <w:rFonts w:ascii="Sylfaen" w:hAnsi="Sylfaen"/>
                <w:sz w:val="20"/>
                <w:lang w:val="af-ZA"/>
              </w:rPr>
              <w:t>&lt;&lt;</w:t>
            </w:r>
            <w:r>
              <w:rPr>
                <w:rFonts w:ascii="Sylfaen" w:hAnsi="Sylfaen"/>
                <w:sz w:val="20"/>
              </w:rPr>
              <w:t>Լիանա</w:t>
            </w:r>
            <w:r w:rsidRPr="0042076F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Հովսեփյան</w:t>
            </w:r>
            <w:r w:rsidRPr="0042076F">
              <w:rPr>
                <w:rFonts w:ascii="Sylfaen" w:hAnsi="Sylfaen"/>
                <w:sz w:val="20"/>
                <w:lang w:val="af-ZA"/>
              </w:rPr>
              <w:t>&gt;&gt;</w:t>
            </w:r>
            <w:r>
              <w:rPr>
                <w:rFonts w:ascii="Sylfaen" w:hAnsi="Sylfaen"/>
                <w:sz w:val="20"/>
              </w:rPr>
              <w:t>ՍՊԸ</w:t>
            </w:r>
            <w:r>
              <w:rPr>
                <w:rFonts w:ascii="Sylfaen" w:hAnsi="Sylfaen"/>
                <w:sz w:val="20"/>
                <w:lang w:val="hy-AM"/>
              </w:rPr>
              <w:t xml:space="preserve"> </w:t>
            </w:r>
          </w:p>
        </w:tc>
        <w:tc>
          <w:tcPr>
            <w:tcW w:w="2414" w:type="dxa"/>
            <w:shd w:val="clear" w:color="auto" w:fill="auto"/>
          </w:tcPr>
          <w:p w:rsidR="0042076F" w:rsidRDefault="0042076F" w:rsidP="0042076F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1-</w:t>
            </w:r>
            <w:r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ին</w:t>
            </w: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42076F" w:rsidRDefault="0042076F" w:rsidP="0042076F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42076F" w:rsidRDefault="0042076F" w:rsidP="0042076F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DA1646" w:rsidRDefault="0042076F" w:rsidP="0042076F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DA1646" w:rsidRDefault="0042076F" w:rsidP="007264F3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Չի համապատասխանում հրավերի պայմաններին</w:t>
            </w:r>
          </w:p>
        </w:tc>
      </w:tr>
    </w:tbl>
    <w:p w:rsidR="00133FDA" w:rsidRPr="00066ABF" w:rsidRDefault="00133FDA" w:rsidP="00FA2ABA">
      <w:pPr>
        <w:rPr>
          <w:sz w:val="20"/>
          <w:lang w:val="af-ZA"/>
        </w:rPr>
      </w:pPr>
      <w:r w:rsidRPr="00066ABF">
        <w:rPr>
          <w:rFonts w:ascii="Sylfaen" w:hAnsi="Sylfaen" w:cs="Sylfaen"/>
          <w:sz w:val="20"/>
          <w:lang w:val="af-ZA"/>
        </w:rPr>
        <w:t>Սույն</w:t>
      </w:r>
      <w:r w:rsidRPr="00066ABF">
        <w:rPr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af-ZA"/>
        </w:rPr>
        <w:t>հայտարարության</w:t>
      </w:r>
      <w:r w:rsidRPr="00066ABF">
        <w:rPr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af-ZA"/>
        </w:rPr>
        <w:t>հետ</w:t>
      </w:r>
      <w:r w:rsidRPr="00066ABF">
        <w:rPr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af-ZA"/>
        </w:rPr>
        <w:t>կապված</w:t>
      </w:r>
      <w:r w:rsidRPr="00066ABF">
        <w:rPr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af-ZA"/>
        </w:rPr>
        <w:t>լրացուցիչ</w:t>
      </w:r>
      <w:r w:rsidRPr="00066ABF">
        <w:rPr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af-ZA"/>
        </w:rPr>
        <w:t>տեղեկություններ</w:t>
      </w:r>
      <w:r w:rsidRPr="00066ABF">
        <w:rPr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af-ZA"/>
        </w:rPr>
        <w:t>ստանալու</w:t>
      </w:r>
      <w:r w:rsidRPr="00066ABF">
        <w:rPr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af-ZA"/>
        </w:rPr>
        <w:t>համար</w:t>
      </w:r>
      <w:r w:rsidRPr="00066ABF">
        <w:rPr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af-ZA"/>
        </w:rPr>
        <w:t>կարող</w:t>
      </w:r>
      <w:r w:rsidRPr="00066ABF">
        <w:rPr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af-ZA"/>
        </w:rPr>
        <w:t>եք</w:t>
      </w:r>
      <w:r w:rsidRPr="00066ABF">
        <w:rPr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af-ZA"/>
        </w:rPr>
        <w:t>դիմել</w:t>
      </w:r>
      <w:r w:rsidRPr="00066ABF">
        <w:rPr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af-ZA"/>
        </w:rPr>
        <w:t>գնումների</w:t>
      </w:r>
      <w:r w:rsidRPr="00066ABF">
        <w:rPr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af-ZA"/>
        </w:rPr>
        <w:t>համակարգող՝</w:t>
      </w:r>
      <w:r w:rsidR="00C33C04" w:rsidRPr="00066ABF">
        <w:rPr>
          <w:rFonts w:ascii="Sylfaen" w:hAnsi="Sylfaen"/>
          <w:sz w:val="20"/>
          <w:lang w:val="af-ZA"/>
        </w:rPr>
        <w:t>Ա</w:t>
      </w:r>
      <w:r w:rsidR="005262EE" w:rsidRPr="00066ABF">
        <w:rPr>
          <w:rFonts w:ascii="Sylfaen" w:hAnsi="Sylfaen"/>
          <w:sz w:val="20"/>
          <w:lang w:val="af-ZA"/>
        </w:rPr>
        <w:t>րփինե</w:t>
      </w:r>
      <w:r w:rsidR="00C33C04" w:rsidRPr="00066ABF">
        <w:rPr>
          <w:rFonts w:ascii="Sylfaen" w:hAnsi="Sylfaen"/>
          <w:sz w:val="20"/>
          <w:lang w:val="af-ZA"/>
        </w:rPr>
        <w:t xml:space="preserve"> Գրիգորյան</w:t>
      </w:r>
      <w:r w:rsidRPr="00066ABF">
        <w:rPr>
          <w:rFonts w:ascii="Sylfaen" w:hAnsi="Sylfaen"/>
          <w:sz w:val="20"/>
          <w:lang w:val="af-ZA"/>
        </w:rPr>
        <w:t xml:space="preserve"> </w:t>
      </w:r>
      <w:r w:rsidRPr="00066ABF">
        <w:rPr>
          <w:rFonts w:ascii="Tahoma" w:hAnsi="Tahoma" w:cs="Tahoma"/>
          <w:sz w:val="20"/>
          <w:lang w:val="af-ZA"/>
        </w:rPr>
        <w:t>։</w:t>
      </w:r>
    </w:p>
    <w:p w:rsidR="00133FDA" w:rsidRPr="00066ABF" w:rsidRDefault="00133FDA" w:rsidP="00133FD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66ABF">
        <w:rPr>
          <w:rFonts w:ascii="GHEA Grapalat" w:hAnsi="GHEA Grapalat" w:cs="Sylfaen"/>
          <w:sz w:val="20"/>
          <w:lang w:val="af-ZA"/>
        </w:rPr>
        <w:t>Հեռախոս՝</w:t>
      </w:r>
      <w:r w:rsidRPr="00066ABF">
        <w:rPr>
          <w:rFonts w:ascii="GHEA Grapalat" w:hAnsi="GHEA Grapalat"/>
          <w:sz w:val="20"/>
          <w:lang w:val="af-ZA"/>
        </w:rPr>
        <w:t xml:space="preserve"> </w:t>
      </w:r>
      <w:r w:rsidR="00D76FB8" w:rsidRPr="00066ABF">
        <w:rPr>
          <w:rFonts w:ascii="GHEA Grapalat" w:hAnsi="GHEA Grapalat"/>
          <w:sz w:val="20"/>
          <w:lang w:val="af-ZA"/>
        </w:rPr>
        <w:t>58-08-73</w:t>
      </w:r>
    </w:p>
    <w:p w:rsidR="00133FDA" w:rsidRPr="000D0C32" w:rsidRDefault="00133FDA" w:rsidP="00133FD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D76FB8">
        <w:rPr>
          <w:rFonts w:ascii="Sylfaen" w:hAnsi="Sylfaen" w:cs="Sylfaen"/>
          <w:sz w:val="20"/>
          <w:lang w:val="af-ZA"/>
        </w:rPr>
        <w:t>ydt68@mail.ru</w:t>
      </w:r>
    </w:p>
    <w:p w:rsidR="00133FDA" w:rsidRPr="000D0C32" w:rsidRDefault="00133FDA" w:rsidP="00133FD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33FDA" w:rsidRPr="006D493B" w:rsidRDefault="00133FDA" w:rsidP="00133FDA">
      <w:pPr>
        <w:pStyle w:val="BodyTextIndent3"/>
        <w:spacing w:after="240"/>
        <w:ind w:firstLine="709"/>
        <w:rPr>
          <w:rFonts w:ascii="Sylfaen" w:hAnsi="Sylfaen" w:cs="Sylfaen"/>
          <w:lang w:val="af-ZA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D76FB8">
        <w:rPr>
          <w:rFonts w:ascii="Sylfaen" w:hAnsi="Sylfaen"/>
          <w:b w:val="0"/>
          <w:i w:val="0"/>
          <w:sz w:val="20"/>
          <w:u w:val="none"/>
          <w:lang w:val="af-ZA"/>
        </w:rPr>
        <w:t>Երևանի Հ. Ղափլանյանի անվ. դրամատիկական թատրոն</w:t>
      </w: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 ՀՈԱԿ</w:t>
      </w:r>
    </w:p>
    <w:p w:rsidR="00951103" w:rsidRDefault="00951103" w:rsidP="00133FDA">
      <w:pPr>
        <w:rPr>
          <w:lang w:val="af-ZA"/>
        </w:rPr>
      </w:pPr>
    </w:p>
    <w:p w:rsidR="00D76FB8" w:rsidRDefault="00D76FB8" w:rsidP="00133FDA">
      <w:pPr>
        <w:rPr>
          <w:lang w:val="af-ZA"/>
        </w:rPr>
      </w:pPr>
    </w:p>
    <w:p w:rsidR="00D76FB8" w:rsidRDefault="00D76FB8" w:rsidP="00133FDA">
      <w:pPr>
        <w:rPr>
          <w:lang w:val="af-ZA"/>
        </w:rPr>
      </w:pPr>
    </w:p>
    <w:p w:rsidR="00D76FB8" w:rsidRDefault="00D76FB8" w:rsidP="00133FDA">
      <w:pPr>
        <w:rPr>
          <w:lang w:val="af-ZA"/>
        </w:rPr>
      </w:pPr>
    </w:p>
    <w:p w:rsidR="00D76FB8" w:rsidRDefault="00D76FB8" w:rsidP="00133FDA">
      <w:pPr>
        <w:rPr>
          <w:lang w:val="af-ZA"/>
        </w:rPr>
      </w:pPr>
    </w:p>
    <w:p w:rsidR="00D76FB8" w:rsidRDefault="00D76FB8" w:rsidP="00133FDA">
      <w:pPr>
        <w:rPr>
          <w:lang w:val="af-ZA"/>
        </w:rPr>
      </w:pPr>
    </w:p>
    <w:p w:rsidR="00D76FB8" w:rsidRDefault="00D76FB8" w:rsidP="00133FDA">
      <w:pPr>
        <w:rPr>
          <w:lang w:val="af-ZA"/>
        </w:rPr>
      </w:pPr>
    </w:p>
    <w:p w:rsidR="00D76FB8" w:rsidRDefault="00D76FB8" w:rsidP="00133FDA">
      <w:pPr>
        <w:rPr>
          <w:lang w:val="af-ZA"/>
        </w:rPr>
      </w:pPr>
    </w:p>
    <w:p w:rsidR="00D76FB8" w:rsidRDefault="00D76FB8" w:rsidP="00133FDA">
      <w:pPr>
        <w:rPr>
          <w:lang w:val="af-ZA"/>
        </w:rPr>
      </w:pPr>
    </w:p>
    <w:p w:rsidR="00D76FB8" w:rsidRDefault="00D76FB8" w:rsidP="00133FDA">
      <w:pPr>
        <w:rPr>
          <w:lang w:val="af-ZA"/>
        </w:rPr>
      </w:pPr>
    </w:p>
    <w:p w:rsidR="00D76FB8" w:rsidRDefault="00D76FB8" w:rsidP="00133FDA">
      <w:pPr>
        <w:rPr>
          <w:lang w:val="af-ZA"/>
        </w:rPr>
      </w:pPr>
    </w:p>
    <w:p w:rsidR="00D76FB8" w:rsidRDefault="00D76FB8" w:rsidP="00133FDA">
      <w:pPr>
        <w:rPr>
          <w:lang w:val="af-ZA"/>
        </w:rPr>
      </w:pPr>
    </w:p>
    <w:sectPr w:rsidR="00D76FB8" w:rsidSect="00EC3BF5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1341" w:rsidRDefault="009F1341" w:rsidP="00D76FB8">
      <w:r>
        <w:separator/>
      </w:r>
    </w:p>
  </w:endnote>
  <w:endnote w:type="continuationSeparator" w:id="1">
    <w:p w:rsidR="009F1341" w:rsidRDefault="009F1341" w:rsidP="00D76F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247" w:rsidRDefault="00A26005" w:rsidP="00EC3BF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634D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94247" w:rsidRDefault="009F1341" w:rsidP="00EC3BF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247" w:rsidRDefault="00A26005" w:rsidP="00EC3BF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634D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076F">
      <w:rPr>
        <w:rStyle w:val="PageNumber"/>
        <w:noProof/>
      </w:rPr>
      <w:t>1</w:t>
    </w:r>
    <w:r>
      <w:rPr>
        <w:rStyle w:val="PageNumber"/>
      </w:rPr>
      <w:fldChar w:fldCharType="end"/>
    </w:r>
  </w:p>
  <w:p w:rsidR="00594247" w:rsidRDefault="009F1341" w:rsidP="00EC3BF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1341" w:rsidRDefault="009F1341" w:rsidP="00D76FB8">
      <w:r>
        <w:separator/>
      </w:r>
    </w:p>
  </w:footnote>
  <w:footnote w:type="continuationSeparator" w:id="1">
    <w:p w:rsidR="009F1341" w:rsidRDefault="009F1341" w:rsidP="00D76F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475A"/>
    <w:rsid w:val="000255F3"/>
    <w:rsid w:val="00030409"/>
    <w:rsid w:val="00035EF9"/>
    <w:rsid w:val="00055B60"/>
    <w:rsid w:val="0005629D"/>
    <w:rsid w:val="00066ABF"/>
    <w:rsid w:val="00067FB0"/>
    <w:rsid w:val="00070A85"/>
    <w:rsid w:val="00073A30"/>
    <w:rsid w:val="00083EDF"/>
    <w:rsid w:val="000865D6"/>
    <w:rsid w:val="000E2C52"/>
    <w:rsid w:val="000F6404"/>
    <w:rsid w:val="00110427"/>
    <w:rsid w:val="001174E5"/>
    <w:rsid w:val="00133FDA"/>
    <w:rsid w:val="001602C6"/>
    <w:rsid w:val="00166E99"/>
    <w:rsid w:val="001A1BA8"/>
    <w:rsid w:val="001D1A5C"/>
    <w:rsid w:val="001D7A71"/>
    <w:rsid w:val="001E1D06"/>
    <w:rsid w:val="001F3DCE"/>
    <w:rsid w:val="0022165A"/>
    <w:rsid w:val="002249C7"/>
    <w:rsid w:val="00227D99"/>
    <w:rsid w:val="002756AD"/>
    <w:rsid w:val="0027594A"/>
    <w:rsid w:val="00291438"/>
    <w:rsid w:val="002F62F4"/>
    <w:rsid w:val="0030284C"/>
    <w:rsid w:val="00311851"/>
    <w:rsid w:val="00312C7B"/>
    <w:rsid w:val="00313486"/>
    <w:rsid w:val="00320E3A"/>
    <w:rsid w:val="0032549B"/>
    <w:rsid w:val="0032793D"/>
    <w:rsid w:val="00331CD4"/>
    <w:rsid w:val="00342E9D"/>
    <w:rsid w:val="00345E63"/>
    <w:rsid w:val="00375FD4"/>
    <w:rsid w:val="003A4893"/>
    <w:rsid w:val="003A534B"/>
    <w:rsid w:val="003C4617"/>
    <w:rsid w:val="003D28C0"/>
    <w:rsid w:val="003E496F"/>
    <w:rsid w:val="003F5B42"/>
    <w:rsid w:val="00400159"/>
    <w:rsid w:val="004054DD"/>
    <w:rsid w:val="0042076F"/>
    <w:rsid w:val="0044310F"/>
    <w:rsid w:val="004539EF"/>
    <w:rsid w:val="00457DB5"/>
    <w:rsid w:val="00462F35"/>
    <w:rsid w:val="00476021"/>
    <w:rsid w:val="00476E1A"/>
    <w:rsid w:val="00494095"/>
    <w:rsid w:val="00495914"/>
    <w:rsid w:val="004C3FFB"/>
    <w:rsid w:val="004D41A5"/>
    <w:rsid w:val="005262EE"/>
    <w:rsid w:val="00533B84"/>
    <w:rsid w:val="00547634"/>
    <w:rsid w:val="005A065F"/>
    <w:rsid w:val="005C0F3A"/>
    <w:rsid w:val="005C6D13"/>
    <w:rsid w:val="005C75D3"/>
    <w:rsid w:val="005D21C8"/>
    <w:rsid w:val="005E271E"/>
    <w:rsid w:val="005E5651"/>
    <w:rsid w:val="005F6829"/>
    <w:rsid w:val="00673542"/>
    <w:rsid w:val="00691E10"/>
    <w:rsid w:val="006A0895"/>
    <w:rsid w:val="006D7B96"/>
    <w:rsid w:val="007013AE"/>
    <w:rsid w:val="0073342C"/>
    <w:rsid w:val="0076286C"/>
    <w:rsid w:val="00771A6B"/>
    <w:rsid w:val="00792ECE"/>
    <w:rsid w:val="007A39DA"/>
    <w:rsid w:val="00840368"/>
    <w:rsid w:val="0085348F"/>
    <w:rsid w:val="00855DFB"/>
    <w:rsid w:val="008666F1"/>
    <w:rsid w:val="008809BF"/>
    <w:rsid w:val="00890FE0"/>
    <w:rsid w:val="008C5F13"/>
    <w:rsid w:val="008D2A68"/>
    <w:rsid w:val="008F1104"/>
    <w:rsid w:val="009013B9"/>
    <w:rsid w:val="00903553"/>
    <w:rsid w:val="009035C1"/>
    <w:rsid w:val="0095055A"/>
    <w:rsid w:val="00951103"/>
    <w:rsid w:val="00955FCB"/>
    <w:rsid w:val="009605DD"/>
    <w:rsid w:val="00987356"/>
    <w:rsid w:val="009925F1"/>
    <w:rsid w:val="009D4F2F"/>
    <w:rsid w:val="009F1341"/>
    <w:rsid w:val="009F1D36"/>
    <w:rsid w:val="00A01F44"/>
    <w:rsid w:val="00A06547"/>
    <w:rsid w:val="00A14B93"/>
    <w:rsid w:val="00A209F6"/>
    <w:rsid w:val="00A26005"/>
    <w:rsid w:val="00A3628F"/>
    <w:rsid w:val="00A37BF9"/>
    <w:rsid w:val="00A634D1"/>
    <w:rsid w:val="00A8041B"/>
    <w:rsid w:val="00A8250B"/>
    <w:rsid w:val="00AB06B5"/>
    <w:rsid w:val="00AB593A"/>
    <w:rsid w:val="00B10BDB"/>
    <w:rsid w:val="00B10FED"/>
    <w:rsid w:val="00B366CE"/>
    <w:rsid w:val="00B37E98"/>
    <w:rsid w:val="00B8421F"/>
    <w:rsid w:val="00BB30C8"/>
    <w:rsid w:val="00BC7E96"/>
    <w:rsid w:val="00BD24AA"/>
    <w:rsid w:val="00BD2FD0"/>
    <w:rsid w:val="00C13511"/>
    <w:rsid w:val="00C33C04"/>
    <w:rsid w:val="00C60374"/>
    <w:rsid w:val="00C70DC5"/>
    <w:rsid w:val="00CA2A2D"/>
    <w:rsid w:val="00CC0E4F"/>
    <w:rsid w:val="00D007E3"/>
    <w:rsid w:val="00D2511E"/>
    <w:rsid w:val="00D4789B"/>
    <w:rsid w:val="00D76FB8"/>
    <w:rsid w:val="00DA1646"/>
    <w:rsid w:val="00DC692D"/>
    <w:rsid w:val="00E04F80"/>
    <w:rsid w:val="00E2760E"/>
    <w:rsid w:val="00E300A7"/>
    <w:rsid w:val="00E32BFD"/>
    <w:rsid w:val="00E334AB"/>
    <w:rsid w:val="00E54B87"/>
    <w:rsid w:val="00EA2DE6"/>
    <w:rsid w:val="00EB5DDA"/>
    <w:rsid w:val="00EC2BF7"/>
    <w:rsid w:val="00EC3FBD"/>
    <w:rsid w:val="00EE1767"/>
    <w:rsid w:val="00EE52BD"/>
    <w:rsid w:val="00F20757"/>
    <w:rsid w:val="00F213E7"/>
    <w:rsid w:val="00F516D1"/>
    <w:rsid w:val="00F53DA0"/>
    <w:rsid w:val="00F6475A"/>
    <w:rsid w:val="00F71DA2"/>
    <w:rsid w:val="00F74A1D"/>
    <w:rsid w:val="00F75C2A"/>
    <w:rsid w:val="00F8076D"/>
    <w:rsid w:val="00F92D56"/>
    <w:rsid w:val="00F93579"/>
    <w:rsid w:val="00F96EBC"/>
    <w:rsid w:val="00F97B1E"/>
    <w:rsid w:val="00FA2ABA"/>
    <w:rsid w:val="00FA74EE"/>
    <w:rsid w:val="00FC135B"/>
    <w:rsid w:val="00FC684B"/>
    <w:rsid w:val="00FD307C"/>
    <w:rsid w:val="00FD5E75"/>
    <w:rsid w:val="00FD7F0B"/>
    <w:rsid w:val="00FF0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75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F6475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6475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F6475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6475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133FDA"/>
  </w:style>
  <w:style w:type="paragraph" w:styleId="Footer">
    <w:name w:val="footer"/>
    <w:basedOn w:val="Normal"/>
    <w:link w:val="FooterChar"/>
    <w:rsid w:val="00133FD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133F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D76FB8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6FB8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7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1F74E-B84C-4951-B2C6-E26831BAE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62</cp:revision>
  <cp:lastPrinted>2016-07-11T10:19:00Z</cp:lastPrinted>
  <dcterms:created xsi:type="dcterms:W3CDTF">2013-03-06T12:45:00Z</dcterms:created>
  <dcterms:modified xsi:type="dcterms:W3CDTF">2017-03-31T07:13:00Z</dcterms:modified>
</cp:coreProperties>
</file>