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5B709A" w:rsidP="00F86C72">
      <w:pPr>
        <w:pStyle w:val="Heading9"/>
        <w:rPr>
          <w:rFonts w:ascii="Sylfaen" w:hAnsi="Sylfaen"/>
          <w:lang w:val="en-US"/>
        </w:rPr>
      </w:pPr>
      <w:r w:rsidRPr="005B709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ED14E4">
        <w:rPr>
          <w:rFonts w:cs="Times Armenian"/>
        </w:rPr>
        <w:t>0</w:t>
      </w:r>
      <w:r w:rsidR="00D7781F">
        <w:rPr>
          <w:rFonts w:cs="Times Armenian"/>
        </w:rPr>
        <w:t>30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D7781F">
        <w:rPr>
          <w:rFonts w:ascii="Sylfaen" w:hAnsi="Sylfaen" w:cs="Sylfaen"/>
          <w:bCs/>
          <w:sz w:val="24"/>
          <w:szCs w:val="24"/>
          <w:lang w:val="en-US"/>
        </w:rPr>
        <w:t>030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D5792D">
        <w:rPr>
          <w:rFonts w:ascii="Sylfaen" w:hAnsi="Sylfaen" w:cs="Sylfaen"/>
          <w:bCs/>
          <w:sz w:val="24"/>
          <w:szCs w:val="24"/>
          <w:lang w:val="en-US"/>
        </w:rPr>
        <w:t>27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05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.0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4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ED14E4">
        <w:rPr>
          <w:rFonts w:ascii="Sylfaen" w:hAnsi="Sylfaen" w:cs="Sylfaen"/>
          <w:bCs/>
          <w:color w:val="auto"/>
          <w:sz w:val="24"/>
          <w:szCs w:val="24"/>
          <w:lang w:val="en-US"/>
        </w:rPr>
        <w:t>05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ED14E4">
        <w:rPr>
          <w:rFonts w:ascii="Sylfaen" w:hAnsi="Sylfaen" w:cs="Sylfaen"/>
          <w:bCs/>
          <w:color w:val="auto"/>
          <w:sz w:val="24"/>
          <w:szCs w:val="24"/>
          <w:lang w:val="en-US"/>
        </w:rPr>
        <w:t>4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A11835" w:rsidP="00D7781F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r w:rsidR="00D7781F">
              <w:rPr>
                <w:rFonts w:ascii="Sylfaen" w:hAnsi="Sylfaen"/>
              </w:rPr>
              <w:t>Լոռու մարզի Ստեփանավան քաղաքի Սայաթ-Նովա-Ջափարիձե փողոցների ց/ճ ստորգետնյա գազատարի վթարային հատվածի վերատեղադրում</w:t>
            </w:r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D7781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D7781F">
              <w:rPr>
                <w:rFonts w:ascii="Sylfaen" w:hAnsi="Sylfaen"/>
                <w:sz w:val="20"/>
                <w:szCs w:val="20"/>
                <w:lang w:eastAsia="ru-RU"/>
              </w:rPr>
              <w:t>80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D7781F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2919420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տոկոսից, այդ դեպքում մասնակիցը երեք աշխատանքային օրվա ընթացքում  պետք է  ներկայացնի առաջարկված գնի հիմնավորումները,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կողմից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ED14E4" w:rsidP="0026717D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0</w:t>
            </w:r>
            <w:r w:rsidR="00FC7D0D">
              <w:rPr>
                <w:rFonts w:ascii="Sylfaen" w:hAnsi="Sylfaen"/>
                <w:sz w:val="20"/>
                <w:szCs w:val="20"/>
              </w:rPr>
              <w:t>6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26717D">
              <w:rPr>
                <w:rFonts w:ascii="Sylfaen" w:hAnsi="Sylfaen"/>
                <w:sz w:val="20"/>
                <w:szCs w:val="20"/>
              </w:rPr>
              <w:t>20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26717D" w:rsidP="00ED14E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20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D14E4">
              <w:rPr>
                <w:rFonts w:ascii="Sylfaen" w:hAnsi="Sylfaen"/>
                <w:sz w:val="20"/>
                <w:szCs w:val="20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9C1270">
              <w:rPr>
                <w:rFonts w:ascii="Sylfaen" w:hAnsi="Sylfaen"/>
                <w:sz w:val="20"/>
                <w:szCs w:val="20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26717D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6717D">
              <w:rPr>
                <w:rFonts w:ascii="Sylfaen" w:hAnsi="Sylfaen"/>
                <w:sz w:val="20"/>
                <w:szCs w:val="20"/>
              </w:rPr>
              <w:t>20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D14E4">
              <w:rPr>
                <w:rFonts w:ascii="Sylfaen" w:hAnsi="Sylfaen"/>
                <w:sz w:val="20"/>
                <w:szCs w:val="20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D14E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ED14E4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D7781F">
        <w:rPr>
          <w:rFonts w:ascii="Sylfaen" w:hAnsi="Sylfaen"/>
          <w:b/>
          <w:bCs/>
          <w:color w:val="000000"/>
          <w:sz w:val="22"/>
          <w:szCs w:val="22"/>
          <w:lang w:eastAsia="ru-RU"/>
        </w:rPr>
        <w:t>30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932397">
        <w:rPr>
          <w:rFonts w:ascii="Sylfaen" w:hAnsi="Sylfaen"/>
          <w:bCs/>
          <w:szCs w:val="22"/>
          <w:lang w:val="en-US"/>
        </w:rPr>
        <w:t>0</w:t>
      </w:r>
      <w:r w:rsidR="00D7781F">
        <w:rPr>
          <w:rFonts w:ascii="Sylfaen" w:hAnsi="Sylfaen"/>
          <w:bCs/>
          <w:szCs w:val="22"/>
          <w:lang w:val="en-US"/>
        </w:rPr>
        <w:t>30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D5792D">
        <w:rPr>
          <w:rFonts w:ascii="Sylfaen" w:hAnsi="Sylfaen" w:cs="Sylfaen"/>
          <w:bCs/>
          <w:lang w:val="en-US"/>
        </w:rPr>
        <w:t>27</w:t>
      </w:r>
      <w:r w:rsidR="003E6A5F">
        <w:rPr>
          <w:rFonts w:ascii="Sylfaen" w:hAnsi="Sylfaen" w:cs="Sylfaen"/>
          <w:bCs/>
          <w:lang w:val="hy-AM"/>
        </w:rPr>
        <w:t>/</w:t>
      </w:r>
      <w:r w:rsidR="00ED14E4">
        <w:rPr>
          <w:rFonts w:ascii="Sylfaen" w:hAnsi="Sylfaen" w:cs="Sylfaen"/>
          <w:bCs/>
          <w:lang w:val="en-US"/>
        </w:rPr>
        <w:t>05</w:t>
      </w:r>
      <w:r w:rsidR="00B62A04">
        <w:rPr>
          <w:rFonts w:ascii="Sylfaen" w:hAnsi="Sylfaen" w:cs="Sylfaen"/>
          <w:bCs/>
          <w:lang w:val="hy-AM"/>
        </w:rPr>
        <w:t>.0</w:t>
      </w:r>
      <w:r w:rsidR="00ED14E4">
        <w:rPr>
          <w:rFonts w:ascii="Sylfaen" w:hAnsi="Sylfaen" w:cs="Sylfaen"/>
          <w:bCs/>
          <w:lang w:val="en-US"/>
        </w:rPr>
        <w:t>4</w:t>
      </w:r>
      <w:r w:rsidR="003E6A5F">
        <w:rPr>
          <w:rFonts w:ascii="Sylfaen" w:hAnsi="Sylfaen" w:cs="Sylfaen"/>
          <w:bCs/>
          <w:lang w:val="hy-AM"/>
        </w:rPr>
        <w:t>.1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ED14E4">
        <w:rPr>
          <w:rFonts w:cs="Times Armenian"/>
          <w:bCs/>
          <w:szCs w:val="22"/>
          <w:lang w:val="en-US"/>
        </w:rPr>
        <w:t>05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ED14E4">
        <w:rPr>
          <w:rFonts w:ascii="Sylfaen" w:hAnsi="Sylfaen" w:cs="Times Armenian"/>
          <w:bCs/>
          <w:szCs w:val="22"/>
          <w:lang w:val="en-US"/>
        </w:rPr>
        <w:t>4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B7804" w:rsidRDefault="00B863D2" w:rsidP="00B863D2">
            <w:pPr>
              <w:tabs>
                <w:tab w:val="left" w:pos="6296"/>
              </w:tabs>
              <w:jc w:val="center"/>
              <w:rPr>
                <w:rFonts w:ascii="Sylfaen" w:hAnsi="Sylfaen"/>
                <w:color w:val="FF0000"/>
                <w:sz w:val="28"/>
                <w:szCs w:val="28"/>
                <w:lang w:val="ru-RU"/>
              </w:rPr>
            </w:pPr>
            <w:r w:rsidRPr="000E1000">
              <w:rPr>
                <w:b/>
              </w:rPr>
              <w:t xml:space="preserve">Восстановление аварийных участков  подземного газопровода </w:t>
            </w:r>
            <w:r>
              <w:rPr>
                <w:b/>
              </w:rPr>
              <w:t>низкого</w:t>
            </w:r>
            <w:r w:rsidRPr="000E1000">
              <w:rPr>
                <w:b/>
              </w:rPr>
              <w:t xml:space="preserve"> давления подводящего от </w:t>
            </w:r>
            <w:r>
              <w:rPr>
                <w:b/>
              </w:rPr>
              <w:t>улица Саят-Нова-Жапаридзв</w:t>
            </w:r>
            <w:r w:rsidRPr="000E1000">
              <w:rPr>
                <w:b/>
              </w:rPr>
              <w:t xml:space="preserve"> до </w:t>
            </w:r>
            <w:r>
              <w:rPr>
                <w:rFonts w:ascii="Sylfaen" w:hAnsi="Sylfaen"/>
                <w:b/>
              </w:rPr>
              <w:t>город</w:t>
            </w:r>
            <w:r w:rsidRPr="000E1000">
              <w:rPr>
                <w:b/>
              </w:rPr>
              <w:t xml:space="preserve"> </w:t>
            </w:r>
            <w:r>
              <w:rPr>
                <w:b/>
              </w:rPr>
              <w:t>Степанаван</w:t>
            </w:r>
            <w:r w:rsidRPr="000E1000">
              <w:rPr>
                <w:b/>
              </w:rPr>
              <w:t xml:space="preserve">, </w:t>
            </w:r>
            <w:r>
              <w:rPr>
                <w:b/>
              </w:rPr>
              <w:t>Лорий</w:t>
            </w:r>
            <w:r w:rsidRPr="000E1000">
              <w:rPr>
                <w:b/>
              </w:rPr>
              <w:t>ского марза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D7781F" w:rsidP="00C903B0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D04DFA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D7781F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2919420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течение трех рабочих дней, должен представит обоснования</w:t>
              </w:r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предлагаемой цены в случае не  представленния  </w:t>
            </w:r>
            <w:hyperlink r:id="rId9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или представленные обоснования которая</w:t>
              </w:r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hyperlink r:id="rId10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комиссией по оценке будет</w:t>
              </w:r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считать недостаточной  комиссией по оценке  отказывает участника.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FC7D0D" w:rsidP="0026717D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06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26717D"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870A6A" w:rsidRDefault="002A79BA" w:rsidP="0026717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26717D"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26717D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26717D" w:rsidP="0026717D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A86" w:rsidRDefault="00BD0A86" w:rsidP="00CC1F35">
      <w:r>
        <w:separator/>
      </w:r>
    </w:p>
  </w:endnote>
  <w:endnote w:type="continuationSeparator" w:id="0">
    <w:p w:rsidR="00BD0A86" w:rsidRDefault="00BD0A8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A86" w:rsidRDefault="00BD0A86" w:rsidP="00CC1F35">
      <w:r>
        <w:separator/>
      </w:r>
    </w:p>
  </w:footnote>
  <w:footnote w:type="continuationSeparator" w:id="0">
    <w:p w:rsidR="00BD0A86" w:rsidRDefault="00BD0A8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3ACD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714C8"/>
    <w:rsid w:val="00177E19"/>
    <w:rsid w:val="00186EAC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2031A6"/>
    <w:rsid w:val="002056D0"/>
    <w:rsid w:val="00212A0C"/>
    <w:rsid w:val="00217B42"/>
    <w:rsid w:val="00225648"/>
    <w:rsid w:val="00246E21"/>
    <w:rsid w:val="002626CE"/>
    <w:rsid w:val="00263760"/>
    <w:rsid w:val="0026717D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52497"/>
    <w:rsid w:val="00573E86"/>
    <w:rsid w:val="00585ED4"/>
    <w:rsid w:val="0059469C"/>
    <w:rsid w:val="005B5165"/>
    <w:rsid w:val="005B5E39"/>
    <w:rsid w:val="005B709A"/>
    <w:rsid w:val="005C1A2D"/>
    <w:rsid w:val="005C453C"/>
    <w:rsid w:val="005C65D7"/>
    <w:rsid w:val="005D1F40"/>
    <w:rsid w:val="005F3D35"/>
    <w:rsid w:val="006015D7"/>
    <w:rsid w:val="00603347"/>
    <w:rsid w:val="00607D18"/>
    <w:rsid w:val="00622745"/>
    <w:rsid w:val="00630170"/>
    <w:rsid w:val="006517AB"/>
    <w:rsid w:val="00657C3C"/>
    <w:rsid w:val="00666E0C"/>
    <w:rsid w:val="00673053"/>
    <w:rsid w:val="006C2D4E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165A2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139B4"/>
    <w:rsid w:val="00923908"/>
    <w:rsid w:val="00932397"/>
    <w:rsid w:val="009401C2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108A"/>
    <w:rsid w:val="00B52E62"/>
    <w:rsid w:val="00B60E73"/>
    <w:rsid w:val="00B616FD"/>
    <w:rsid w:val="00B617B0"/>
    <w:rsid w:val="00B62A04"/>
    <w:rsid w:val="00B6658C"/>
    <w:rsid w:val="00B77C73"/>
    <w:rsid w:val="00B863D2"/>
    <w:rsid w:val="00B87DF6"/>
    <w:rsid w:val="00B944DE"/>
    <w:rsid w:val="00BB5127"/>
    <w:rsid w:val="00BB6B84"/>
    <w:rsid w:val="00BC5E0A"/>
    <w:rsid w:val="00BD0A86"/>
    <w:rsid w:val="00BD3CFC"/>
    <w:rsid w:val="00BE00B0"/>
    <w:rsid w:val="00BF1481"/>
    <w:rsid w:val="00BF1AE8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26DC"/>
    <w:rsid w:val="00CF7904"/>
    <w:rsid w:val="00D01754"/>
    <w:rsid w:val="00D04DFA"/>
    <w:rsid w:val="00D12460"/>
    <w:rsid w:val="00D16109"/>
    <w:rsid w:val="00D17698"/>
    <w:rsid w:val="00D22FFB"/>
    <w:rsid w:val="00D3216F"/>
    <w:rsid w:val="00D33C11"/>
    <w:rsid w:val="00D40935"/>
    <w:rsid w:val="00D42F07"/>
    <w:rsid w:val="00D45C12"/>
    <w:rsid w:val="00D52F7E"/>
    <w:rsid w:val="00D5792D"/>
    <w:rsid w:val="00D621B3"/>
    <w:rsid w:val="00D65B4F"/>
    <w:rsid w:val="00D747D6"/>
    <w:rsid w:val="00D7781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E0A"/>
    <w:rsid w:val="00F04D6C"/>
    <w:rsid w:val="00F074A4"/>
    <w:rsid w:val="00F13C0F"/>
    <w:rsid w:val="00F144B6"/>
    <w:rsid w:val="00F16AF9"/>
    <w:rsid w:val="00F21088"/>
    <w:rsid w:val="00F316A0"/>
    <w:rsid w:val="00F373FC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C7D0D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839CA0-9ADD-417D-BDB0-EF89C9DCF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4</Pages>
  <Words>1857</Words>
  <Characters>10586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199</cp:revision>
  <cp:lastPrinted>2014-09-24T06:50:00Z</cp:lastPrinted>
  <dcterms:created xsi:type="dcterms:W3CDTF">2013-10-17T00:49:00Z</dcterms:created>
  <dcterms:modified xsi:type="dcterms:W3CDTF">2017-04-06T13:45:00Z</dcterms:modified>
</cp:coreProperties>
</file>