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9A7BB7" w:rsidP="00F86C72">
      <w:pPr>
        <w:pStyle w:val="Heading9"/>
        <w:rPr>
          <w:rFonts w:ascii="Sylfaen" w:hAnsi="Sylfaen"/>
          <w:lang w:val="en-US"/>
        </w:rPr>
      </w:pPr>
      <w:r w:rsidRPr="009A7BB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02</w:t>
      </w:r>
      <w:r w:rsidR="00C903B0">
        <w:rPr>
          <w:rFonts w:cs="Times Armenian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02</w:t>
      </w:r>
      <w:r w:rsidR="00C903B0">
        <w:rPr>
          <w:rFonts w:ascii="Sylfaen" w:hAnsi="Sylfaen" w:cs="Sylfaen"/>
          <w:bCs/>
          <w:sz w:val="24"/>
          <w:szCs w:val="24"/>
          <w:lang w:val="en-US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05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05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203E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C903B0">
              <w:rPr>
                <w:rFonts w:ascii="Sylfaen" w:hAnsi="Sylfaen"/>
              </w:rPr>
              <w:t>Կոտայքի</w:t>
            </w:r>
            <w:r>
              <w:rPr>
                <w:rFonts w:ascii="Sylfaen" w:hAnsi="Sylfaen"/>
              </w:rPr>
              <w:t xml:space="preserve"> ԳԳՄ վարչական շենք</w:t>
            </w:r>
            <w:r w:rsidR="00C903B0">
              <w:rPr>
                <w:rFonts w:ascii="Sylfaen" w:hAnsi="Sylfaen"/>
              </w:rPr>
              <w:t>եր</w:t>
            </w:r>
            <w:r>
              <w:rPr>
                <w:rFonts w:ascii="Sylfaen" w:hAnsi="Sylfaen"/>
              </w:rPr>
              <w:t>ի</w:t>
            </w:r>
            <w:r w:rsidR="00C903B0">
              <w:rPr>
                <w:rFonts w:ascii="Sylfaen" w:hAnsi="Sylfaen"/>
              </w:rPr>
              <w:t xml:space="preserve"> և տարածքի </w:t>
            </w:r>
            <w:r>
              <w:rPr>
                <w:rFonts w:ascii="Sylfaen" w:hAnsi="Sylfaen"/>
              </w:rPr>
              <w:t>վերանորոգում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C903B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C903B0">
              <w:rPr>
                <w:rFonts w:ascii="Sylfaen" w:hAnsi="Sylfaen"/>
                <w:sz w:val="20"/>
                <w:szCs w:val="20"/>
                <w:lang w:eastAsia="ru-RU"/>
              </w:rPr>
              <w:t>140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903B0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51115140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կողմից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ED14E4" w:rsidP="006943A7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6943A7">
              <w:rPr>
                <w:rFonts w:ascii="Sylfaen" w:hAnsi="Sylfaen"/>
                <w:sz w:val="20"/>
                <w:szCs w:val="20"/>
              </w:rPr>
              <w:t>7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2E4CEA">
              <w:rPr>
                <w:rFonts w:ascii="Sylfaen" w:hAnsi="Sylfaen"/>
                <w:sz w:val="20"/>
                <w:szCs w:val="20"/>
              </w:rPr>
              <w:t>1</w:t>
            </w:r>
            <w:r w:rsidR="006943A7">
              <w:rPr>
                <w:rFonts w:ascii="Sylfaen" w:hAnsi="Sylfaen"/>
                <w:sz w:val="20"/>
                <w:szCs w:val="20"/>
              </w:rPr>
              <w:t>9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ED14E4" w:rsidP="006943A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6943A7">
              <w:rPr>
                <w:rFonts w:ascii="Sylfaen" w:hAnsi="Sylfaen"/>
                <w:sz w:val="20"/>
                <w:szCs w:val="20"/>
              </w:rPr>
              <w:t>9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C1270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E4CE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D14E4">
              <w:rPr>
                <w:rFonts w:ascii="Sylfaen" w:hAnsi="Sylfaen"/>
                <w:sz w:val="20"/>
                <w:szCs w:val="20"/>
              </w:rPr>
              <w:t>1</w:t>
            </w:r>
            <w:r w:rsidR="006943A7">
              <w:rPr>
                <w:rFonts w:ascii="Sylfaen" w:hAnsi="Sylfaen"/>
                <w:sz w:val="20"/>
                <w:szCs w:val="20"/>
              </w:rPr>
              <w:t>9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02</w:t>
      </w:r>
      <w:r w:rsidR="00C903B0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ED14E4">
        <w:rPr>
          <w:rFonts w:ascii="Sylfaen" w:hAnsi="Sylfaen"/>
          <w:bCs/>
          <w:szCs w:val="22"/>
          <w:lang w:val="en-US"/>
        </w:rPr>
        <w:t>2</w:t>
      </w:r>
      <w:r w:rsidR="00C903B0">
        <w:rPr>
          <w:rFonts w:ascii="Sylfaen" w:hAnsi="Sylfaen"/>
          <w:bCs/>
          <w:szCs w:val="22"/>
          <w:lang w:val="en-US"/>
        </w:rPr>
        <w:t>8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ED14E4">
        <w:rPr>
          <w:rFonts w:ascii="Sylfaen" w:hAnsi="Sylfaen" w:cs="Sylfaen"/>
          <w:bCs/>
          <w:lang w:val="en-US"/>
        </w:rPr>
        <w:t>05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ED14E4">
        <w:rPr>
          <w:rFonts w:cs="Times Armenian"/>
          <w:bCs/>
          <w:szCs w:val="22"/>
          <w:lang w:val="en-US"/>
        </w:rPr>
        <w:t>05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203E84" w:rsidP="0090678F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Р</w:t>
            </w:r>
            <w:r w:rsidRPr="00203E84">
              <w:rPr>
                <w:rFonts w:ascii="Sylfaen" w:hAnsi="Sylfaen"/>
                <w:sz w:val="22"/>
                <w:szCs w:val="22"/>
                <w:lang w:val="hy-AM" w:eastAsia="ru-RU"/>
              </w:rPr>
              <w:t>емонт административных зданий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Pr="0090678F">
              <w:rPr>
                <w:rFonts w:ascii="Sylfaen" w:hAnsi="Sylfaen"/>
                <w:sz w:val="22"/>
                <w:szCs w:val="22"/>
                <w:lang w:val="hy-AM" w:eastAsia="ru-RU"/>
              </w:rPr>
              <w:t>Котайск</w:t>
            </w:r>
            <w:r w:rsidR="0090678F" w:rsidRPr="0090678F">
              <w:rPr>
                <w:rFonts w:ascii="Sylfaen" w:hAnsi="Sylfaen"/>
                <w:sz w:val="22"/>
                <w:szCs w:val="22"/>
                <w:lang w:val="hy-AM" w:eastAsia="ru-RU"/>
              </w:rPr>
              <w:t>ого</w:t>
            </w:r>
            <w:r w:rsidRPr="009067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ФГГ</w:t>
            </w:r>
            <w:r w:rsidR="0090678F" w:rsidRPr="009067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и в его территории</w:t>
            </w:r>
            <w:r w:rsidR="0090678F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C903B0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140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903B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51115140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течение трех рабочих дней, должен представит обоснования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предлагаемой цены в случае не  представленния  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или представленные обоснования которая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hyperlink r:id="rId10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комиссией по оценке будет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6943A7" w:rsidP="002E4CEA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</w:t>
            </w:r>
          </w:p>
          <w:p w:rsidR="00F86C72" w:rsidRPr="00870A6A" w:rsidRDefault="002A79BA" w:rsidP="002E4CE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6943A7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ED14E4" w:rsidP="006943A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6943A7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A24" w:rsidRDefault="00F15A24" w:rsidP="00CC1F35">
      <w:r>
        <w:separator/>
      </w:r>
    </w:p>
  </w:endnote>
  <w:endnote w:type="continuationSeparator" w:id="0">
    <w:p w:rsidR="00F15A24" w:rsidRDefault="00F15A2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A24" w:rsidRDefault="00F15A24" w:rsidP="00CC1F35">
      <w:r>
        <w:separator/>
      </w:r>
    </w:p>
  </w:footnote>
  <w:footnote w:type="continuationSeparator" w:id="0">
    <w:p w:rsidR="00F15A24" w:rsidRDefault="00F15A2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943A7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8147A-325F-4D21-BDCE-4FC3B96D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199</cp:revision>
  <cp:lastPrinted>2014-09-24T06:50:00Z</cp:lastPrinted>
  <dcterms:created xsi:type="dcterms:W3CDTF">2013-10-17T00:49:00Z</dcterms:created>
  <dcterms:modified xsi:type="dcterms:W3CDTF">2017-04-07T07:47:00Z</dcterms:modified>
</cp:coreProperties>
</file>