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BF24CB" w:rsidP="00BF24CB">
      <w:pPr>
        <w:rPr>
          <w:rFonts w:ascii="GHEA Grapalat" w:hAnsi="GHEA Grapalat"/>
          <w:b/>
          <w:i/>
          <w:sz w:val="28"/>
          <w:szCs w:val="28"/>
          <w:lang w:val="hy-AM"/>
        </w:rPr>
      </w:pPr>
      <w:r w:rsidRPr="00BF24CB">
        <w:rPr>
          <w:rFonts w:ascii="GHEA Grapalat" w:hAnsi="GHEA Grapalat"/>
          <w:b/>
          <w:i/>
          <w:sz w:val="28"/>
          <w:szCs w:val="28"/>
          <w:lang w:val="hy-AM"/>
        </w:rPr>
        <w:t xml:space="preserve">            </w:t>
      </w:r>
      <w:r w:rsidRPr="00BF24CB">
        <w:rPr>
          <w:rFonts w:ascii="GHEA Grapalat" w:eastAsia="Times New Roman" w:hAnsi="GHEA Grapalat" w:cs="Times New Roman"/>
          <w:b/>
          <w:i/>
          <w:sz w:val="28"/>
          <w:szCs w:val="28"/>
          <w:lang w:val="hy-AM"/>
        </w:rPr>
        <w:t>ՍՑ-</w:t>
      </w:r>
      <w:r w:rsidRPr="00BF24CB">
        <w:rPr>
          <w:rFonts w:ascii="GHEA Grapalat" w:eastAsia="Times New Roman" w:hAnsi="GHEA Grapalat" w:cs="Sylfaen"/>
          <w:b/>
          <w:i/>
          <w:sz w:val="28"/>
          <w:szCs w:val="28"/>
          <w:lang w:val="hy-AM"/>
        </w:rPr>
        <w:t>ԳԲԽ-99</w:t>
      </w:r>
      <w:r w:rsidRPr="00BF24CB">
        <w:rPr>
          <w:rFonts w:ascii="GHEA Grapalat" w:eastAsia="Times New Roman" w:hAnsi="GHEA Grapalat" w:cs="Times Armenian"/>
          <w:b/>
          <w:i/>
          <w:sz w:val="28"/>
          <w:szCs w:val="28"/>
          <w:lang w:val="hy-AM"/>
        </w:rPr>
        <w:t>/16</w:t>
      </w:r>
      <w:r w:rsidRPr="00BF24CB">
        <w:rPr>
          <w:rFonts w:ascii="GHEA Grapalat" w:eastAsia="Times New Roman" w:hAnsi="GHEA Grapalat" w:cs="Times Armenian"/>
          <w:lang w:val="hy-AM"/>
        </w:rPr>
        <w:t xml:space="preserve"> </w:t>
      </w:r>
      <w:r w:rsidRPr="00BF24CB">
        <w:rPr>
          <w:rFonts w:ascii="GHEA Grapalat" w:hAnsi="GHEA Grapalat" w:cs="Times Armenian"/>
          <w:lang w:val="hy-AM"/>
        </w:rPr>
        <w:t xml:space="preserve"> </w:t>
      </w:r>
      <w:r w:rsidR="00544A41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Pr="00BF24CB" w:rsidRDefault="00BF24CB" w:rsidP="00BF24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  <w:r w:rsidRPr="00BF24CB">
        <w:rPr>
          <w:rStyle w:val="apple-converted-space"/>
          <w:rFonts w:ascii="Sylfaen" w:hAnsi="Sylfaen"/>
          <w:color w:val="000000"/>
          <w:sz w:val="19"/>
          <w:szCs w:val="19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«Էսկուլապ»ՍՊԸ-ի գնումների գործընթացին մասնակցելու իրավունք չունեցող մասնակիցների ցուցակում ընդգրկելու</w:t>
      </w:r>
      <w:r w:rsidRPr="00BF24CB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A41" w:rsidRPr="00BF24CB">
        <w:rPr>
          <w:rFonts w:ascii="GHEA Grapalat" w:hAnsi="GHEA Grapalat"/>
          <w:sz w:val="24"/>
          <w:szCs w:val="24"/>
          <w:lang w:val="hy-AM"/>
        </w:rPr>
        <w:t>(պատվիրատու`</w:t>
      </w:r>
      <w:r w:rsidR="00544A41" w:rsidRPr="00BF2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24CB">
        <w:rPr>
          <w:rFonts w:ascii="GHEA Grapalat" w:hAnsi="GHEA Grapalat"/>
          <w:sz w:val="24"/>
          <w:szCs w:val="24"/>
          <w:lang w:val="hy-AM"/>
        </w:rPr>
        <w:t>«Թիվ 15 պոլիկլինիկա» ՓԲԸ</w:t>
      </w:r>
      <w:r w:rsidR="00544A41" w:rsidRPr="00BF24CB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BF24CB">
        <w:rPr>
          <w:rFonts w:ascii="GHEA Grapalat" w:eastAsia="Times New Roman" w:hAnsi="GHEA Grapalat" w:cs="Times New Roman"/>
          <w:sz w:val="24"/>
          <w:szCs w:val="24"/>
          <w:lang w:val="hy-AM"/>
        </w:rPr>
        <w:t>ՍՑ-</w:t>
      </w:r>
      <w:r w:rsidRPr="00BF24CB">
        <w:rPr>
          <w:rFonts w:ascii="GHEA Grapalat" w:eastAsia="Times New Roman" w:hAnsi="GHEA Grapalat" w:cs="Sylfaen"/>
          <w:sz w:val="24"/>
          <w:szCs w:val="24"/>
          <w:lang w:val="hy-AM"/>
        </w:rPr>
        <w:t>ԳԲԽ-99</w:t>
      </w:r>
      <w:r w:rsidRPr="00BF24CB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/16 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բողոքը քննող հանձնաժողովի</w:t>
      </w:r>
      <w:r w:rsidRPr="00BF24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Sylfaen" w:hAnsi="Sylfaen"/>
          <w:color w:val="222222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որոշման հրապարակման</w:t>
      </w:r>
      <w:r w:rsidRPr="00BF24CB">
        <w:rPr>
          <w:rFonts w:ascii="Sylfaen" w:hAnsi="Sylfaen"/>
          <w:color w:val="222222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նիստը </w:t>
      </w:r>
      <w:r w:rsidRPr="00BF24CB">
        <w:rPr>
          <w:rFonts w:ascii="Sylfaen" w:hAnsi="Sylfaen"/>
          <w:color w:val="222222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տեղի կունենա 2017թ.</w:t>
      </w:r>
      <w:r w:rsidRPr="00BF24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ապ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Pr="00BF24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իլի 14-ին ժամը 15:00-ին</w:t>
      </w:r>
      <w:r w:rsidRPr="00BF24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BF24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Կոմիտաս 54 բ հասցեում,2-րդ հարկի դահլիճում:</w:t>
      </w:r>
      <w:r w:rsidRPr="00BF24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544A41" w:rsidRDefault="00544A41" w:rsidP="00BF24CB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BF24CB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431A21"/>
    <w:rsid w:val="00544A41"/>
    <w:rsid w:val="005875D2"/>
    <w:rsid w:val="005970EB"/>
    <w:rsid w:val="006F4DD8"/>
    <w:rsid w:val="007C5DD7"/>
    <w:rsid w:val="008C76F4"/>
    <w:rsid w:val="009C2BA6"/>
    <w:rsid w:val="009E6C8B"/>
    <w:rsid w:val="00BF24CB"/>
    <w:rsid w:val="00D84720"/>
    <w:rsid w:val="00DA204D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2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6</cp:revision>
  <dcterms:created xsi:type="dcterms:W3CDTF">2017-02-03T10:55:00Z</dcterms:created>
  <dcterms:modified xsi:type="dcterms:W3CDTF">2017-04-11T07:32:00Z</dcterms:modified>
</cp:coreProperties>
</file>