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C340BF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նախարարություն:</w:t>
      </w:r>
    </w:p>
    <w:p w:rsidR="005B45A8" w:rsidRPr="00C340BF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4E2E" w:rsidRPr="00C340BF">
        <w:rPr>
          <w:rFonts w:ascii="GHEA Grapalat" w:hAnsi="GHEA Grapalat" w:cs="Sylfaen"/>
          <w:sz w:val="24"/>
          <w:szCs w:val="24"/>
          <w:lang w:val="hy-AM"/>
        </w:rPr>
        <w:t>Երևանի քաղաքապետարան:</w:t>
      </w:r>
    </w:p>
    <w:p w:rsidR="009662E4" w:rsidRPr="009662E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C340BF">
        <w:rPr>
          <w:rFonts w:ascii="GHEA Grapalat" w:hAnsi="GHEA Grapalat"/>
          <w:sz w:val="24"/>
          <w:szCs w:val="24"/>
          <w:lang w:val="af-ZA"/>
        </w:rPr>
        <w:t>ԵՔ-ՇՀԾՁԲ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 xml:space="preserve">շրջանակային </w:t>
      </w:r>
      <w:r w:rsidR="009662E4">
        <w:rPr>
          <w:rFonts w:ascii="GHEA Grapalat" w:hAnsi="GHEA Grapalat" w:cs="Sylfaen"/>
          <w:sz w:val="24"/>
          <w:szCs w:val="24"/>
          <w:lang w:val="hy-AM"/>
        </w:rPr>
        <w:t>համաձայ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նա</w:t>
      </w:r>
      <w:r w:rsidR="009662E4">
        <w:rPr>
          <w:rFonts w:ascii="GHEA Grapalat" w:hAnsi="GHEA Grapalat" w:cs="Sylfaen"/>
          <w:sz w:val="24"/>
          <w:szCs w:val="24"/>
          <w:lang w:val="hy-AM"/>
        </w:rPr>
        <w:t>գ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իր:</w:t>
      </w:r>
    </w:p>
    <w:p w:rsidR="002D542C" w:rsidRPr="00120C1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252" w:rsidRPr="00262252">
        <w:rPr>
          <w:rFonts w:ascii="GHEA Grapalat" w:hAnsi="GHEA Grapalat" w:cs="Sylfaen"/>
          <w:sz w:val="24"/>
          <w:szCs w:val="24"/>
          <w:lang w:val="hy-AM"/>
        </w:rPr>
        <w:t>«</w:t>
      </w:r>
      <w:r w:rsidR="002C4E2E" w:rsidRPr="002C4E2E">
        <w:rPr>
          <w:rFonts w:ascii="GHEA Grapalat" w:hAnsi="GHEA Grapalat" w:cs="Sylfaen"/>
          <w:sz w:val="24"/>
          <w:szCs w:val="24"/>
          <w:lang w:val="hy-AM"/>
        </w:rPr>
        <w:t>Բասլենդ</w:t>
      </w:r>
      <w:r w:rsidR="00262252" w:rsidRPr="00262252">
        <w:rPr>
          <w:rFonts w:ascii="GHEA Grapalat" w:hAnsi="GHEA Grapalat" w:cs="Sylfaen"/>
          <w:sz w:val="24"/>
          <w:szCs w:val="24"/>
          <w:lang w:val="hy-AM"/>
        </w:rPr>
        <w:t>» ՍՊԸ-ին գնումներին գործընթացին մասնակցելու իրավունք չունեցող մասնակիցների ցուցակում ներառելու պահանջի մասին:</w:t>
      </w:r>
    </w:p>
    <w:p w:rsidR="00120C14" w:rsidRP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12F3"/>
    <w:rsid w:val="00007F43"/>
    <w:rsid w:val="00021453"/>
    <w:rsid w:val="00034F3A"/>
    <w:rsid w:val="0012087A"/>
    <w:rsid w:val="00120C14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62252"/>
    <w:rsid w:val="00275226"/>
    <w:rsid w:val="00287445"/>
    <w:rsid w:val="002A724A"/>
    <w:rsid w:val="002C4E2E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18A2"/>
    <w:rsid w:val="0045331C"/>
    <w:rsid w:val="004D5238"/>
    <w:rsid w:val="004E78C0"/>
    <w:rsid w:val="005020F0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662E4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3556"/>
    <w:rsid w:val="00AE11A0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340BF"/>
    <w:rsid w:val="00C41484"/>
    <w:rsid w:val="00C54B02"/>
    <w:rsid w:val="00C67C97"/>
    <w:rsid w:val="00CA7807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EAEEA-3A60-4F90-BD91-21F80E4C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84</cp:revision>
  <cp:lastPrinted>2016-10-10T12:45:00Z</cp:lastPrinted>
  <dcterms:created xsi:type="dcterms:W3CDTF">2014-01-30T08:06:00Z</dcterms:created>
  <dcterms:modified xsi:type="dcterms:W3CDTF">2017-04-23T11:26:00Z</dcterms:modified>
</cp:coreProperties>
</file>