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B3656" w:rsidRDefault="007974DB" w:rsidP="00F86C72">
      <w:pPr>
        <w:pStyle w:val="Heading9"/>
        <w:rPr>
          <w:rFonts w:ascii="Sylfaen" w:hAnsi="Sylfaen"/>
          <w:lang w:val="en-US"/>
        </w:rPr>
      </w:pPr>
      <w:r w:rsidRPr="00CB365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57147E" w:rsidRPr="00CB3656">
        <w:rPr>
          <w:rFonts w:ascii="Sylfaen" w:hAnsi="Sylfaen"/>
          <w:lang w:val="en-US"/>
        </w:rPr>
        <w:t>0</w:t>
      </w:r>
      <w:r w:rsidR="00CB3656">
        <w:rPr>
          <w:rFonts w:ascii="Sylfaen" w:hAnsi="Sylfaen"/>
          <w:lang w:val="en-US"/>
        </w:rPr>
        <w:t>67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CB3656" w:rsidRPr="00CB3656">
        <w:rPr>
          <w:rFonts w:ascii="Sylfaen" w:hAnsi="Sylfaen"/>
          <w:lang w:val="af-ZA"/>
        </w:rPr>
        <w:t>№067GArm17_2.1_008-28.04.17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B3656">
        <w:rPr>
          <w:rFonts w:ascii="Sylfaen" w:hAnsi="Sylfaen" w:cs="Sylfaen"/>
          <w:bCs/>
          <w:color w:val="auto"/>
          <w:sz w:val="24"/>
          <w:szCs w:val="24"/>
          <w:lang w:val="af-ZA"/>
        </w:rPr>
        <w:t>28</w:t>
      </w:r>
      <w:r w:rsidR="0057147E">
        <w:rPr>
          <w:rFonts w:ascii="Sylfaen" w:hAnsi="Sylfaen" w:cs="Sylfaen"/>
          <w:bCs/>
          <w:color w:val="auto"/>
          <w:sz w:val="24"/>
          <w:szCs w:val="24"/>
          <w:lang w:val="af-ZA"/>
        </w:rPr>
        <w:t>.04.2017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BA0834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BA0834">
              <w:rPr>
                <w:rFonts w:ascii="Sylfaen" w:hAnsi="Sylfaen" w:cs="Sylfaen"/>
                <w:b/>
              </w:rPr>
              <w:t>Գեղարքունիքի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մարզի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ճամբարակ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քաղաքի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Զին.Մասը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սնող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մ/ճ </w:t>
            </w:r>
            <w:proofErr w:type="spellStart"/>
            <w:r w:rsidR="00BA0834">
              <w:rPr>
                <w:rFonts w:ascii="Sylfaen" w:hAnsi="Sylfaen" w:cs="Sylfaen"/>
                <w:b/>
              </w:rPr>
              <w:t>ստորգետնյան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գազատարի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վթարային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հատվածների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վերատեղադրում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և </w:t>
            </w:r>
            <w:proofErr w:type="spellStart"/>
            <w:r w:rsidR="00BA0834">
              <w:rPr>
                <w:rFonts w:ascii="Sylfaen" w:hAnsi="Sylfaen" w:cs="Sylfaen"/>
                <w:b/>
              </w:rPr>
              <w:t>մեկուսիչ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ծածկույթի</w:t>
            </w:r>
            <w:proofErr w:type="spellEnd"/>
            <w:r w:rsidR="00BA0834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A0834">
              <w:rPr>
                <w:rFonts w:ascii="Sylfaen" w:hAnsi="Sylfaen" w:cs="Sylfaen"/>
                <w:b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315E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A0834">
              <w:rPr>
                <w:rFonts w:ascii="Sylfaen" w:hAnsi="Sylfaen"/>
                <w:sz w:val="20"/>
                <w:szCs w:val="20"/>
                <w:lang w:eastAsia="ru-RU"/>
              </w:rPr>
              <w:t>115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A0834" w:rsidP="008315E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8,190</w:t>
            </w:r>
            <w:r w:rsidR="00601610">
              <w:rPr>
                <w:rFonts w:ascii="Sylfaen" w:hAnsi="Sylfaen"/>
                <w:sz w:val="20"/>
                <w:szCs w:val="20"/>
                <w:lang w:eastAsia="ru-RU"/>
              </w:rPr>
              <w:t>.000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CB3656" w:rsidP="00CB365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224B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B365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10.05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B365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10.05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CB3656">
        <w:rPr>
          <w:rFonts w:ascii="Sylfaen" w:hAnsi="Sylfaen"/>
          <w:b/>
          <w:bCs/>
          <w:color w:val="000000"/>
          <w:sz w:val="22"/>
          <w:szCs w:val="22"/>
          <w:lang w:eastAsia="ru-RU"/>
        </w:rPr>
        <w:t>67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CB3656" w:rsidP="00F86C72">
      <w:pPr>
        <w:jc w:val="center"/>
        <w:rPr>
          <w:rFonts w:ascii="Sylfaen" w:hAnsi="Sylfaen"/>
          <w:b/>
          <w:lang w:val="af-ZA"/>
        </w:rPr>
      </w:pPr>
      <w:r w:rsidRPr="00CB3656">
        <w:rPr>
          <w:rFonts w:ascii="Sylfaen" w:hAnsi="Sylfaen"/>
          <w:b/>
          <w:lang w:val="af-ZA"/>
        </w:rPr>
        <w:t>№067GArm17_2.1_008-28.04.17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B3656">
        <w:rPr>
          <w:b/>
          <w:bCs/>
          <w:color w:val="000000"/>
          <w:sz w:val="22"/>
          <w:szCs w:val="22"/>
          <w:lang w:eastAsia="ru-RU"/>
        </w:rPr>
        <w:t>28</w:t>
      </w:r>
      <w:r w:rsidR="0057147E">
        <w:rPr>
          <w:b/>
          <w:bCs/>
          <w:color w:val="000000"/>
          <w:sz w:val="22"/>
          <w:szCs w:val="22"/>
          <w:lang w:eastAsia="ru-RU"/>
        </w:rPr>
        <w:t>.04.2017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610C94" w:rsidP="00610C94">
            <w:pPr>
              <w:jc w:val="center"/>
              <w:rPr>
                <w:b/>
              </w:rPr>
            </w:pPr>
            <w:proofErr w:type="spellStart"/>
            <w:r w:rsidRPr="007212FB">
              <w:rPr>
                <w:b/>
              </w:rPr>
              <w:t>Переукладка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аварийных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участков</w:t>
            </w:r>
            <w:proofErr w:type="spellEnd"/>
            <w:r w:rsidRPr="007212FB">
              <w:rPr>
                <w:b/>
              </w:rPr>
              <w:t xml:space="preserve">  и </w:t>
            </w:r>
            <w:proofErr w:type="spellStart"/>
            <w:r w:rsidRPr="007212FB">
              <w:rPr>
                <w:b/>
              </w:rPr>
              <w:t>восстановление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антикоррозийного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покрытия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подземного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газопровода</w:t>
            </w:r>
            <w:proofErr w:type="spellEnd"/>
            <w:r w:rsidRPr="007212FB">
              <w:rPr>
                <w:b/>
              </w:rPr>
              <w:t xml:space="preserve"> с/д </w:t>
            </w:r>
            <w:proofErr w:type="spellStart"/>
            <w:r>
              <w:rPr>
                <w:b/>
              </w:rPr>
              <w:t>подводящнй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участок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военной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г.Чамбарак</w:t>
            </w:r>
            <w:proofErr w:type="spellEnd"/>
            <w:r w:rsidRPr="007212FB"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Гегаркуник</w:t>
            </w:r>
            <w:r w:rsidRPr="007212FB">
              <w:rPr>
                <w:b/>
              </w:rPr>
              <w:t>ского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марза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10C94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115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10C94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8,190</w:t>
            </w:r>
            <w:r w:rsidR="00601610">
              <w:rPr>
                <w:rFonts w:ascii="Sylfaen" w:hAnsi="Sylfaen"/>
                <w:sz w:val="20"/>
                <w:szCs w:val="20"/>
                <w:lang w:eastAsia="ru-RU"/>
              </w:rPr>
              <w:t>.000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B3656" w:rsidP="00CB365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7224BE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10.05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CB365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B3656">
              <w:rPr>
                <w:rFonts w:ascii="Sylfaen" w:hAnsi="Sylfaen"/>
                <w:sz w:val="22"/>
                <w:szCs w:val="22"/>
                <w:lang w:eastAsia="ru-RU"/>
              </w:rPr>
              <w:t>10.05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CB3656">
              <w:rPr>
                <w:sz w:val="22"/>
                <w:szCs w:val="22"/>
                <w:lang w:eastAsia="ru-RU"/>
              </w:rPr>
              <w:t>14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CB3656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CB3656" w:rsidP="00CB365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10.05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  <w:bookmarkStart w:id="0" w:name="_GoBack"/>
      <w:bookmarkEnd w:id="0"/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4DB" w:rsidRDefault="007974DB" w:rsidP="00CC1F35">
      <w:r>
        <w:separator/>
      </w:r>
    </w:p>
  </w:endnote>
  <w:endnote w:type="continuationSeparator" w:id="0">
    <w:p w:rsidR="007974DB" w:rsidRDefault="007974DB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4DB" w:rsidRDefault="007974DB" w:rsidP="00CC1F35">
      <w:r>
        <w:separator/>
      </w:r>
    </w:p>
  </w:footnote>
  <w:footnote w:type="continuationSeparator" w:id="0">
    <w:p w:rsidR="007974DB" w:rsidRDefault="007974DB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B3320"/>
    <w:rsid w:val="003B5C88"/>
    <w:rsid w:val="003B7681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87383"/>
    <w:rsid w:val="00487BF3"/>
    <w:rsid w:val="00497E11"/>
    <w:rsid w:val="004A07AE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0834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10A53-3C08-4CD7-86A2-2A0AE161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90</cp:revision>
  <cp:lastPrinted>2013-11-19T11:00:00Z</cp:lastPrinted>
  <dcterms:created xsi:type="dcterms:W3CDTF">2014-10-10T11:36:00Z</dcterms:created>
  <dcterms:modified xsi:type="dcterms:W3CDTF">2017-04-28T06:03:00Z</dcterms:modified>
</cp:coreProperties>
</file>