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ԳԲԽ-ԷՍ-2017/01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342ABA" w:rsidRPr="00C233DE" w:rsidRDefault="00342ABA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«Բարվա» ՍՊԸ-ի կողմից 26.04.2017թ.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ԳԲԽ-ԷՍ-2017/01 բողոքի քննության վերաբերյալ</w:t>
      </w:r>
      <w:r w:rsidR="002B517B">
        <w:rPr>
          <w:rFonts w:ascii="GHEA Grapalat" w:hAnsi="GHEA Grapalat"/>
          <w:sz w:val="24"/>
          <w:szCs w:val="24"/>
          <w:lang w:val="hy-AM"/>
        </w:rPr>
        <w:t xml:space="preserve"> </w:t>
      </w:r>
      <w:r w:rsidR="002B517B" w:rsidRPr="002B517B">
        <w:rPr>
          <w:rFonts w:ascii="GHEA Grapalat" w:hAnsi="GHEA Grapalat"/>
          <w:sz w:val="24"/>
          <w:szCs w:val="24"/>
          <w:lang w:val="hy-AM"/>
        </w:rPr>
        <w:t>խորհրդի որոշում կայացնելու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2B517B" w:rsidRPr="002B517B">
        <w:rPr>
          <w:rFonts w:ascii="GHEA Grapalat" w:hAnsi="GHEA Grapalat"/>
          <w:sz w:val="24"/>
          <w:szCs w:val="24"/>
          <w:lang w:val="hy-AM"/>
        </w:rPr>
        <w:t>15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.05.2017թ. ժամը 1</w:t>
      </w:r>
      <w:r w:rsidR="002B517B" w:rsidRPr="002B517B">
        <w:rPr>
          <w:rFonts w:ascii="GHEA Grapalat" w:hAnsi="GHEA Grapalat"/>
          <w:sz w:val="24"/>
          <w:szCs w:val="24"/>
          <w:lang w:val="hy-AM"/>
        </w:rPr>
        <w:t>7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:00-ին, ք. Երևան,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2B517B" w:rsidRDefault="00C233DE" w:rsidP="00C233DE">
      <w:pPr>
        <w:jc w:val="right"/>
        <w:rPr>
          <w:lang w:val="hy-AM"/>
        </w:rPr>
      </w:pPr>
      <w:r w:rsidRPr="00C233DE">
        <w:rPr>
          <w:rFonts w:ascii="GHEA Grapalat" w:hAnsi="GHEA Grapalat"/>
          <w:b/>
          <w:i/>
          <w:sz w:val="24"/>
          <w:szCs w:val="24"/>
          <w:lang w:val="hy-AM"/>
        </w:rPr>
        <w:t xml:space="preserve">ՀՀ գնումների բողոքարկման </w:t>
      </w:r>
      <w:r w:rsidRPr="002B517B">
        <w:rPr>
          <w:rFonts w:ascii="GHEA Grapalat" w:hAnsi="GHEA Grapalat"/>
          <w:b/>
          <w:i/>
          <w:sz w:val="24"/>
          <w:szCs w:val="24"/>
          <w:lang w:val="hy-AM"/>
        </w:rPr>
        <w:t>խորհուրդ</w:t>
      </w:r>
    </w:p>
    <w:p w:rsidR="00C233DE" w:rsidRPr="002B517B" w:rsidRDefault="00C233DE">
      <w:pPr>
        <w:rPr>
          <w:lang w:val="hy-AM"/>
        </w:rPr>
      </w:pPr>
    </w:p>
    <w:p w:rsidR="00C233DE" w:rsidRPr="002B517B" w:rsidRDefault="00C233DE" w:rsidP="00C233DE">
      <w:pPr>
        <w:rPr>
          <w:lang w:val="hy-AM"/>
        </w:rPr>
      </w:pPr>
    </w:p>
    <w:p w:rsidR="00C233DE" w:rsidRPr="002B517B" w:rsidRDefault="00C233DE" w:rsidP="00C233DE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467E6"/>
    <w:rsid w:val="00263B9F"/>
    <w:rsid w:val="00296FBC"/>
    <w:rsid w:val="002A79C6"/>
    <w:rsid w:val="002B517B"/>
    <w:rsid w:val="002B7EA4"/>
    <w:rsid w:val="002C2C96"/>
    <w:rsid w:val="002F517E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22</cp:revision>
  <dcterms:created xsi:type="dcterms:W3CDTF">2015-12-16T10:40:00Z</dcterms:created>
  <dcterms:modified xsi:type="dcterms:W3CDTF">2017-05-06T12:19:00Z</dcterms:modified>
</cp:coreProperties>
</file>