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EB" w:rsidRPr="00C71148" w:rsidRDefault="00EA52EB" w:rsidP="00EA52EB">
      <w:pPr>
        <w:jc w:val="center"/>
        <w:rPr>
          <w:rFonts w:ascii="Arial LatRus" w:eastAsia="Calibri" w:hAnsi="Arial LatRus"/>
          <w:b/>
        </w:rPr>
      </w:pPr>
      <w:proofErr w:type="spellStart"/>
      <w:r w:rsidRPr="00C71148">
        <w:rPr>
          <w:rFonts w:ascii="Arial LatRus" w:eastAsia="Calibri" w:hAnsi="Arial LatRus"/>
          <w:b/>
        </w:rPr>
        <w:t>ÎÁÚßÂËÅÍÈÅ</w:t>
      </w:r>
      <w:proofErr w:type="spellEnd"/>
    </w:p>
    <w:p w:rsidR="00EA52EB" w:rsidRPr="00403F84" w:rsidRDefault="00EA52EB" w:rsidP="00EA52EB">
      <w:pPr>
        <w:jc w:val="center"/>
        <w:rPr>
          <w:rFonts w:ascii="Arial LatRus" w:eastAsia="Calibri" w:hAnsi="Arial LatRus"/>
          <w:b/>
          <w:sz w:val="32"/>
          <w:szCs w:val="32"/>
        </w:rPr>
      </w:pPr>
      <w:r w:rsidRPr="001A3F7C">
        <w:rPr>
          <w:rFonts w:ascii="Arial LatRus" w:eastAsia="Calibri" w:hAnsi="Arial LatRus"/>
          <w:b/>
        </w:rPr>
        <w:t>ÎÁ</w:t>
      </w:r>
      <w:r w:rsidRPr="00403F84">
        <w:rPr>
          <w:rFonts w:ascii="Arial LatRus" w:eastAsia="Calibri" w:hAnsi="Arial LatRus"/>
          <w:b/>
          <w:sz w:val="28"/>
          <w:szCs w:val="28"/>
        </w:rPr>
        <w:t xml:space="preserve"> </w:t>
      </w:r>
      <w:r w:rsidRPr="009C457C">
        <w:rPr>
          <w:rFonts w:ascii="Arial" w:hAnsi="Arial"/>
          <w:sz w:val="32"/>
          <w:szCs w:val="32"/>
          <w:lang w:val="af-ZA"/>
        </w:rPr>
        <w:t>открытом</w:t>
      </w:r>
      <w:r w:rsidRPr="009C457C">
        <w:rPr>
          <w:rFonts w:ascii="Times LatRus" w:hAnsi="Times LatRus" w:cs="Times LatRus"/>
          <w:sz w:val="28"/>
          <w:szCs w:val="28"/>
          <w:lang w:val="af-ZA"/>
        </w:rPr>
        <w:t xml:space="preserve"> </w:t>
      </w:r>
      <w:r w:rsidRPr="009C457C">
        <w:rPr>
          <w:sz w:val="28"/>
          <w:szCs w:val="28"/>
          <w:lang w:val="af-ZA"/>
        </w:rPr>
        <w:t>КОНКУРСЕ</w:t>
      </w:r>
    </w:p>
    <w:p w:rsidR="00EA52EB" w:rsidRPr="00C71148" w:rsidRDefault="00EA52EB" w:rsidP="00EA52EB">
      <w:pPr>
        <w:jc w:val="center"/>
        <w:rPr>
          <w:rFonts w:ascii="Arial LatRus" w:eastAsia="Calibri" w:hAnsi="Arial LatRus"/>
          <w:b/>
        </w:rPr>
      </w:pPr>
      <w:proofErr w:type="spellStart"/>
      <w:r w:rsidRPr="00C71148">
        <w:rPr>
          <w:rFonts w:ascii="Arial LatRus" w:eastAsia="Calibri" w:hAnsi="Arial LatRus"/>
          <w:b/>
        </w:rPr>
        <w:t>Äàííûé</w:t>
      </w:r>
      <w:proofErr w:type="spellEnd"/>
      <w:r w:rsidRPr="00C71148">
        <w:rPr>
          <w:rFonts w:ascii="Arial LatRus" w:eastAsia="Calibri" w:hAnsi="Arial LatRus"/>
          <w:b/>
        </w:rPr>
        <w:t xml:space="preserve"> </w:t>
      </w:r>
      <w:proofErr w:type="spellStart"/>
      <w:r w:rsidRPr="00C71148">
        <w:rPr>
          <w:rFonts w:ascii="Arial LatRus" w:eastAsia="Calibri" w:hAnsi="Arial LatRus"/>
          <w:b/>
        </w:rPr>
        <w:t>òåêñò</w:t>
      </w:r>
      <w:proofErr w:type="spellEnd"/>
      <w:r w:rsidRPr="00C71148">
        <w:rPr>
          <w:rFonts w:ascii="Arial LatRus" w:eastAsia="Calibri" w:hAnsi="Arial LatRus"/>
          <w:b/>
        </w:rPr>
        <w:t xml:space="preserve"> </w:t>
      </w:r>
      <w:proofErr w:type="spellStart"/>
      <w:r w:rsidRPr="00C71148">
        <w:rPr>
          <w:rFonts w:ascii="Arial LatRus" w:eastAsia="Calibri" w:hAnsi="Arial LatRus"/>
          <w:b/>
        </w:rPr>
        <w:t>óòâåðæäåí</w:t>
      </w:r>
      <w:proofErr w:type="spellEnd"/>
      <w:r w:rsidRPr="00C71148">
        <w:rPr>
          <w:rFonts w:ascii="Arial LatRus" w:eastAsia="Calibri" w:hAnsi="Arial LatRus"/>
          <w:b/>
        </w:rPr>
        <w:t xml:space="preserve"> </w:t>
      </w:r>
      <w:proofErr w:type="spellStart"/>
      <w:r w:rsidRPr="00C71148">
        <w:rPr>
          <w:rFonts w:ascii="Arial LatRus" w:eastAsia="Calibri" w:hAnsi="Arial LatRus"/>
          <w:b/>
        </w:rPr>
        <w:t>ðåøåíèåì</w:t>
      </w:r>
      <w:proofErr w:type="spellEnd"/>
    </w:p>
    <w:p w:rsidR="00EA52EB" w:rsidRPr="005A5B71" w:rsidRDefault="00EA52EB" w:rsidP="00EA52EB">
      <w:pPr>
        <w:jc w:val="center"/>
        <w:rPr>
          <w:rFonts w:ascii="Arial LatRus" w:eastAsia="Calibri" w:hAnsi="Arial LatRus"/>
          <w:b/>
          <w:lang w:val="ru-RU"/>
        </w:rPr>
      </w:pPr>
      <w:r w:rsidRPr="005A5B71">
        <w:rPr>
          <w:rFonts w:ascii="Calibri" w:eastAsia="Calibri" w:hAnsi="Calibri"/>
          <w:b/>
          <w:lang w:val="ru-RU"/>
        </w:rPr>
        <w:t>оценивающей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5A5B71">
        <w:rPr>
          <w:rFonts w:ascii="Calibri" w:eastAsia="Calibri" w:hAnsi="Calibri"/>
          <w:b/>
          <w:lang w:val="ru-RU"/>
        </w:rPr>
        <w:t>к</w:t>
      </w:r>
      <w:r w:rsidRPr="005A5B71">
        <w:rPr>
          <w:rFonts w:ascii="Arial LatRus" w:eastAsia="Calibri" w:hAnsi="Arial LatRus"/>
          <w:b/>
          <w:lang w:val="ru-RU"/>
        </w:rPr>
        <w:t xml:space="preserve">îìèññèè </w:t>
      </w:r>
      <w:r w:rsidRPr="005A5B71">
        <w:rPr>
          <w:rFonts w:ascii="Calibri" w:eastAsia="Calibri" w:hAnsi="Calibri"/>
          <w:b/>
          <w:lang w:val="ru-RU"/>
        </w:rPr>
        <w:t>открытой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5A5B71">
        <w:rPr>
          <w:rFonts w:ascii="Calibri" w:eastAsia="Calibri" w:hAnsi="Calibri"/>
          <w:b/>
          <w:lang w:val="ru-RU"/>
        </w:rPr>
        <w:t>процедуры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5A5B71">
        <w:rPr>
          <w:rFonts w:ascii="Calibri" w:eastAsia="Calibri" w:hAnsi="Calibri"/>
          <w:b/>
          <w:lang w:val="ru-RU"/>
        </w:rPr>
        <w:t>закупок</w:t>
      </w:r>
      <w:r w:rsidRPr="005A5B71">
        <w:rPr>
          <w:rFonts w:ascii="Arial LatRus" w:eastAsia="Calibri" w:hAnsi="Arial LatRus"/>
          <w:b/>
          <w:lang w:val="ru-RU"/>
        </w:rPr>
        <w:t xml:space="preserve"> N 2 </w:t>
      </w:r>
      <w:r w:rsidRPr="005A5B71">
        <w:rPr>
          <w:rFonts w:ascii="Calibri" w:eastAsia="Calibri" w:hAnsi="Calibri"/>
          <w:b/>
          <w:lang w:val="ru-RU"/>
        </w:rPr>
        <w:t>от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1048FD">
        <w:rPr>
          <w:rFonts w:ascii="Arial LatRus" w:eastAsia="Calibri" w:hAnsi="Arial LatRus"/>
          <w:b/>
          <w:lang w:val="ru-RU"/>
        </w:rPr>
        <w:t>10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1048FD">
        <w:rPr>
          <w:rFonts w:ascii="Arial" w:eastAsia="Calibri" w:hAnsi="Arial"/>
          <w:b/>
          <w:lang w:val="ru-RU"/>
        </w:rPr>
        <w:t>мая</w:t>
      </w:r>
      <w:r w:rsidRPr="005A5B71">
        <w:rPr>
          <w:rFonts w:ascii="Arial LatRus" w:eastAsia="Calibri" w:hAnsi="Arial LatRus"/>
          <w:b/>
          <w:lang w:val="ru-RU"/>
        </w:rPr>
        <w:t xml:space="preserve"> 2017ã.</w:t>
      </w:r>
    </w:p>
    <w:p w:rsidR="00EA52EB" w:rsidRPr="005A5B71" w:rsidRDefault="00EA52EB" w:rsidP="00EA52EB">
      <w:pPr>
        <w:jc w:val="center"/>
        <w:rPr>
          <w:rFonts w:ascii="Arial LatRus" w:eastAsia="Calibri" w:hAnsi="Arial LatRus"/>
          <w:b/>
          <w:lang w:val="ru-RU"/>
        </w:rPr>
      </w:pPr>
      <w:r w:rsidRPr="005A5B71">
        <w:rPr>
          <w:rFonts w:ascii="Arial LatRus" w:eastAsia="Calibri" w:hAnsi="Arial LatRus"/>
          <w:b/>
          <w:lang w:val="ru-RU"/>
        </w:rPr>
        <w:t>è ïóáëèêóåòñÿ ñîãëàñíî 2</w:t>
      </w:r>
      <w:r w:rsidRPr="00833FC2">
        <w:rPr>
          <w:rFonts w:ascii="Arial LatRus" w:eastAsia="Calibri" w:hAnsi="Arial LatRus"/>
          <w:b/>
          <w:lang w:val="ru-RU"/>
        </w:rPr>
        <w:t>7</w:t>
      </w:r>
      <w:r w:rsidRPr="005A5B71">
        <w:rPr>
          <w:rFonts w:ascii="Arial LatRus" w:eastAsia="Calibri" w:hAnsi="Arial LatRus"/>
          <w:b/>
          <w:lang w:val="ru-RU"/>
        </w:rPr>
        <w:t xml:space="preserve"> ñòàòüå çàêîíà ÐÀ “Î çàêóïêàõ”.</w:t>
      </w:r>
    </w:p>
    <w:p w:rsidR="00EA52EB" w:rsidRPr="003C363E" w:rsidRDefault="00EA52EB" w:rsidP="00EA52EB">
      <w:pPr>
        <w:jc w:val="center"/>
        <w:rPr>
          <w:rFonts w:ascii="Times LatRus" w:eastAsia="Calibri" w:hAnsi="Times LatRus"/>
          <w:b/>
          <w:lang w:val="af-ZA"/>
        </w:rPr>
      </w:pPr>
    </w:p>
    <w:p w:rsidR="00EA52EB" w:rsidRPr="00E54239" w:rsidRDefault="00EA52EB" w:rsidP="00EA52EB">
      <w:pPr>
        <w:spacing w:line="360" w:lineRule="auto"/>
        <w:jc w:val="center"/>
        <w:rPr>
          <w:rFonts w:ascii="Arial" w:eastAsia="Calibri" w:hAnsi="Arial"/>
          <w:b/>
          <w:vertAlign w:val="superscript"/>
          <w:lang w:val="ru-RU"/>
        </w:rPr>
      </w:pPr>
      <w:r w:rsidRPr="003C363E">
        <w:rPr>
          <w:rFonts w:ascii="Times LatRus" w:eastAsia="Calibri" w:hAnsi="Times LatRus"/>
          <w:b/>
          <w:lang w:val="af-ZA"/>
        </w:rPr>
        <w:t xml:space="preserve">Êîä </w:t>
      </w:r>
      <w:r w:rsidRPr="003C363E">
        <w:rPr>
          <w:rFonts w:ascii="Calibri" w:eastAsia="Calibri" w:hAnsi="Calibri"/>
          <w:b/>
          <w:lang w:val="ru-RU"/>
        </w:rPr>
        <w:t>открытой</w:t>
      </w:r>
      <w:r w:rsidRPr="003C363E">
        <w:rPr>
          <w:rFonts w:ascii="Times LatRus" w:eastAsia="Calibri" w:hAnsi="Times LatRus"/>
          <w:b/>
          <w:lang w:val="ru-RU"/>
        </w:rPr>
        <w:t xml:space="preserve"> </w:t>
      </w:r>
      <w:r w:rsidRPr="003C363E">
        <w:rPr>
          <w:rFonts w:ascii="Calibri" w:eastAsia="Calibri" w:hAnsi="Calibri"/>
          <w:b/>
          <w:lang w:val="ru-RU"/>
        </w:rPr>
        <w:t>процедуры</w:t>
      </w:r>
      <w:r w:rsidRPr="00F61B47">
        <w:rPr>
          <w:rFonts w:ascii="Calibri" w:eastAsia="Calibri" w:hAnsi="Calibri"/>
          <w:b/>
          <w:lang w:val="ru-RU"/>
        </w:rPr>
        <w:t xml:space="preserve">  МТК-ОП</w:t>
      </w:r>
      <w:r w:rsidRPr="004D15C2">
        <w:rPr>
          <w:rFonts w:ascii="Calibri" w:eastAsia="Calibri" w:hAnsi="Calibri"/>
          <w:b/>
          <w:lang w:val="ru-RU"/>
        </w:rPr>
        <w:t>О</w:t>
      </w:r>
      <w:r w:rsidRPr="00F61B47">
        <w:rPr>
          <w:rFonts w:ascii="Calibri" w:eastAsia="Calibri" w:hAnsi="Calibri"/>
          <w:b/>
          <w:lang w:val="ru-RU"/>
        </w:rPr>
        <w:t>П-2017/</w:t>
      </w:r>
      <w:r w:rsidRPr="000264E9">
        <w:rPr>
          <w:rFonts w:ascii="Calibri" w:eastAsia="Calibri" w:hAnsi="Calibri"/>
          <w:b/>
          <w:lang w:val="ru-RU"/>
        </w:rPr>
        <w:t>2</w:t>
      </w:r>
      <w:r w:rsidRPr="00F61B47">
        <w:rPr>
          <w:rFonts w:ascii="Calibri" w:eastAsia="Calibri" w:hAnsi="Calibri"/>
          <w:b/>
          <w:lang w:val="ru-RU"/>
        </w:rPr>
        <w:t xml:space="preserve"> </w:t>
      </w:r>
      <w:r w:rsidRPr="00E54239">
        <w:rPr>
          <w:rFonts w:ascii="Calibri" w:eastAsia="Calibri" w:hAnsi="Calibri"/>
          <w:b/>
          <w:lang w:val="ru-RU"/>
        </w:rPr>
        <w:t>ТН</w:t>
      </w:r>
    </w:p>
    <w:p w:rsidR="00EA52EB" w:rsidRPr="00466313" w:rsidRDefault="00EA52EB" w:rsidP="00EA52EB">
      <w:pPr>
        <w:tabs>
          <w:tab w:val="center" w:pos="4320"/>
          <w:tab w:val="right" w:pos="8640"/>
        </w:tabs>
        <w:ind w:firstLine="567"/>
        <w:jc w:val="both"/>
        <w:rPr>
          <w:rFonts w:ascii="Times LatRus" w:hAnsi="Times LatRus"/>
          <w:sz w:val="20"/>
          <w:szCs w:val="20"/>
          <w:lang w:val="af-ZA"/>
        </w:rPr>
      </w:pPr>
      <w:r>
        <w:rPr>
          <w:rFonts w:ascii="Times LatRus" w:hAnsi="Times LatRus"/>
          <w:sz w:val="20"/>
          <w:szCs w:val="20"/>
          <w:lang w:val="af-ZA"/>
        </w:rPr>
        <w:tab/>
        <w:t>Çàêàç÷èê</w:t>
      </w:r>
      <w:r w:rsidRPr="00466313">
        <w:rPr>
          <w:rFonts w:ascii="Times LatRus" w:hAnsi="Times LatRus"/>
          <w:sz w:val="20"/>
          <w:szCs w:val="20"/>
          <w:lang w:val="af-ZA"/>
        </w:rPr>
        <w:t>–</w:t>
      </w:r>
      <w:r>
        <w:rPr>
          <w:sz w:val="20"/>
          <w:szCs w:val="20"/>
          <w:lang w:val="af-ZA"/>
        </w:rPr>
        <w:t>Министерства транспорта,</w:t>
      </w:r>
      <w:r w:rsidRPr="00D62D16">
        <w:rPr>
          <w:sz w:val="20"/>
          <w:szCs w:val="20"/>
          <w:lang w:val="af-ZA"/>
        </w:rPr>
        <w:t xml:space="preserve"> </w:t>
      </w:r>
      <w:r w:rsidRPr="00F37975">
        <w:rPr>
          <w:sz w:val="20"/>
          <w:szCs w:val="20"/>
          <w:lang w:val="af-ZA"/>
        </w:rPr>
        <w:t>связи и информационных технологий  РА</w:t>
      </w:r>
      <w:r w:rsidRPr="00466313">
        <w:rPr>
          <w:rFonts w:ascii="Times LatRus" w:hAnsi="Times LatRus"/>
          <w:sz w:val="20"/>
          <w:szCs w:val="20"/>
          <w:lang w:val="af-ZA"/>
        </w:rPr>
        <w:t>, êîòîð</w:t>
      </w:r>
      <w:r w:rsidRPr="00466313">
        <w:rPr>
          <w:sz w:val="20"/>
          <w:szCs w:val="20"/>
          <w:lang w:val="af-ZA"/>
        </w:rPr>
        <w:t>ая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 íà</w:t>
      </w:r>
      <w:r w:rsidRPr="00466313">
        <w:rPr>
          <w:sz w:val="20"/>
          <w:szCs w:val="20"/>
          <w:lang w:val="af-ZA"/>
        </w:rPr>
        <w:t>х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îäèòñÿ ïî àäðåñó </w:t>
      </w:r>
      <w:r w:rsidRPr="00D62D16">
        <w:rPr>
          <w:sz w:val="20"/>
          <w:szCs w:val="20"/>
          <w:lang w:val="af-ZA"/>
        </w:rPr>
        <w:t>Г</w:t>
      </w:r>
      <w:r w:rsidRPr="00D62D16">
        <w:rPr>
          <w:rFonts w:ascii="Times LatRus" w:hAnsi="Times LatRus"/>
          <w:sz w:val="20"/>
          <w:szCs w:val="20"/>
          <w:lang w:val="af-ZA"/>
        </w:rPr>
        <w:t xml:space="preserve">. </w:t>
      </w:r>
      <w:r w:rsidRPr="00D62D16">
        <w:rPr>
          <w:sz w:val="20"/>
          <w:szCs w:val="20"/>
          <w:lang w:val="af-ZA"/>
        </w:rPr>
        <w:t>Ереван</w:t>
      </w:r>
      <w:r w:rsidRPr="00D62D16">
        <w:rPr>
          <w:rFonts w:ascii="Times LatRus" w:hAnsi="Times LatRus"/>
          <w:sz w:val="20"/>
          <w:szCs w:val="20"/>
          <w:lang w:val="af-ZA"/>
        </w:rPr>
        <w:t xml:space="preserve">, </w:t>
      </w:r>
      <w:r w:rsidRPr="00D62D16">
        <w:rPr>
          <w:sz w:val="20"/>
          <w:szCs w:val="20"/>
          <w:lang w:val="af-ZA"/>
        </w:rPr>
        <w:t>Налбандяна 28</w:t>
      </w:r>
      <w:r w:rsidRPr="00D62D16">
        <w:rPr>
          <w:rFonts w:ascii="Times LatRus" w:hAnsi="Times LatRus"/>
          <w:sz w:val="20"/>
          <w:szCs w:val="20"/>
          <w:lang w:val="af-ZA"/>
        </w:rPr>
        <w:t xml:space="preserve">, 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 îáúÿâëÿåò îòêðûò</w:t>
      </w:r>
      <w:r w:rsidRPr="00466313">
        <w:rPr>
          <w:sz w:val="20"/>
          <w:szCs w:val="20"/>
          <w:lang w:val="af-ZA"/>
        </w:rPr>
        <w:t>ую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 </w:t>
      </w:r>
      <w:r w:rsidRPr="00466313">
        <w:rPr>
          <w:sz w:val="20"/>
          <w:szCs w:val="20"/>
          <w:lang w:val="af-ZA"/>
        </w:rPr>
        <w:t>процедуру</w:t>
      </w:r>
      <w:r w:rsidRPr="00466313">
        <w:rPr>
          <w:rFonts w:ascii="Times LatRus" w:hAnsi="Times LatRus"/>
          <w:sz w:val="20"/>
          <w:szCs w:val="20"/>
          <w:lang w:val="af-ZA"/>
        </w:rPr>
        <w:t>.</w:t>
      </w:r>
    </w:p>
    <w:p w:rsidR="00EA52EB" w:rsidRPr="002327A8" w:rsidRDefault="00EA52EB" w:rsidP="00EA52EB">
      <w:pPr>
        <w:autoSpaceDE w:val="0"/>
        <w:autoSpaceDN w:val="0"/>
        <w:adjustRightInd w:val="0"/>
        <w:ind w:firstLine="567"/>
        <w:jc w:val="both"/>
        <w:rPr>
          <w:rFonts w:ascii="Calibri" w:eastAsia="Calibri" w:hAnsi="Calibri"/>
          <w:sz w:val="20"/>
          <w:szCs w:val="20"/>
          <w:lang w:val="af-ZA"/>
        </w:rPr>
      </w:pP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Ïîáåäèâøåìó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ó÷àñòíèêó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ой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eastAsia="Calibri"/>
          <w:sz w:val="20"/>
          <w:szCs w:val="20"/>
          <w:lang w:val="es-ES"/>
        </w:rPr>
        <w:t>процедуры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â </w:t>
      </w:r>
      <w:proofErr w:type="spellStart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>óñòàíîâëåííîì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>ïîðÿäêå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>áó</w:t>
      </w:r>
      <w:r w:rsidRPr="00466313">
        <w:rPr>
          <w:rFonts w:ascii="Times LatRus" w:eastAsia="Calibri" w:hAnsi="Times LatRus"/>
          <w:sz w:val="20"/>
          <w:szCs w:val="20"/>
          <w:lang w:val="es-ES"/>
        </w:rPr>
        <w:t>äåò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ïðåäëîæåíî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ïîäïèñàòü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êîíòðàêò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84755E">
        <w:rPr>
          <w:rFonts w:ascii="Times LatRus" w:eastAsia="Calibri" w:hAnsi="Times LatRus"/>
          <w:sz w:val="20"/>
          <w:szCs w:val="20"/>
          <w:lang w:val="es-ES"/>
        </w:rPr>
        <w:t>ïî</w:t>
      </w:r>
      <w:proofErr w:type="spellEnd"/>
      <w:r w:rsidRPr="0084755E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84755E">
        <w:rPr>
          <w:rFonts w:ascii="Times LatRus" w:eastAsia="Calibri" w:hAnsi="Times LatRus"/>
          <w:sz w:val="20"/>
          <w:szCs w:val="20"/>
          <w:lang w:val="es-ES"/>
        </w:rPr>
        <w:t>çàêóïêå</w:t>
      </w:r>
      <w:proofErr w:type="spellEnd"/>
      <w:r>
        <w:rPr>
          <w:rFonts w:ascii="Calibri" w:eastAsia="Calibri" w:hAnsi="Calibri"/>
          <w:sz w:val="20"/>
          <w:szCs w:val="20"/>
          <w:lang w:val="af-ZA"/>
        </w:rPr>
        <w:t xml:space="preserve">  </w:t>
      </w:r>
      <w:r w:rsidRPr="00657469">
        <w:rPr>
          <w:sz w:val="20"/>
          <w:szCs w:val="20"/>
          <w:lang w:val="af-ZA"/>
        </w:rPr>
        <w:t>на выполнение строительных работ</w:t>
      </w:r>
      <w:r w:rsidRPr="00657469">
        <w:rPr>
          <w:rFonts w:ascii="Arial Unicode" w:eastAsia="Calibri" w:hAnsi="Arial Unicode"/>
          <w:sz w:val="20"/>
          <w:szCs w:val="20"/>
          <w:lang w:val="af-ZA"/>
        </w:rPr>
        <w:t xml:space="preserve"> </w:t>
      </w:r>
      <w:r>
        <w:rPr>
          <w:rFonts w:ascii="Arial Unicode" w:eastAsia="Calibri" w:hAnsi="Arial Unicode"/>
          <w:sz w:val="20"/>
          <w:szCs w:val="20"/>
          <w:lang w:val="af-ZA"/>
        </w:rPr>
        <w:t xml:space="preserve">  </w:t>
      </w:r>
      <w:r w:rsidRPr="002327A8">
        <w:rPr>
          <w:rFonts w:eastAsia="Calibri"/>
          <w:sz w:val="20"/>
          <w:szCs w:val="20"/>
          <w:lang w:val="af-ZA"/>
        </w:rPr>
        <w:t>(далее контракт).</w:t>
      </w:r>
      <w:r w:rsidRPr="0084755E">
        <w:rPr>
          <w:rFonts w:ascii="Times LatRus" w:eastAsia="Calibri" w:hAnsi="Times LatRus"/>
          <w:sz w:val="20"/>
          <w:szCs w:val="20"/>
          <w:lang w:val="hy-AM"/>
        </w:rPr>
        <w:t xml:space="preserve"> </w:t>
      </w:r>
    </w:p>
    <w:p w:rsidR="00EA52EB" w:rsidRPr="00466313" w:rsidRDefault="00EA52EB" w:rsidP="00EA52EB">
      <w:pPr>
        <w:autoSpaceDE w:val="0"/>
        <w:autoSpaceDN w:val="0"/>
        <w:adjustRightInd w:val="0"/>
        <w:ind w:firstLine="567"/>
        <w:jc w:val="both"/>
        <w:rPr>
          <w:rFonts w:ascii="Times LatRus" w:hAnsi="Times LatRus"/>
          <w:sz w:val="20"/>
          <w:szCs w:val="20"/>
          <w:lang w:val="es-ES"/>
        </w:rPr>
      </w:pP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Ñîãëàñíî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ñòàòüå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6 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çàêîíà ÐÀ “Î çàêóïêàõ”, çàÿâêè </w:t>
      </w:r>
      <w:r w:rsidRPr="00466313">
        <w:rPr>
          <w:sz w:val="20"/>
          <w:szCs w:val="20"/>
          <w:lang w:val="af-ZA"/>
        </w:rPr>
        <w:t>открытой</w:t>
      </w:r>
      <w:r w:rsidRPr="00466313">
        <w:rPr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процедуры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 ìîãóò ïðåäñòàâëÿòü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âñå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ëèöà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âíå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çàâèñèìîñòè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îò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òîãî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,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ÿâëÿþòñÿ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îíè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èíîñòðàííûì</w:t>
      </w:r>
      <w:proofErr w:type="spellEnd"/>
      <w:r w:rsidRPr="00466313">
        <w:rPr>
          <w:rFonts w:ascii="Arial" w:hAnsi="Arial" w:cs="Arial"/>
          <w:sz w:val="20"/>
          <w:szCs w:val="20"/>
          <w:lang w:val="af-ZA"/>
        </w:rPr>
        <w:t>и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ôèçè÷åñêèì</w:t>
      </w:r>
      <w:proofErr w:type="spellEnd"/>
      <w:r w:rsidRPr="00466313">
        <w:rPr>
          <w:rFonts w:ascii="Arial" w:hAnsi="Arial" w:cs="Arial"/>
          <w:sz w:val="20"/>
          <w:szCs w:val="20"/>
          <w:lang w:val="af-ZA"/>
        </w:rPr>
        <w:t>и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ëèö</w:t>
      </w:r>
      <w:proofErr w:type="spellEnd"/>
      <w:r w:rsidRPr="00466313">
        <w:rPr>
          <w:rFonts w:ascii="Arial" w:hAnsi="Arial" w:cs="Arial"/>
          <w:sz w:val="20"/>
          <w:szCs w:val="20"/>
          <w:lang w:val="af-ZA"/>
        </w:rPr>
        <w:t>а</w:t>
      </w:r>
      <w:r w:rsidRPr="00466313">
        <w:rPr>
          <w:rFonts w:ascii="Times LatRus" w:hAnsi="Times LatRus"/>
          <w:sz w:val="20"/>
          <w:szCs w:val="20"/>
          <w:lang w:val="es-ES"/>
        </w:rPr>
        <w:t>ì</w:t>
      </w:r>
      <w:r w:rsidRPr="00466313">
        <w:rPr>
          <w:rFonts w:ascii="Arial" w:hAnsi="Arial" w:cs="Arial"/>
          <w:sz w:val="20"/>
          <w:szCs w:val="20"/>
          <w:lang w:val="af-ZA"/>
        </w:rPr>
        <w:t>и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,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îðãàíèçàöèåé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èëè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ëèöîì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,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íå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èìåþùèì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ãðàæäàíñòâà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имеют равные права по принятию участия в открытой процедуре</w:t>
      </w:r>
      <w:r w:rsidRPr="00466313">
        <w:rPr>
          <w:rFonts w:ascii="Times LatRus" w:hAnsi="Times LatRus"/>
          <w:sz w:val="20"/>
          <w:szCs w:val="20"/>
          <w:lang w:val="es-ES"/>
        </w:rPr>
        <w:t>.</w:t>
      </w:r>
    </w:p>
    <w:p w:rsidR="00EA52EB" w:rsidRPr="00466313" w:rsidRDefault="00EA52EB" w:rsidP="00EA52EB">
      <w:pPr>
        <w:tabs>
          <w:tab w:val="left" w:pos="72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t>В открытой процедуре не могут участвовать лица, которые в судебном порядке объявились банкротом, имеют просроченные долги в по линии налоговых и обязательных социальных выплат РА, представитель исполнительного органа был осужден за преступления в экономической деятельности или государственной службы предыдущие три года ко времени заполнения заявления, кроме тех случаев, когда осуждение по закону было аннулировано или отменено, которые включены в списке лиц, не имеющие право участвовать в процессе закупок.</w:t>
      </w:r>
    </w:p>
    <w:p w:rsidR="00EA52EB" w:rsidRPr="00466313" w:rsidRDefault="00EA52EB" w:rsidP="00EA52EB">
      <w:pPr>
        <w:ind w:firstLine="567"/>
        <w:jc w:val="both"/>
        <w:rPr>
          <w:sz w:val="20"/>
          <w:szCs w:val="20"/>
          <w:lang w:val="es-ES"/>
        </w:rPr>
      </w:pPr>
      <w:proofErr w:type="spellStart"/>
      <w:r w:rsidRPr="00466313">
        <w:rPr>
          <w:sz w:val="20"/>
          <w:szCs w:val="20"/>
          <w:lang w:val="es-ES"/>
        </w:rPr>
        <w:t>Участник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должен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иметь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определенные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по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контракту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для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исполнение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обязательств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требуемое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приглашением</w:t>
      </w:r>
      <w:proofErr w:type="spellEnd"/>
      <w:r w:rsidRPr="00466313">
        <w:rPr>
          <w:sz w:val="20"/>
          <w:szCs w:val="20"/>
          <w:lang w:val="es-ES"/>
        </w:rPr>
        <w:t xml:space="preserve">: </w:t>
      </w:r>
      <w:proofErr w:type="spellStart"/>
      <w:r w:rsidRPr="00466313">
        <w:rPr>
          <w:sz w:val="20"/>
          <w:szCs w:val="20"/>
          <w:lang w:val="es-ES"/>
        </w:rPr>
        <w:t>совместимость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профессиональной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деятельности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по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контракту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определенной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деятельностью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профессиональный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опыт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технические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ресурсы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финансовые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ресурсы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трудовые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ресурсы</w:t>
      </w:r>
      <w:proofErr w:type="spellEnd"/>
      <w:r w:rsidRPr="00466313">
        <w:rPr>
          <w:sz w:val="20"/>
          <w:szCs w:val="20"/>
          <w:lang w:val="es-ES"/>
        </w:rPr>
        <w:t>.</w:t>
      </w:r>
    </w:p>
    <w:p w:rsidR="00EA52EB" w:rsidRPr="00466313" w:rsidRDefault="00EA52EB" w:rsidP="00EA52EB">
      <w:pPr>
        <w:tabs>
          <w:tab w:val="left" w:pos="720"/>
        </w:tabs>
        <w:ind w:firstLine="567"/>
        <w:jc w:val="both"/>
        <w:rPr>
          <w:sz w:val="20"/>
          <w:szCs w:val="20"/>
          <w:lang w:val="es-ES"/>
        </w:rPr>
      </w:pPr>
      <w:proofErr w:type="spellStart"/>
      <w:r w:rsidRPr="00466313">
        <w:rPr>
          <w:sz w:val="20"/>
          <w:szCs w:val="20"/>
          <w:lang w:val="es-ES"/>
        </w:rPr>
        <w:t>Победивший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участник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определяется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из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числа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участников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заявки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которых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были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оценены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удовлетворительно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давая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предпочтение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участнику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представленному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минимальную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цену</w:t>
      </w:r>
      <w:proofErr w:type="spellEnd"/>
      <w:r w:rsidRPr="00466313">
        <w:rPr>
          <w:sz w:val="20"/>
          <w:szCs w:val="20"/>
          <w:lang w:val="es-ES"/>
        </w:rPr>
        <w:t xml:space="preserve">, с </w:t>
      </w:r>
      <w:proofErr w:type="spellStart"/>
      <w:r w:rsidRPr="00466313">
        <w:rPr>
          <w:sz w:val="20"/>
          <w:szCs w:val="20"/>
          <w:lang w:val="es-ES"/>
        </w:rPr>
        <w:t>которым</w:t>
      </w:r>
      <w:proofErr w:type="spellEnd"/>
      <w:r w:rsidRPr="00466313">
        <w:rPr>
          <w:sz w:val="20"/>
          <w:szCs w:val="20"/>
          <w:lang w:val="es-ES"/>
        </w:rPr>
        <w:t xml:space="preserve"> и </w:t>
      </w:r>
      <w:proofErr w:type="spellStart"/>
      <w:r w:rsidRPr="00466313">
        <w:rPr>
          <w:sz w:val="20"/>
          <w:szCs w:val="20"/>
          <w:lang w:val="es-ES"/>
        </w:rPr>
        <w:t>заключается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договор</w:t>
      </w:r>
      <w:proofErr w:type="spellEnd"/>
      <w:r w:rsidRPr="00466313">
        <w:rPr>
          <w:sz w:val="20"/>
          <w:szCs w:val="20"/>
          <w:lang w:val="es-ES"/>
        </w:rPr>
        <w:t xml:space="preserve">.    </w:t>
      </w:r>
    </w:p>
    <w:p w:rsidR="00EA52EB" w:rsidRPr="00466313" w:rsidRDefault="00EA52EB" w:rsidP="00EA52EB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Äëÿ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ïîëó÷åíèÿ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ïðèãëàøåíèÿ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открытой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процедуры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в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документальной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форме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íåîá</w:t>
      </w:r>
      <w:proofErr w:type="spellEnd"/>
      <w:r w:rsidRPr="00466313">
        <w:rPr>
          <w:sz w:val="20"/>
          <w:szCs w:val="20"/>
          <w:lang w:val="af-ZA"/>
        </w:rPr>
        <w:t>х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îäèìî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îáðàòèòüñÿ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ê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çàêàç÷èêó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до</w:t>
      </w:r>
      <w:r w:rsidRPr="00466313">
        <w:rPr>
          <w:sz w:val="20"/>
          <w:szCs w:val="20"/>
          <w:lang w:val="es-ES"/>
        </w:rPr>
        <w:t xml:space="preserve"> </w:t>
      </w:r>
      <w:r w:rsidRPr="00466313">
        <w:rPr>
          <w:lang w:val="af-ZA"/>
        </w:rPr>
        <w:t>до</w:t>
      </w:r>
      <w:r w:rsidRPr="00466313">
        <w:rPr>
          <w:lang w:val="es-ES"/>
        </w:rPr>
        <w:t xml:space="preserve"> </w:t>
      </w:r>
      <w:r>
        <w:rPr>
          <w:rFonts w:ascii="Times LatRus" w:hAnsi="Times LatRus"/>
          <w:sz w:val="20"/>
          <w:szCs w:val="20"/>
          <w:lang w:val="es-ES"/>
        </w:rPr>
        <w:t>40</w:t>
      </w:r>
      <w:r w:rsidRPr="003D64FB">
        <w:rPr>
          <w:rFonts w:ascii="Times LatRus" w:hAnsi="Times LatRus"/>
          <w:sz w:val="20"/>
          <w:szCs w:val="20"/>
          <w:lang w:val="es-ES"/>
        </w:rPr>
        <w:t xml:space="preserve">-îãî </w:t>
      </w:r>
      <w:proofErr w:type="spellStart"/>
      <w:r w:rsidRPr="003D64FB">
        <w:rPr>
          <w:rFonts w:ascii="Times LatRus" w:hAnsi="Times LatRus"/>
          <w:sz w:val="20"/>
          <w:szCs w:val="20"/>
          <w:lang w:val="es-ES"/>
        </w:rPr>
        <w:t>äíÿ</w:t>
      </w:r>
      <w:proofErr w:type="spellEnd"/>
      <w:r w:rsidRPr="003D64FB">
        <w:rPr>
          <w:rFonts w:ascii="Times LatRus" w:hAnsi="Times LatRus"/>
          <w:sz w:val="20"/>
          <w:szCs w:val="20"/>
          <w:lang w:val="es-ES"/>
        </w:rPr>
        <w:t xml:space="preserve"> 1</w:t>
      </w:r>
      <w:r>
        <w:rPr>
          <w:rFonts w:ascii="Times LatRus" w:hAnsi="Times LatRus"/>
          <w:sz w:val="20"/>
          <w:szCs w:val="20"/>
          <w:lang w:val="es-ES"/>
        </w:rPr>
        <w:t>1</w:t>
      </w:r>
      <w:r w:rsidRPr="003D64FB">
        <w:rPr>
          <w:rFonts w:ascii="Times LatRus" w:hAnsi="Times LatRus"/>
          <w:sz w:val="20"/>
          <w:szCs w:val="20"/>
          <w:lang w:val="es-ES"/>
        </w:rPr>
        <w:t>:</w:t>
      </w:r>
      <w:r w:rsidRPr="003D64FB">
        <w:rPr>
          <w:rFonts w:ascii="Calibri" w:hAnsi="Calibri"/>
          <w:sz w:val="20"/>
          <w:szCs w:val="20"/>
          <w:lang w:val="es-ES"/>
        </w:rPr>
        <w:t>0</w:t>
      </w:r>
      <w:r w:rsidRPr="003D64FB">
        <w:rPr>
          <w:rFonts w:ascii="Times LatRus" w:hAnsi="Times LatRus"/>
          <w:sz w:val="20"/>
          <w:szCs w:val="20"/>
          <w:lang w:val="es-ES"/>
        </w:rPr>
        <w:t>0</w:t>
      </w:r>
      <w:r w:rsidRPr="003D64FB">
        <w:rPr>
          <w:sz w:val="20"/>
          <w:szCs w:val="20"/>
          <w:lang w:val="af-ZA"/>
        </w:rPr>
        <w:t>ч</w:t>
      </w:r>
      <w:r w:rsidRPr="003D64FB">
        <w:rPr>
          <w:rFonts w:ascii="Times LatRus" w:hAnsi="Times LatRus"/>
          <w:sz w:val="20"/>
          <w:szCs w:val="20"/>
          <w:lang w:val="es-ES"/>
        </w:rPr>
        <w:t>,</w:t>
      </w:r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ñ÷èòàÿ</w:t>
      </w:r>
      <w:proofErr w:type="spellEnd"/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ñî</w:t>
      </w:r>
      <w:proofErr w:type="spellEnd"/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äíÿ</w:t>
      </w:r>
      <w:proofErr w:type="spellEnd"/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îïóáëèêîâàíèÿ</w:t>
      </w:r>
      <w:proofErr w:type="spellEnd"/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äàííîãî</w:t>
      </w:r>
      <w:proofErr w:type="spellEnd"/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îáúÿâëåíèÿ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срока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завершения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представления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заявок</w:t>
      </w:r>
      <w:proofErr w:type="spellEnd"/>
      <w:r w:rsidRPr="003170EA">
        <w:rPr>
          <w:sz w:val="20"/>
          <w:szCs w:val="20"/>
          <w:lang w:val="es-ES"/>
        </w:rPr>
        <w:t xml:space="preserve">. </w:t>
      </w:r>
      <w:proofErr w:type="spellStart"/>
      <w:r w:rsidRPr="003170EA">
        <w:rPr>
          <w:sz w:val="20"/>
          <w:szCs w:val="20"/>
          <w:lang w:val="es-ES"/>
        </w:rPr>
        <w:t>Для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получения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sz w:val="20"/>
          <w:szCs w:val="20"/>
          <w:lang w:val="es-ES"/>
        </w:rPr>
        <w:t>ïðèãëàøåíèÿ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открытой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процедуры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ru-RU"/>
        </w:rPr>
        <w:t>в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ru-RU"/>
        </w:rPr>
        <w:t>документальной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ru-RU"/>
        </w:rPr>
        <w:t xml:space="preserve">форме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íåîá</w:t>
      </w:r>
      <w:proofErr w:type="spellEnd"/>
      <w:r w:rsidRPr="00466313">
        <w:rPr>
          <w:sz w:val="20"/>
          <w:szCs w:val="20"/>
          <w:lang w:val="ru-RU"/>
        </w:rPr>
        <w:t>х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îäèìî</w:t>
      </w:r>
      <w:proofErr w:type="spellEnd"/>
      <w:r w:rsidRPr="00466313">
        <w:rPr>
          <w:sz w:val="20"/>
          <w:szCs w:val="20"/>
          <w:lang w:val="ru-RU"/>
        </w:rPr>
        <w:t xml:space="preserve"> Заказчику предоставить письменное заявление. Заказчик обязуется предоставить лицу, который представил заказчику такое требование в день получения данного заявления. </w:t>
      </w:r>
    </w:p>
    <w:p w:rsidR="00EA52EB" w:rsidRPr="00466313" w:rsidRDefault="00EA52EB" w:rsidP="00EA52EB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proofErr w:type="gramStart"/>
      <w:r w:rsidRPr="00466313">
        <w:rPr>
          <w:sz w:val="20"/>
          <w:szCs w:val="20"/>
        </w:rPr>
        <w:t>E</w:t>
      </w:r>
      <w:r w:rsidRPr="00466313">
        <w:rPr>
          <w:sz w:val="20"/>
          <w:szCs w:val="20"/>
          <w:lang w:val="ru-RU"/>
        </w:rPr>
        <w:t>сли базовая единица закупок превышается в пятидесятикратном размере, помимо заявок, составленных на армянском языке, можно представить заявки также на русском и/или английском языках.</w:t>
      </w:r>
      <w:proofErr w:type="gramEnd"/>
      <w:r w:rsidRPr="00466313">
        <w:rPr>
          <w:sz w:val="20"/>
          <w:szCs w:val="20"/>
          <w:lang w:val="ru-RU"/>
        </w:rPr>
        <w:t xml:space="preserve"> </w:t>
      </w:r>
    </w:p>
    <w:p w:rsidR="00EA52EB" w:rsidRPr="00466313" w:rsidRDefault="00EA52EB" w:rsidP="00EA52EB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t>Для того, чтобы получить приглашение на русском или английском языке, необходимо представить письменное заявление Клиенту. Клиент обязан предоставить приглашение на русском или английском языке в течение десяти рабочих дней со дня получения соответствующего заявления.</w:t>
      </w:r>
    </w:p>
    <w:p w:rsidR="00EA52EB" w:rsidRPr="00466313" w:rsidRDefault="00EA52EB" w:rsidP="00EA52EB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lastRenderedPageBreak/>
        <w:t xml:space="preserve">В случае требования приглашения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заявления. </w:t>
      </w:r>
    </w:p>
    <w:p w:rsidR="00EA52EB" w:rsidRPr="00466313" w:rsidRDefault="00EA52EB" w:rsidP="00EA52EB">
      <w:pPr>
        <w:tabs>
          <w:tab w:val="left" w:pos="72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EA52EB" w:rsidRPr="003170EA" w:rsidRDefault="00EA52EB" w:rsidP="00EA52EB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val="ru-RU"/>
        </w:rPr>
      </w:pPr>
      <w:r w:rsidRPr="00466313">
        <w:rPr>
          <w:rFonts w:eastAsia="Calibri"/>
          <w:sz w:val="20"/>
          <w:szCs w:val="20"/>
          <w:lang w:val="ru-RU"/>
        </w:rPr>
        <w:t>Заявки открытой процедуры</w:t>
      </w:r>
      <w:r w:rsidRPr="00752A5A">
        <w:rPr>
          <w:rFonts w:eastAsia="Calibri"/>
          <w:sz w:val="20"/>
          <w:szCs w:val="20"/>
          <w:lang w:val="ru-RU"/>
        </w:rPr>
        <w:t xml:space="preserve"> необходимо представить в электронной форме</w:t>
      </w:r>
      <w:r w:rsidRPr="00752A5A">
        <w:rPr>
          <w:rFonts w:ascii="Arial LatArm" w:eastAsia="Calibri" w:hAnsi="Arial LatArm" w:cs="Arial LatArm"/>
          <w:sz w:val="20"/>
          <w:szCs w:val="20"/>
          <w:lang w:val="ru-RU"/>
        </w:rPr>
        <w:t xml:space="preserve"> </w:t>
      </w:r>
      <w:proofErr w:type="spellStart"/>
      <w:r w:rsidRPr="00752A5A">
        <w:rPr>
          <w:rFonts w:ascii="Calibri" w:eastAsia="Calibri" w:hAnsi="Calibri"/>
          <w:sz w:val="20"/>
          <w:szCs w:val="20"/>
          <w:lang w:val="es-ES"/>
        </w:rPr>
        <w:t>на</w:t>
      </w:r>
      <w:proofErr w:type="spellEnd"/>
      <w:r w:rsidRPr="00752A5A">
        <w:rPr>
          <w:rFonts w:ascii="Calibri" w:eastAsia="Calibri" w:hAnsi="Calibri"/>
          <w:sz w:val="20"/>
          <w:szCs w:val="20"/>
          <w:lang w:val="es-ES"/>
        </w:rPr>
        <w:t xml:space="preserve"> </w:t>
      </w:r>
      <w:proofErr w:type="spellStart"/>
      <w:r w:rsidRPr="00752A5A">
        <w:rPr>
          <w:rFonts w:ascii="Calibri" w:eastAsia="Calibri" w:hAnsi="Calibri"/>
          <w:sz w:val="20"/>
          <w:szCs w:val="20"/>
          <w:lang w:val="es-ES"/>
        </w:rPr>
        <w:t>вебстранице</w:t>
      </w:r>
      <w:proofErr w:type="spellEnd"/>
      <w:r w:rsidRPr="00752A5A">
        <w:rPr>
          <w:rFonts w:ascii="Calibri" w:eastAsia="Calibri" w:hAnsi="Calibri"/>
          <w:lang w:val="es-ES"/>
        </w:rPr>
        <w:t xml:space="preserve"> </w:t>
      </w:r>
      <w:hyperlink r:id="rId4" w:history="1">
        <w:r w:rsidRPr="00752A5A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752A5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Pr="00752A5A">
        <w:rPr>
          <w:rFonts w:eastAsia="Calibri"/>
          <w:sz w:val="20"/>
          <w:szCs w:val="20"/>
          <w:lang w:val="ru-RU"/>
        </w:rPr>
        <w:t xml:space="preserve">до установленного </w:t>
      </w:r>
      <w:r w:rsidRPr="00466313">
        <w:rPr>
          <w:rFonts w:eastAsia="Calibri"/>
          <w:sz w:val="20"/>
          <w:szCs w:val="20"/>
          <w:lang w:val="ru-RU"/>
        </w:rPr>
        <w:t>срока.</w:t>
      </w:r>
      <w:r w:rsidRPr="00466313">
        <w:rPr>
          <w:rFonts w:eastAsia="Calibri"/>
          <w:lang w:val="ru-RU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Данная процедура закупок осуществиться в электронной форме через</w:t>
      </w:r>
      <w:r w:rsidRPr="00466313">
        <w:rPr>
          <w:rFonts w:eastAsia="Calibri"/>
          <w:lang w:val="ru-RU"/>
        </w:rPr>
        <w:t xml:space="preserve"> </w:t>
      </w:r>
      <w:hyperlink r:id="rId5" w:history="1">
        <w:r w:rsidRPr="00466313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466313">
        <w:rPr>
          <w:rFonts w:ascii="Calibri" w:eastAsia="Calibri" w:hAnsi="Calibri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af-ZA"/>
        </w:rPr>
        <w:t>(в дальнейшем вебстраница)</w:t>
      </w:r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. </w:t>
      </w:r>
      <w:r w:rsidRPr="00466313">
        <w:rPr>
          <w:rFonts w:eastAsia="Calibri"/>
          <w:sz w:val="20"/>
          <w:szCs w:val="20"/>
          <w:lang w:val="ru-RU"/>
        </w:rPr>
        <w:t>Открытие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заявок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состоится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в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порядке</w:t>
      </w:r>
      <w:r w:rsidRPr="00466313">
        <w:rPr>
          <w:rFonts w:eastAsia="Calibri"/>
          <w:sz w:val="20"/>
          <w:szCs w:val="20"/>
          <w:lang w:val="es-ES"/>
        </w:rPr>
        <w:t xml:space="preserve">, </w:t>
      </w:r>
      <w:r w:rsidRPr="00466313">
        <w:rPr>
          <w:rFonts w:eastAsia="Calibri"/>
          <w:sz w:val="20"/>
          <w:szCs w:val="20"/>
          <w:lang w:val="ru-RU"/>
        </w:rPr>
        <w:t>установленном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законом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РА</w:t>
      </w:r>
      <w:r w:rsidRPr="00466313">
        <w:rPr>
          <w:rFonts w:ascii="Calibri" w:eastAsia="Calibri" w:hAnsi="Calibri"/>
          <w:lang w:val="es-ES"/>
        </w:rPr>
        <w:t xml:space="preserve"> </w:t>
      </w:r>
      <w:r w:rsidRPr="00466313">
        <w:rPr>
          <w:rFonts w:ascii="Times LatRus" w:eastAsia="Calibri" w:hAnsi="Times LatRus"/>
          <w:lang w:val="af-ZA"/>
        </w:rPr>
        <w:t xml:space="preserve">“Î çàêóïêàõ”, </w:t>
      </w:r>
      <w:r w:rsidRPr="00466313">
        <w:rPr>
          <w:rFonts w:ascii="Calibri" w:eastAsia="Calibri" w:hAnsi="Calibri"/>
          <w:lang w:val="ru-RU"/>
        </w:rPr>
        <w:t>до</w:t>
      </w:r>
      <w:r w:rsidRPr="001E2570">
        <w:rPr>
          <w:rFonts w:ascii="Calibri" w:eastAsia="Calibri" w:hAnsi="Calibri"/>
          <w:lang w:val="es-ES"/>
        </w:rPr>
        <w:t xml:space="preserve">                  </w:t>
      </w:r>
      <w:r w:rsidRPr="00466313">
        <w:rPr>
          <w:rFonts w:ascii="Calibri" w:eastAsia="Calibri" w:hAnsi="Calibri"/>
          <w:lang w:val="es-ES"/>
        </w:rPr>
        <w:t xml:space="preserve"> 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4</w:t>
      </w:r>
      <w:r>
        <w:rPr>
          <w:rFonts w:ascii="Times LatRus" w:eastAsia="Calibri" w:hAnsi="Times LatRus"/>
          <w:sz w:val="20"/>
          <w:szCs w:val="20"/>
          <w:lang w:val="es-ES"/>
        </w:rPr>
        <w:t>1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-îãî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äíÿ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r>
        <w:rPr>
          <w:rFonts w:ascii="Times LatRus" w:eastAsia="Calibri" w:hAnsi="Times LatRus"/>
          <w:sz w:val="20"/>
          <w:szCs w:val="20"/>
          <w:lang w:val="es-ES"/>
        </w:rPr>
        <w:t>11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:</w:t>
      </w:r>
      <w:r w:rsidRPr="003170EA">
        <w:rPr>
          <w:rFonts w:ascii="Calibri" w:eastAsia="Calibri" w:hAnsi="Calibri"/>
          <w:sz w:val="20"/>
          <w:szCs w:val="20"/>
          <w:lang w:val="es-ES"/>
        </w:rPr>
        <w:t>0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0</w:t>
      </w:r>
      <w:r w:rsidRPr="003170EA">
        <w:rPr>
          <w:rFonts w:eastAsia="Calibri"/>
          <w:sz w:val="20"/>
          <w:szCs w:val="20"/>
          <w:lang w:val="ru-RU"/>
        </w:rPr>
        <w:t>ч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,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ñ÷èòàÿ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ñî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äíÿ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îïóáëèêîâàíèÿ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äàííîãî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îáúÿâëåíèÿ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>.</w:t>
      </w:r>
      <w:r w:rsidRPr="003170EA">
        <w:rPr>
          <w:rFonts w:eastAsia="Calibri"/>
          <w:sz w:val="20"/>
          <w:szCs w:val="20"/>
          <w:lang w:val="es-ES"/>
        </w:rPr>
        <w:t xml:space="preserve"> </w:t>
      </w:r>
      <w:r w:rsidRPr="003170EA">
        <w:rPr>
          <w:rFonts w:eastAsia="Calibri"/>
          <w:sz w:val="20"/>
          <w:szCs w:val="20"/>
          <w:lang w:val="ru-RU"/>
        </w:rPr>
        <w:t>Заявки необходимо представить на армянском языке.</w:t>
      </w:r>
    </w:p>
    <w:p w:rsidR="00EA52EB" w:rsidRPr="00466313" w:rsidRDefault="00EA52EB" w:rsidP="00EA52EB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466313">
        <w:rPr>
          <w:rFonts w:ascii="GHEA Grapalat" w:hAnsi="GHEA Grapalat"/>
          <w:sz w:val="20"/>
          <w:szCs w:val="20"/>
          <w:lang w:val="af-ZA"/>
        </w:rPr>
        <w:t xml:space="preserve">Данная процедура закупок будет осуществленна в электронной форме посредством </w:t>
      </w:r>
      <w:r w:rsidRPr="00466313">
        <w:rPr>
          <w:rFonts w:eastAsia="Calibri"/>
          <w:lang w:val="ru-RU"/>
        </w:rPr>
        <w:t>вебстраницы</w:t>
      </w:r>
      <w:r w:rsidRPr="00466313">
        <w:rPr>
          <w:rFonts w:eastAsia="Calibri"/>
          <w:lang w:val="es-ES"/>
        </w:rPr>
        <w:t xml:space="preserve"> </w:t>
      </w:r>
      <w:hyperlink r:id="rId6" w:history="1">
        <w:r w:rsidRPr="00466313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466313">
        <w:rPr>
          <w:rFonts w:ascii="Calibri" w:eastAsia="Calibri" w:hAnsi="Calibri"/>
          <w:sz w:val="20"/>
          <w:szCs w:val="20"/>
          <w:lang w:val="es-ES"/>
        </w:rPr>
        <w:t>.</w:t>
      </w:r>
    </w:p>
    <w:p w:rsidR="00EA52EB" w:rsidRPr="00466313" w:rsidRDefault="00EA52EB" w:rsidP="00EA52EB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466313">
        <w:rPr>
          <w:rFonts w:ascii="GHEA Grapalat" w:hAnsi="GHEA Grapalat"/>
          <w:sz w:val="20"/>
          <w:szCs w:val="20"/>
          <w:lang w:val="af-ZA"/>
        </w:rPr>
        <w:t xml:space="preserve">Открытие предложения (заявок) учасников будет осуществляться в электронной форме посредством </w:t>
      </w:r>
      <w:r w:rsidRPr="00466313">
        <w:rPr>
          <w:rFonts w:eastAsia="Calibri"/>
          <w:lang w:val="af-ZA"/>
        </w:rPr>
        <w:t>вебстраницы</w:t>
      </w:r>
      <w:r w:rsidRPr="00466313">
        <w:rPr>
          <w:rFonts w:eastAsia="Calibri"/>
          <w:lang w:val="es-ES"/>
        </w:rPr>
        <w:t xml:space="preserve"> </w:t>
      </w:r>
      <w:hyperlink r:id="rId7" w:history="1">
        <w:r w:rsidRPr="00466313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3170EA">
        <w:rPr>
          <w:rFonts w:ascii="Calibri" w:eastAsia="Calibri" w:hAnsi="Calibri"/>
          <w:sz w:val="20"/>
          <w:szCs w:val="20"/>
          <w:lang w:val="es-ES"/>
        </w:rPr>
        <w:t xml:space="preserve">, </w:t>
      </w:r>
      <w:r w:rsidRPr="003170EA">
        <w:rPr>
          <w:rFonts w:ascii="Calibri" w:eastAsia="Calibri" w:hAnsi="Calibri"/>
          <w:sz w:val="20"/>
          <w:szCs w:val="20"/>
          <w:lang w:val="ru-RU"/>
        </w:rPr>
        <w:t xml:space="preserve"> </w:t>
      </w:r>
      <w:r w:rsidRPr="00833FC2">
        <w:rPr>
          <w:rFonts w:eastAsia="Calibri"/>
          <w:sz w:val="20"/>
          <w:szCs w:val="20"/>
          <w:lang w:val="ru-RU"/>
        </w:rPr>
        <w:t>20</w:t>
      </w:r>
      <w:r w:rsidRPr="00F32DA0">
        <w:rPr>
          <w:rFonts w:eastAsia="Calibri"/>
          <w:sz w:val="20"/>
          <w:szCs w:val="20"/>
          <w:lang w:val="ru-RU"/>
        </w:rPr>
        <w:t xml:space="preserve"> </w:t>
      </w:r>
      <w:r w:rsidRPr="00833FC2">
        <w:rPr>
          <w:rFonts w:ascii="Arial Unicode" w:eastAsia="Calibri" w:hAnsi="Arial Unicode"/>
          <w:sz w:val="20"/>
          <w:szCs w:val="20"/>
          <w:lang w:val="ru-RU"/>
        </w:rPr>
        <w:t>ию</w:t>
      </w:r>
      <w:r w:rsidRPr="00833FC2">
        <w:rPr>
          <w:rFonts w:ascii="Arial" w:eastAsia="Calibri" w:hAnsi="Arial"/>
          <w:sz w:val="20"/>
          <w:szCs w:val="20"/>
          <w:lang w:val="ru-RU"/>
        </w:rPr>
        <w:t>ня</w:t>
      </w:r>
      <w:r w:rsidRPr="00F32DA0">
        <w:rPr>
          <w:rFonts w:eastAsia="Calibri"/>
          <w:sz w:val="20"/>
          <w:szCs w:val="20"/>
          <w:lang w:val="ru-RU"/>
        </w:rPr>
        <w:t xml:space="preserve">  2017г. в </w:t>
      </w:r>
      <w:r w:rsidRPr="00E54239">
        <w:rPr>
          <w:rFonts w:eastAsia="Calibri"/>
          <w:sz w:val="20"/>
          <w:szCs w:val="20"/>
          <w:lang w:val="ru-RU"/>
        </w:rPr>
        <w:t>11</w:t>
      </w:r>
      <w:r w:rsidRPr="00F32DA0">
        <w:rPr>
          <w:rFonts w:eastAsia="Calibri"/>
          <w:sz w:val="20"/>
          <w:szCs w:val="20"/>
          <w:lang w:val="ru-RU"/>
        </w:rPr>
        <w:t>:00.</w:t>
      </w:r>
      <w:r w:rsidRPr="00466313">
        <w:rPr>
          <w:rFonts w:ascii="GHEA Grapalat" w:hAnsi="GHEA Grapalat"/>
          <w:sz w:val="20"/>
          <w:szCs w:val="20"/>
          <w:lang w:val="af-ZA"/>
        </w:rPr>
        <w:t xml:space="preserve">    </w:t>
      </w:r>
    </w:p>
    <w:p w:rsidR="00EA52EB" w:rsidRPr="00466313" w:rsidRDefault="00EA52EB" w:rsidP="00EA52EB">
      <w:pPr>
        <w:ind w:firstLine="567"/>
        <w:jc w:val="both"/>
        <w:rPr>
          <w:rFonts w:eastAsia="Calibri"/>
          <w:sz w:val="20"/>
          <w:szCs w:val="20"/>
          <w:lang w:val="ru-RU"/>
        </w:rPr>
      </w:pP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Жалобы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относительно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открытой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процедуры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предоставляются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Центру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Помощи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Закупок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 xml:space="preserve">ГНО </w:t>
      </w:r>
      <w:r w:rsidRPr="00466313">
        <w:rPr>
          <w:rFonts w:ascii="Calibri" w:eastAsia="Calibri" w:hAnsi="Calibri"/>
          <w:sz w:val="20"/>
          <w:szCs w:val="20"/>
          <w:lang w:val="ru-RU"/>
        </w:rPr>
        <w:t>по</w:t>
      </w:r>
      <w:r w:rsidRPr="00466313">
        <w:rPr>
          <w:rFonts w:ascii="Calibri" w:eastAsia="Calibri" w:hAnsi="Calibri"/>
          <w:sz w:val="20"/>
          <w:szCs w:val="20"/>
          <w:lang w:val="es-ES"/>
        </w:rPr>
        <w:t xml:space="preserve"> </w:t>
      </w:r>
      <w:r w:rsidRPr="00466313">
        <w:rPr>
          <w:rFonts w:ascii="Calibri" w:eastAsia="Calibri" w:hAnsi="Calibri"/>
          <w:sz w:val="20"/>
          <w:szCs w:val="20"/>
          <w:lang w:val="ru-RU"/>
        </w:rPr>
        <w:t>адресу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 xml:space="preserve">г.Ереван,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Комитаса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54/</w:t>
      </w:r>
      <w:r w:rsidRPr="00466313">
        <w:rPr>
          <w:rFonts w:ascii="Calibri" w:eastAsia="Calibri" w:hAnsi="Calibri"/>
          <w:sz w:val="20"/>
          <w:szCs w:val="20"/>
          <w:lang w:val="es-ES"/>
        </w:rPr>
        <w:t>Б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. </w:t>
      </w:r>
      <w:r w:rsidRPr="00466313">
        <w:rPr>
          <w:rFonts w:eastAsia="Calibri"/>
          <w:sz w:val="20"/>
          <w:szCs w:val="20"/>
          <w:lang w:val="ru-RU"/>
        </w:rPr>
        <w:t>Обжалование осуществляется порядком, установленным первой части 12-го раздела этого приглашения.</w:t>
      </w:r>
    </w:p>
    <w:p w:rsidR="00EA52EB" w:rsidRPr="00466313" w:rsidRDefault="00EA52EB" w:rsidP="00EA52EB">
      <w:pPr>
        <w:ind w:firstLine="562"/>
        <w:jc w:val="both"/>
        <w:rPr>
          <w:rFonts w:ascii="Times LatRus" w:eastAsia="Calibri" w:hAnsi="Times LatRus"/>
          <w:sz w:val="20"/>
          <w:szCs w:val="20"/>
          <w:lang w:val="ru-RU"/>
        </w:rPr>
      </w:pPr>
      <w:r w:rsidRPr="00466313">
        <w:rPr>
          <w:rFonts w:ascii="Times LatRus" w:eastAsia="Calibri" w:hAnsi="Times LatRus"/>
          <w:sz w:val="20"/>
          <w:szCs w:val="20"/>
          <w:lang w:val="ru-RU"/>
        </w:rPr>
        <w:t>Äëÿ îöåíêè ñîîòâåòñòâèÿ êâàëèôèêàöèîííû</w:t>
      </w:r>
      <w:r w:rsidRPr="00466313">
        <w:rPr>
          <w:rFonts w:eastAsia="Calibri"/>
          <w:sz w:val="20"/>
          <w:szCs w:val="20"/>
          <w:lang w:val="ru-RU"/>
        </w:rPr>
        <w:t>х</w:t>
      </w:r>
      <w:r w:rsidRPr="00466313">
        <w:rPr>
          <w:rFonts w:ascii="Times LatRus" w:eastAsia="Calibri" w:hAnsi="Times LatRus"/>
          <w:sz w:val="20"/>
          <w:szCs w:val="20"/>
          <w:lang w:val="ru-RU"/>
        </w:rPr>
        <w:t xml:space="preserve"> äàííû</w:t>
      </w:r>
      <w:r w:rsidRPr="00466313">
        <w:rPr>
          <w:rFonts w:eastAsia="Calibri"/>
          <w:sz w:val="20"/>
          <w:szCs w:val="20"/>
          <w:lang w:val="ru-RU"/>
        </w:rPr>
        <w:t>х</w:t>
      </w:r>
      <w:r w:rsidRPr="00466313">
        <w:rPr>
          <w:rFonts w:ascii="Times LatRus" w:eastAsia="Calibri" w:hAnsi="Times LatRus"/>
          <w:sz w:val="20"/>
          <w:szCs w:val="20"/>
          <w:lang w:val="ru-RU"/>
        </w:rPr>
        <w:t xml:space="preserve"> ó÷àñòíèêîâ óñòàíîâëåííûì êîíêóðñíûì ïðèãëàøåíèåì óñëîâèÿì, ó÷àñòíèêè äîëæíû ïðåäñòàâèòü çàêàç÷èêó äîêóìåíòû, ïðåäóñìîòðåííûå êîíêóðñíûì ïðèãëàøåíèåì.</w:t>
      </w:r>
    </w:p>
    <w:p w:rsidR="00EA52EB" w:rsidRPr="003E25F0" w:rsidRDefault="00EA52EB" w:rsidP="00EA52EB">
      <w:pPr>
        <w:ind w:firstLine="562"/>
        <w:jc w:val="both"/>
        <w:rPr>
          <w:rFonts w:eastAsia="Calibri"/>
          <w:sz w:val="20"/>
          <w:szCs w:val="20"/>
          <w:lang w:val="ru-RU"/>
        </w:rPr>
      </w:pPr>
      <w:r w:rsidRPr="00466313">
        <w:rPr>
          <w:rFonts w:eastAsia="Calibri"/>
          <w:sz w:val="20"/>
          <w:szCs w:val="20"/>
          <w:lang w:val="ru-RU"/>
        </w:rPr>
        <w:t xml:space="preserve">Для получения дополнительной информации относительно данного приглашения можете обратиться </w:t>
      </w:r>
      <w:r w:rsidRPr="001E2570">
        <w:rPr>
          <w:rFonts w:eastAsia="Calibri"/>
          <w:sz w:val="20"/>
          <w:szCs w:val="20"/>
          <w:lang w:val="ru-RU"/>
        </w:rPr>
        <w:t>г-</w:t>
      </w:r>
      <w:r w:rsidRPr="00F32DA0">
        <w:rPr>
          <w:rFonts w:eastAsia="Calibri"/>
          <w:sz w:val="20"/>
          <w:szCs w:val="20"/>
          <w:lang w:val="ru-RU"/>
        </w:rPr>
        <w:t>ну</w:t>
      </w:r>
      <w:r w:rsidRPr="001E2570">
        <w:rPr>
          <w:rFonts w:eastAsia="Calibri"/>
          <w:sz w:val="20"/>
          <w:szCs w:val="20"/>
          <w:lang w:val="ru-RU"/>
        </w:rPr>
        <w:t xml:space="preserve"> </w:t>
      </w:r>
      <w:r w:rsidRPr="00F32DA0">
        <w:rPr>
          <w:rFonts w:eastAsia="Calibri"/>
          <w:sz w:val="20"/>
          <w:szCs w:val="20"/>
          <w:lang w:val="ru-RU"/>
        </w:rPr>
        <w:t>Артаку Мкртч</w:t>
      </w:r>
      <w:r w:rsidRPr="00F32DA0">
        <w:rPr>
          <w:rFonts w:ascii="Arial" w:eastAsia="Calibri" w:hAnsi="Arial"/>
          <w:sz w:val="20"/>
          <w:szCs w:val="20"/>
          <w:lang w:val="ru-RU"/>
        </w:rPr>
        <w:t>яну</w:t>
      </w:r>
      <w:r>
        <w:rPr>
          <w:rFonts w:eastAsia="Calibri"/>
          <w:sz w:val="20"/>
          <w:szCs w:val="20"/>
          <w:lang w:val="ru-RU"/>
        </w:rPr>
        <w:t>,</w:t>
      </w:r>
      <w:r w:rsidRPr="00466313">
        <w:rPr>
          <w:rFonts w:eastAsia="Calibri"/>
          <w:sz w:val="20"/>
          <w:szCs w:val="20"/>
          <w:lang w:val="ru-RU"/>
        </w:rPr>
        <w:t xml:space="preserve"> Тел: (+37410) </w:t>
      </w:r>
      <w:r w:rsidRPr="00F32DA0">
        <w:rPr>
          <w:rFonts w:eastAsia="Calibri"/>
          <w:sz w:val="20"/>
          <w:szCs w:val="20"/>
          <w:lang w:val="ru-RU"/>
        </w:rPr>
        <w:t>590046</w:t>
      </w:r>
      <w:r w:rsidRPr="00466313">
        <w:rPr>
          <w:rFonts w:eastAsia="Calibri"/>
          <w:sz w:val="20"/>
          <w:szCs w:val="20"/>
          <w:lang w:val="ru-RU"/>
        </w:rPr>
        <w:t xml:space="preserve">, </w:t>
      </w:r>
      <w:r w:rsidRPr="001E2570">
        <w:rPr>
          <w:rFonts w:eastAsia="Calibri"/>
          <w:sz w:val="20"/>
          <w:szCs w:val="20"/>
          <w:lang w:val="ru-RU"/>
        </w:rPr>
        <w:t>эл.почта:</w:t>
      </w:r>
      <w:r w:rsidRPr="00466313">
        <w:rPr>
          <w:rFonts w:eastAsia="Calibri"/>
          <w:sz w:val="20"/>
          <w:szCs w:val="20"/>
          <w:lang w:val="ru-RU"/>
        </w:rPr>
        <w:t xml:space="preserve"> </w:t>
      </w:r>
      <w:r w:rsidRPr="00F32DA0">
        <w:rPr>
          <w:rFonts w:ascii="Times LatRus" w:eastAsia="Calibri" w:hAnsi="Times LatRus"/>
          <w:sz w:val="20"/>
          <w:szCs w:val="20"/>
          <w:lang w:val="ru-RU"/>
        </w:rPr>
        <w:t>artak.mkrtchyan2mtcit.am.</w:t>
      </w:r>
    </w:p>
    <w:p w:rsidR="00EA52EB" w:rsidRPr="00466313" w:rsidRDefault="00EA52EB" w:rsidP="00EA52EB">
      <w:pPr>
        <w:ind w:firstLine="562"/>
        <w:jc w:val="both"/>
        <w:rPr>
          <w:rFonts w:eastAsia="Calibri"/>
          <w:b/>
          <w:i/>
          <w:lang w:val="ru-RU"/>
        </w:rPr>
      </w:pPr>
      <w:r w:rsidRPr="00466313">
        <w:rPr>
          <w:rFonts w:eastAsia="Calibri"/>
          <w:sz w:val="20"/>
          <w:szCs w:val="20"/>
          <w:lang w:val="ru-RU"/>
        </w:rPr>
        <w:t xml:space="preserve">Заказчик: </w:t>
      </w:r>
      <w:r>
        <w:rPr>
          <w:sz w:val="20"/>
          <w:szCs w:val="20"/>
          <w:lang w:val="af-ZA"/>
        </w:rPr>
        <w:t>Министерства транспорта,</w:t>
      </w:r>
      <w:r w:rsidRPr="00D62D16">
        <w:rPr>
          <w:sz w:val="20"/>
          <w:szCs w:val="20"/>
          <w:lang w:val="af-ZA"/>
        </w:rPr>
        <w:t xml:space="preserve"> </w:t>
      </w:r>
      <w:r w:rsidRPr="00F32DA0">
        <w:rPr>
          <w:sz w:val="20"/>
          <w:szCs w:val="20"/>
          <w:lang w:val="ru-RU"/>
        </w:rPr>
        <w:t>связи и информационных технологий  РА</w:t>
      </w:r>
      <w:r w:rsidRPr="00466313">
        <w:rPr>
          <w:rFonts w:eastAsia="Calibri"/>
          <w:sz w:val="20"/>
          <w:szCs w:val="20"/>
          <w:lang w:val="ru-RU"/>
        </w:rPr>
        <w:t>.</w:t>
      </w:r>
    </w:p>
    <w:p w:rsidR="00EA52EB" w:rsidRPr="001E43B3" w:rsidRDefault="00EA52EB" w:rsidP="00EA52EB">
      <w:pPr>
        <w:rPr>
          <w:lang w:val="ru-RU"/>
        </w:rPr>
      </w:pPr>
    </w:p>
    <w:p w:rsidR="00EA52EB" w:rsidRPr="00C71148" w:rsidRDefault="00EA52EB" w:rsidP="00EA52EB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603CB5" w:rsidRPr="00EA52EB" w:rsidRDefault="00603CB5">
      <w:pPr>
        <w:rPr>
          <w:lang w:val="ru-RU"/>
        </w:rPr>
      </w:pPr>
    </w:p>
    <w:sectPr w:rsidR="00603CB5" w:rsidRPr="00EA52E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2EB"/>
    <w:rsid w:val="00603CB5"/>
    <w:rsid w:val="00EA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52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A52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meps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hyperlink" Target="http://www.armeps.a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3871</Characters>
  <Application>Microsoft Office Word</Application>
  <DocSecurity>0</DocSecurity>
  <Lines>32</Lines>
  <Paragraphs>9</Paragraphs>
  <ScaleCrop>false</ScaleCrop>
  <Company>Mtc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artak.mkrtchyan</dc:creator>
  <cp:keywords/>
  <dc:description/>
  <cp:lastModifiedBy>artak.mkrtchyan</cp:lastModifiedBy>
  <cp:revision>2</cp:revision>
  <dcterms:created xsi:type="dcterms:W3CDTF">2017-05-10T13:05:00Z</dcterms:created>
  <dcterms:modified xsi:type="dcterms:W3CDTF">2017-05-10T13:05:00Z</dcterms:modified>
</cp:coreProperties>
</file>