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ՇՐՋԱՆԱԿԱՅԻՆ</w:t>
      </w:r>
      <w:r w:rsidRPr="00746887">
        <w:rPr>
          <w:rFonts w:ascii="GHEA Grapalat" w:hAnsi="GHEA Grapalat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ՀԱՄԱՁԱՅՆԱԳՐԵՐԻ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A039CC" w:rsidRPr="00D07B02" w:rsidRDefault="00A039CC" w:rsidP="00A039CC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746887">
        <w:rPr>
          <w:rFonts w:ascii="GHEA Grapalat" w:hAnsi="GHEA Grapalat" w:cs="Sylfaen"/>
          <w:b w:val="0"/>
          <w:sz w:val="24"/>
          <w:szCs w:val="24"/>
          <w:lang w:val="af-ZA"/>
        </w:rPr>
        <w:t>ՇՐՋԱՆԱԿԱՅԻՆ</w:t>
      </w:r>
      <w:r w:rsidRPr="0074688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07B02">
        <w:rPr>
          <w:rFonts w:ascii="GHEA Grapalat" w:hAnsi="GHEA Grapalat" w:cs="Sylfaen"/>
          <w:b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«ԳԱԿ-ՇՀԱՊՁԲ-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15/</w:t>
      </w:r>
      <w:r w:rsidR="00220D1C">
        <w:rPr>
          <w:rFonts w:ascii="GHEA Grapalat" w:hAnsi="GHEA Grapalat" w:cs="Sylfaen"/>
          <w:b w:val="0"/>
          <w:sz w:val="24"/>
          <w:szCs w:val="24"/>
          <w:lang w:val="es-ES"/>
        </w:rPr>
        <w:t>3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–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ՇՀԱՊՁԲ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</w:t>
      </w:r>
      <w:r w:rsidR="00220D1C">
        <w:rPr>
          <w:rFonts w:ascii="GHEA Grapalat" w:hAnsi="GHEA Grapalat" w:cs="Sylfaen"/>
          <w:b w:val="0"/>
          <w:sz w:val="24"/>
          <w:szCs w:val="24"/>
          <w:lang w:val="es-ES"/>
        </w:rPr>
        <w:t>19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/</w:t>
      </w:r>
      <w:r w:rsidR="00220D1C">
        <w:rPr>
          <w:rFonts w:ascii="GHEA Grapalat" w:hAnsi="GHEA Grapalat" w:cs="Sylfaen"/>
          <w:b w:val="0"/>
          <w:sz w:val="24"/>
          <w:szCs w:val="24"/>
          <w:lang w:val="es-ES"/>
        </w:rPr>
        <w:t>1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«ԳԱԿ-ՇՀԱՊՁԲ-</w:t>
      </w:r>
      <w:r w:rsidR="00BF604F">
        <w:rPr>
          <w:rFonts w:ascii="GHEA Grapalat" w:hAnsi="GHEA Grapalat" w:cs="Sylfaen"/>
          <w:sz w:val="20"/>
          <w:lang w:val="es-ES"/>
        </w:rPr>
        <w:t>15/</w:t>
      </w:r>
      <w:r w:rsidR="00220D1C">
        <w:rPr>
          <w:rFonts w:ascii="GHEA Grapalat" w:hAnsi="GHEA Grapalat" w:cs="Sylfaen"/>
          <w:sz w:val="20"/>
          <w:lang w:val="es-ES"/>
        </w:rPr>
        <w:t>3</w:t>
      </w:r>
      <w:r w:rsidR="00D07B02" w:rsidRPr="00D07B02">
        <w:rPr>
          <w:rFonts w:ascii="GHEA Grapalat" w:hAnsi="GHEA Grapalat" w:cs="Sylfaen"/>
          <w:sz w:val="20"/>
          <w:lang w:val="es-ES"/>
        </w:rPr>
        <w:t>– ՀՀ ՊՆ ՆՏԱԴ-</w:t>
      </w:r>
      <w:r w:rsidR="00D07B02" w:rsidRPr="00D07B02">
        <w:rPr>
          <w:rFonts w:ascii="GHEA Grapalat" w:hAnsi="GHEA Grapalat"/>
          <w:sz w:val="20"/>
          <w:lang w:val="af-ZA"/>
        </w:rPr>
        <w:t>ՇՀԱՊՁԲ</w:t>
      </w:r>
      <w:r w:rsidR="006D5DB3">
        <w:rPr>
          <w:rFonts w:ascii="GHEA Grapalat" w:hAnsi="GHEA Grapalat" w:cs="Sylfaen"/>
          <w:sz w:val="20"/>
          <w:lang w:val="es-ES"/>
        </w:rPr>
        <w:t>-</w:t>
      </w:r>
      <w:r w:rsidR="00220D1C">
        <w:rPr>
          <w:rFonts w:ascii="GHEA Grapalat" w:hAnsi="GHEA Grapalat" w:cs="Sylfaen"/>
          <w:sz w:val="20"/>
          <w:lang w:val="es-ES"/>
        </w:rPr>
        <w:t>19</w:t>
      </w:r>
      <w:r w:rsidR="00BF604F">
        <w:rPr>
          <w:rFonts w:ascii="GHEA Grapalat" w:hAnsi="GHEA Grapalat" w:cs="Sylfaen"/>
          <w:sz w:val="20"/>
          <w:lang w:val="es-ES"/>
        </w:rPr>
        <w:t>/</w:t>
      </w:r>
      <w:r w:rsidR="00220D1C">
        <w:rPr>
          <w:rFonts w:ascii="GHEA Grapalat" w:hAnsi="GHEA Grapalat" w:cs="Sylfaen"/>
          <w:sz w:val="20"/>
          <w:lang w:val="es-ES"/>
        </w:rPr>
        <w:t>1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Sylfaen"/>
          <w:sz w:val="20"/>
          <w:lang w:val="af-ZA"/>
        </w:rPr>
        <w:t>շրջանակային</w:t>
      </w:r>
      <w:r w:rsidRPr="00D07B02">
        <w:rPr>
          <w:rFonts w:ascii="GHEA Grapalat" w:hAnsi="GHEA Grapalat"/>
          <w:sz w:val="20"/>
          <w:lang w:val="af-ZA"/>
        </w:rPr>
        <w:t xml:space="preserve"> </w:t>
      </w:r>
      <w:r w:rsidRPr="00D07B02">
        <w:rPr>
          <w:rFonts w:ascii="GHEA Grapalat" w:hAnsi="GHEA Grapalat" w:cs="Sylfaen"/>
          <w:sz w:val="20"/>
          <w:lang w:val="af-ZA"/>
        </w:rPr>
        <w:t>համաձայնագրերի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94"/>
        <w:gridCol w:w="484"/>
        <w:gridCol w:w="87"/>
        <w:gridCol w:w="593"/>
        <w:gridCol w:w="229"/>
        <w:gridCol w:w="168"/>
        <w:gridCol w:w="31"/>
        <w:gridCol w:w="140"/>
        <w:gridCol w:w="141"/>
        <w:gridCol w:w="412"/>
        <w:gridCol w:w="12"/>
        <w:gridCol w:w="23"/>
        <w:gridCol w:w="157"/>
        <w:gridCol w:w="105"/>
        <w:gridCol w:w="709"/>
        <w:gridCol w:w="217"/>
        <w:gridCol w:w="49"/>
        <w:gridCol w:w="43"/>
        <w:gridCol w:w="360"/>
        <w:gridCol w:w="256"/>
        <w:gridCol w:w="209"/>
        <w:gridCol w:w="13"/>
        <w:gridCol w:w="602"/>
        <w:gridCol w:w="93"/>
        <w:gridCol w:w="284"/>
        <w:gridCol w:w="136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44"/>
        <w:gridCol w:w="283"/>
        <w:gridCol w:w="170"/>
        <w:gridCol w:w="27"/>
        <w:gridCol w:w="516"/>
        <w:gridCol w:w="177"/>
        <w:gridCol w:w="180"/>
        <w:gridCol w:w="543"/>
        <w:gridCol w:w="540"/>
      </w:tblGrid>
      <w:tr w:rsidR="003C2720" w:rsidRPr="00B737D5">
        <w:trPr>
          <w:trHeight w:val="110"/>
        </w:trPr>
        <w:tc>
          <w:tcPr>
            <w:tcW w:w="11070" w:type="dxa"/>
            <w:gridSpan w:val="4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A95BA6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4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4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A95BA6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A95BA6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55DF4" w:rsidRPr="00D0243F" w:rsidTr="00447854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055DF4" w:rsidRPr="00C85C86" w:rsidRDefault="00055DF4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DF4" w:rsidRPr="00447854" w:rsidRDefault="00055DF4" w:rsidP="00567343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Լուսանկարչական թիթեղիկներ կամ ժապավաններ(Լուսանկարչական ժապավեն)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DF4" w:rsidRPr="00447854" w:rsidRDefault="00055DF4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220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220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2410" w:type="dxa"/>
            <w:gridSpan w:val="13"/>
            <w:tcBorders>
              <w:bottom w:val="single" w:sz="4" w:space="0" w:color="auto"/>
            </w:tcBorders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Լուսանկարչական ժապավեն: Ֆոտոտեխնիկական AGFA HNS տիպի կամ համարժեք պանխրոմատիկ ժապավեն է՝ ռուլոնով: Պարամետրերը. հաստությունը՝ 0.10 մմ, երկարությունը՝ ոչ պակաս 60 մ, լայնությունը՝ ոչ պակաս 46 սմ: Տեղափոխվում է ստվարաթղթե տուփով կամ պոլիէթիլենային փաթեթով: Շուտ բռնկվող է:</w:t>
            </w:r>
          </w:p>
        </w:tc>
        <w:tc>
          <w:tcPr>
            <w:tcW w:w="24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</w:p>
        </w:tc>
      </w:tr>
      <w:tr w:rsidR="00055DF4" w:rsidRPr="00D0243F" w:rsidTr="004478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55DF4" w:rsidRPr="00C85C86" w:rsidRDefault="00055DF4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55DF4" w:rsidRPr="00447854" w:rsidRDefault="00055DF4" w:rsidP="00567343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Թուղթ, A4 ֆորմատի /21x29.7/ </w:t>
            </w:r>
            <w:r w:rsidRPr="00447854">
              <w:rPr>
                <w:rFonts w:cs="Sylfaen"/>
                <w:sz w:val="14"/>
                <w:szCs w:val="14"/>
                <w:lang w:val="af-ZA"/>
              </w:rPr>
              <w:t>¥</w:t>
            </w:r>
            <w:r w:rsidRPr="00447854">
              <w:rPr>
                <w:sz w:val="14"/>
                <w:szCs w:val="14"/>
              </w:rPr>
              <w:t xml:space="preserve"> </w:t>
            </w:r>
            <w:r w:rsidRPr="00447854">
              <w:rPr>
                <w:rFonts w:ascii="GHEA Grapalat" w:hAnsi="GHEA Grapalat" w:cs="Sylfaen"/>
                <w:sz w:val="14"/>
                <w:szCs w:val="14"/>
                <w:lang w:val="af-ZA"/>
              </w:rPr>
              <w:t>Ֆոտոթուղթ փայլուն, A4 ֆորմատի</w:t>
            </w:r>
            <w:r w:rsidRPr="00447854">
              <w:rPr>
                <w:sz w:val="14"/>
                <w:szCs w:val="14"/>
                <w:lang w:val="af-ZA"/>
              </w:rPr>
              <w:t>¤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447854" w:rsidRDefault="00055DF4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40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992" w:type="dxa"/>
            <w:gridSpan w:val="4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40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Ֆոտոթուղթ փայլուն, լազերային տպիչով տպելու համար, A4 ֆորմատի, ոչ պակաս 210 գր/մ2: Տեղափոխվում են տուփերով, տուփի մեջ՝ 100 հատ թուղթ: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</w:pPr>
          </w:p>
        </w:tc>
      </w:tr>
      <w:tr w:rsidR="00055DF4" w:rsidRPr="00D0243F" w:rsidTr="004478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55DF4" w:rsidRDefault="00055DF4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55DF4" w:rsidRPr="00447854" w:rsidRDefault="00055DF4" w:rsidP="00567343">
            <w:pPr>
              <w:ind w:left="-48" w:right="-39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Թուղթ, A3 ֆորմատի /29.7x42/ </w:t>
            </w:r>
            <w:r w:rsidRPr="00447854">
              <w:rPr>
                <w:sz w:val="14"/>
                <w:szCs w:val="14"/>
                <w:lang w:val="af-ZA"/>
              </w:rPr>
              <w:t>¥</w:t>
            </w:r>
            <w:r w:rsidRPr="00447854">
              <w:rPr>
                <w:sz w:val="14"/>
                <w:szCs w:val="14"/>
              </w:rPr>
              <w:t xml:space="preserve"> </w:t>
            </w:r>
            <w:r w:rsidRPr="0044785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Թուղթ, ոչ կավճապատ, A3 ֆորմատի </w:t>
            </w:r>
            <w:r w:rsidRPr="00447854">
              <w:rPr>
                <w:sz w:val="14"/>
                <w:szCs w:val="14"/>
                <w:lang w:val="af-ZA"/>
              </w:rPr>
              <w:t>¤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447854" w:rsidRDefault="00055DF4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174000</w:t>
            </w:r>
          </w:p>
        </w:tc>
        <w:tc>
          <w:tcPr>
            <w:tcW w:w="992" w:type="dxa"/>
            <w:gridSpan w:val="4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174000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F4" w:rsidRPr="00447854" w:rsidRDefault="00055DF4" w:rsidP="00567343">
            <w:pPr>
              <w:ind w:left="-62" w:right="-4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Թուղթ ոչ կավճապատ, A3 ֆորմատի, ոչ պակաս 160 գր/մ2: Տեղափոխվում են տուփերով, տուփի մեջ՝ 250 հատ թուղթ: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DF4" w:rsidRPr="00447854" w:rsidRDefault="00055DF4" w:rsidP="00567343">
            <w:pPr>
              <w:ind w:left="-62" w:right="-4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Թուղթ ոչ կավճապատ, A3 ֆորմատի, ոչ պակաս 160 գր/մ2: Տեղափոխվում են տուփերով, տուփի մեջ՝ 250 հատ թուղթ:</w:t>
            </w:r>
          </w:p>
        </w:tc>
      </w:tr>
      <w:tr w:rsidR="00055DF4" w:rsidRPr="00D0243F" w:rsidTr="004478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55DF4" w:rsidRDefault="00055DF4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55DF4" w:rsidRPr="00447854" w:rsidRDefault="00055DF4" w:rsidP="00567343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Թուղթ՝ օֆսեթ, A1 ֆորմատի </w:t>
            </w:r>
            <w:r w:rsidRPr="00447854">
              <w:rPr>
                <w:rFonts w:cs="Sylfaen"/>
                <w:sz w:val="14"/>
                <w:szCs w:val="14"/>
                <w:lang w:val="af-ZA"/>
              </w:rPr>
              <w:t>¥</w:t>
            </w:r>
            <w:r w:rsidRPr="00447854">
              <w:rPr>
                <w:sz w:val="14"/>
                <w:szCs w:val="14"/>
              </w:rPr>
              <w:t xml:space="preserve"> </w:t>
            </w:r>
            <w:r w:rsidRPr="0044785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Թուղթ՝ օֆսեթ, A1 ֆորմատի </w:t>
            </w:r>
            <w:r w:rsidRPr="00447854">
              <w:rPr>
                <w:sz w:val="14"/>
                <w:szCs w:val="14"/>
                <w:lang w:val="af-ZA"/>
              </w:rPr>
              <w:t>¤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447854" w:rsidRDefault="00055DF4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150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992" w:type="dxa"/>
            <w:gridSpan w:val="4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150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Սպիտակ, օֆսեթ տիպի, 120-150 գր/մ2 խտության, ոչ պակաս A1 ֆորմատի /84x60սմ/ թուղթ է, տուփը պարունակում է 100 թերթ: Դյուրավառ է: Անհրաժեշտ է պահպանել խոնավությունից: Տեղափոխվում է փաթեթավորման թղթով: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</w:tr>
      <w:tr w:rsidR="00055DF4" w:rsidRPr="00D0243F" w:rsidTr="004478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55DF4" w:rsidRDefault="00055DF4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55DF4" w:rsidRPr="00447854" w:rsidRDefault="00055DF4" w:rsidP="00567343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Կազմ, լամինացիայի թաղանթ, A4 ձևաչափի </w:t>
            </w:r>
            <w:r w:rsidRPr="00447854">
              <w:rPr>
                <w:rFonts w:cs="Sylfaen"/>
                <w:sz w:val="14"/>
                <w:szCs w:val="14"/>
                <w:lang w:val="af-ZA"/>
              </w:rPr>
              <w:t>¥</w:t>
            </w:r>
            <w:r w:rsidRPr="00447854">
              <w:rPr>
                <w:sz w:val="14"/>
                <w:szCs w:val="14"/>
              </w:rPr>
              <w:t xml:space="preserve"> </w:t>
            </w:r>
            <w:r w:rsidRPr="0044785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Կազմ, լամինացիայի թաղանթ, A4 ձևաչափի </w:t>
            </w:r>
            <w:r w:rsidRPr="00447854">
              <w:rPr>
                <w:sz w:val="14"/>
                <w:szCs w:val="14"/>
                <w:lang w:val="af-ZA"/>
              </w:rPr>
              <w:t>¤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447854" w:rsidRDefault="00055DF4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88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992" w:type="dxa"/>
            <w:gridSpan w:val="4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88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Թաղանթ լամինացիայի համար, A4 ֆորմատի, 125միկ: Տեղափոխվում են տուփերով, տուփի մեջ՝ 100 հատ թաղանթ: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DF4" w:rsidRPr="00447854" w:rsidRDefault="00055DF4" w:rsidP="00567343">
            <w:pPr>
              <w:ind w:left="-6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Sylfaen"/>
                <w:bCs/>
                <w:sz w:val="14"/>
                <w:szCs w:val="14"/>
                <w:lang w:val="af-ZA"/>
              </w:rPr>
              <w:t>Թաղանթ լամինացիայի համար, A4 ֆորմատի, 125միկ: Տեղափոխվում են տուփերով, տուփի մեջ՝ 100 հատ թաղանթ:</w:t>
            </w:r>
          </w:p>
        </w:tc>
      </w:tr>
      <w:tr w:rsidR="00055DF4" w:rsidRPr="00D0243F" w:rsidTr="004478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55DF4" w:rsidRDefault="00055DF4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55DF4" w:rsidRPr="00447854" w:rsidRDefault="00055DF4" w:rsidP="00567343">
            <w:pPr>
              <w:rPr>
                <w:rFonts w:cs="Sylfaen"/>
                <w:sz w:val="14"/>
                <w:szCs w:val="14"/>
              </w:rPr>
            </w:pPr>
            <w:r w:rsidRPr="00447854">
              <w:rPr>
                <w:rFonts w:ascii="GHEA Grapalat" w:hAnsi="GHEA Grapalat" w:cs="Sylfaen"/>
                <w:b/>
                <w:sz w:val="14"/>
                <w:szCs w:val="14"/>
              </w:rPr>
              <w:t xml:space="preserve">Լամինացիայի պարագաներ </w:t>
            </w:r>
            <w:r w:rsidRPr="00447854">
              <w:rPr>
                <w:rFonts w:cs="Sylfaen"/>
                <w:sz w:val="14"/>
                <w:szCs w:val="14"/>
              </w:rPr>
              <w:t>¥</w:t>
            </w:r>
            <w:r w:rsidRPr="00447854">
              <w:rPr>
                <w:sz w:val="14"/>
                <w:szCs w:val="14"/>
              </w:rPr>
              <w:t xml:space="preserve"> </w:t>
            </w:r>
            <w:r w:rsidRPr="0044785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Թաղանթ լամինացիայի համար, A3 ֆորմատի </w:t>
            </w:r>
            <w:r w:rsidRPr="00447854">
              <w:rPr>
                <w:rFonts w:cs="Sylfaen"/>
                <w:sz w:val="14"/>
                <w:szCs w:val="14"/>
              </w:rPr>
              <w:t>¤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447854" w:rsidRDefault="00055DF4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82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992" w:type="dxa"/>
            <w:gridSpan w:val="4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82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F4" w:rsidRPr="00055DF4" w:rsidRDefault="00055DF4" w:rsidP="00567343">
            <w:pPr>
              <w:ind w:left="-62"/>
              <w:rPr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Թաղանթ լամինացիայի համար, A3 ֆորմատի, 125միկ: Տեղափոխվում են տուփերով, տուփի մեջ՝ 100 հատ թաղանթ: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DF4" w:rsidRPr="00D0243F" w:rsidRDefault="00055DF4" w:rsidP="00567343">
            <w:pPr>
              <w:ind w:left="-62"/>
              <w:rPr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Թաղանթ լամինացիայի համար, A3 ֆորմատի, 125միկ: Տեղափոխվում են տուփերով, տուփի մեջ՝ 100 հատ թաղանթ:</w:t>
            </w:r>
          </w:p>
        </w:tc>
      </w:tr>
      <w:tr w:rsidR="00055DF4" w:rsidRPr="00D0243F" w:rsidTr="004478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055DF4" w:rsidRDefault="00055DF4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055DF4" w:rsidRPr="00447854" w:rsidRDefault="00055DF4" w:rsidP="00567343">
            <w:pPr>
              <w:rPr>
                <w:rFonts w:cs="Sylfaen"/>
                <w:sz w:val="14"/>
                <w:szCs w:val="14"/>
              </w:rPr>
            </w:pPr>
            <w:r w:rsidRPr="00447854">
              <w:rPr>
                <w:rFonts w:ascii="GHEA Grapalat" w:hAnsi="GHEA Grapalat" w:cs="Sylfaen"/>
                <w:b/>
                <w:sz w:val="14"/>
                <w:szCs w:val="14"/>
              </w:rPr>
              <w:t xml:space="preserve">Քաթան </w:t>
            </w:r>
            <w:r w:rsidRPr="00447854">
              <w:rPr>
                <w:sz w:val="14"/>
                <w:szCs w:val="14"/>
              </w:rPr>
              <w:t xml:space="preserve">¥ </w:t>
            </w:r>
            <w:r w:rsidRPr="00447854">
              <w:rPr>
                <w:rFonts w:ascii="GHEA Grapalat" w:hAnsi="GHEA Grapalat" w:cs="Sylfaen"/>
                <w:sz w:val="14"/>
                <w:szCs w:val="14"/>
              </w:rPr>
              <w:t xml:space="preserve">Բաներային քաթան </w:t>
            </w:r>
            <w:r w:rsidRPr="00447854">
              <w:rPr>
                <w:sz w:val="14"/>
                <w:szCs w:val="14"/>
              </w:rPr>
              <w:t>¤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447854" w:rsidRDefault="00055DF4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DF4" w:rsidRPr="00EB5A03" w:rsidRDefault="00055DF4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500000</w:t>
            </w:r>
          </w:p>
        </w:tc>
        <w:tc>
          <w:tcPr>
            <w:tcW w:w="992" w:type="dxa"/>
            <w:gridSpan w:val="4"/>
            <w:vAlign w:val="center"/>
          </w:tcPr>
          <w:p w:rsidR="00055DF4" w:rsidRPr="00055DF4" w:rsidRDefault="00055DF4" w:rsidP="00567343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1</w:t>
            </w:r>
            <w:r w:rsidRPr="00055DF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500000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5DF4" w:rsidRPr="00447854" w:rsidRDefault="00055DF4" w:rsidP="00567343">
            <w:pPr>
              <w:ind w:left="-62" w:right="-191"/>
              <w:rPr>
                <w:bCs/>
                <w:sz w:val="14"/>
                <w:szCs w:val="14"/>
                <w:lang w:val="hy-AM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Բաներային պլոտեր / HP DJ Z6600 տիպի / սարքով տպելու համար օգտագործվող չընդհատվող վինիլային բաներ տեսակի տպագրական նյութ է: Պարամետրերը. լայնությունը՝ 1500-</w:t>
            </w: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lastRenderedPageBreak/>
              <w:t>1520 մմ տիրույթում, երկարությունը՝ ոչ պակաս 18 մ, ընդհանուր մակերեսը՝ ոչ պակաս 27 քառ.մ, խտությունը՝ ոչ պակաս 380 գ/քառ.մ: Տեղեփոխվում է ռուլոնով՝ ստվարաթղթե տուփերով: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DF4" w:rsidRPr="00447854" w:rsidRDefault="00055DF4" w:rsidP="00567343">
            <w:pPr>
              <w:ind w:left="-62" w:right="-191"/>
              <w:rPr>
                <w:bCs/>
                <w:sz w:val="14"/>
                <w:szCs w:val="14"/>
                <w:lang w:val="hy-AM"/>
              </w:rPr>
            </w:pP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lastRenderedPageBreak/>
              <w:t>Բաներային պլոտեր / HP DJ Z6600 տիպի / սարքով տպելու համար օգտագործվող չընդհատվող վինիլային բաներ տեսակի տպագրական նյութ է: Պարամետրերը. լայնությունը՝ 1500-</w:t>
            </w:r>
            <w:r w:rsidRPr="00447854"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lastRenderedPageBreak/>
              <w:t>1520 մմ տիրույթում, երկարությունը՝ ոչ պակաս 18 մ, ընդհանուր մակերեսը՝ ոչ պակաս 27 քառ.մ, խտությունը՝ ոչ պակաս 380 գ/քառ.մ: Տեղեփոխվում է ռուլոնով՝ ստվարաթղթե տուփերով:</w:t>
            </w:r>
          </w:p>
        </w:tc>
      </w:tr>
      <w:tr w:rsidR="00E82AFE" w:rsidRPr="00D0243F">
        <w:trPr>
          <w:trHeight w:val="169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82AFE" w:rsidRPr="00FC07C7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E82AFE" w:rsidRPr="00B737D5">
        <w:trPr>
          <w:trHeight w:val="137"/>
        </w:trPr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A5E43" w:rsidRDefault="00E82AFE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շրջանակային</w:t>
            </w:r>
            <w:r w:rsidRPr="005A5E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համաձայնագրերով իրականացվող գնումների ցանկում</w:t>
            </w:r>
          </w:p>
        </w:tc>
      </w:tr>
      <w:tr w:rsidR="00E82AFE" w:rsidRPr="00B737D5">
        <w:trPr>
          <w:trHeight w:val="196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82AFE" w:rsidRPr="00B737D5" w:rsidTr="00CF3C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8F41DC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8F41DC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8F41DC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CF3CCE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CF3CCE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381469" w:rsidRDefault="003158A0" w:rsidP="00905542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Ապրանքները ներառված են ՀՀ կառ. 29.12.</w:t>
            </w:r>
            <w:r w:rsidR="008F41DC">
              <w:rPr>
                <w:rFonts w:ascii="GHEA Grapalat" w:hAnsi="GHEA Grapalat" w:cs="Times Armenian"/>
                <w:sz w:val="16"/>
                <w:szCs w:val="16"/>
                <w:lang w:val="es-ES"/>
              </w:rPr>
              <w:t>16թ թիվ 1313-Ն որոշման մեջ:</w:t>
            </w: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2AFE" w:rsidRPr="000F4552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E82AFE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479FC" w:rsidRDefault="0082699E" w:rsidP="008269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E82AFE"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B479FC">
              <w:rPr>
                <w:rFonts w:ascii="GHEA Grapalat" w:hAnsi="GHEA Grapalat"/>
                <w:sz w:val="16"/>
                <w:szCs w:val="16"/>
              </w:rPr>
              <w:t>03</w:t>
            </w:r>
            <w:r w:rsidR="00E82AFE"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 w:rsidR="00B479FC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3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479FC" w:rsidRDefault="00E82AFE" w:rsidP="00B47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54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Pr="00B737D5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E82AFE" w:rsidRPr="00B737D5" w:rsidRDefault="007A36F8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33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82AFE" w:rsidRPr="00B737D5">
        <w:trPr>
          <w:trHeight w:val="213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33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788A" w:rsidRPr="00B737D5" w:rsidTr="0044788A">
        <w:trPr>
          <w:trHeight w:val="137"/>
        </w:trPr>
        <w:tc>
          <w:tcPr>
            <w:tcW w:w="1378" w:type="dxa"/>
            <w:gridSpan w:val="4"/>
            <w:shd w:val="clear" w:color="auto" w:fill="auto"/>
            <w:vAlign w:val="center"/>
          </w:tcPr>
          <w:p w:rsidR="0044788A" w:rsidRPr="00B737D5" w:rsidRDefault="0044788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88A" w:rsidRPr="00B737D5" w:rsidRDefault="0044788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Կոմպյուտեր սերվիս</w:t>
            </w: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88A" w:rsidRDefault="0044788A" w:rsidP="0044788A">
            <w:pPr>
              <w:jc w:val="center"/>
            </w:pPr>
            <w:r w:rsidRPr="00C534C9">
              <w:rPr>
                <w:rFonts w:ascii="GHEA Grapalat" w:hAnsi="GHEA Grapalat" w:cs="Sylfaen"/>
                <w:sz w:val="16"/>
                <w:szCs w:val="16"/>
                <w:lang w:val="es-ES"/>
              </w:rPr>
              <w:t>100000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88A" w:rsidRDefault="0044788A" w:rsidP="0044788A">
            <w:pPr>
              <w:jc w:val="center"/>
            </w:pPr>
            <w:r w:rsidRPr="00C534C9">
              <w:rPr>
                <w:rFonts w:ascii="GHEA Grapalat" w:hAnsi="GHEA Grapalat" w:cs="Sylfaen"/>
                <w:sz w:val="16"/>
                <w:szCs w:val="16"/>
                <w:lang w:val="es-ES"/>
              </w:rPr>
              <w:t>100000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88A" w:rsidRPr="008A01CC" w:rsidRDefault="0044788A" w:rsidP="008A01C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88A" w:rsidRPr="008A01CC" w:rsidRDefault="0044788A" w:rsidP="008A01C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88A" w:rsidRDefault="0044788A" w:rsidP="0044788A">
            <w:pPr>
              <w:jc w:val="center"/>
            </w:pPr>
            <w:r w:rsidRPr="000B108F">
              <w:rPr>
                <w:rFonts w:ascii="GHEA Grapalat" w:hAnsi="GHEA Grapalat" w:cs="Sylfaen"/>
                <w:sz w:val="16"/>
                <w:szCs w:val="16"/>
                <w:lang w:val="es-ES"/>
              </w:rPr>
              <w:t>120000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88A" w:rsidRDefault="0044788A" w:rsidP="0044788A">
            <w:pPr>
              <w:jc w:val="center"/>
            </w:pPr>
            <w:r w:rsidRPr="000B108F">
              <w:rPr>
                <w:rFonts w:ascii="GHEA Grapalat" w:hAnsi="GHEA Grapalat" w:cs="Sylfaen"/>
                <w:sz w:val="16"/>
                <w:szCs w:val="16"/>
                <w:lang w:val="es-ES"/>
              </w:rPr>
              <w:t>120000</w:t>
            </w:r>
          </w:p>
        </w:tc>
      </w:tr>
      <w:tr w:rsidR="0000776F" w:rsidRPr="00B737D5" w:rsidTr="0000776F">
        <w:trPr>
          <w:trHeight w:val="137"/>
        </w:trPr>
        <w:tc>
          <w:tcPr>
            <w:tcW w:w="1378" w:type="dxa"/>
            <w:gridSpan w:val="4"/>
            <w:shd w:val="clear" w:color="auto" w:fill="auto"/>
            <w:vAlign w:val="center"/>
          </w:tcPr>
          <w:p w:rsidR="0000776F" w:rsidRPr="00B737D5" w:rsidRDefault="0000776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76F" w:rsidRPr="00B737D5" w:rsidRDefault="0000776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Կոմպյուտեր սերվիս</w:t>
            </w: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76F" w:rsidRDefault="0000776F" w:rsidP="0000776F">
            <w:pPr>
              <w:jc w:val="center"/>
            </w:pPr>
            <w:r w:rsidRPr="0012745C">
              <w:rPr>
                <w:rFonts w:ascii="GHEA Grapalat" w:hAnsi="GHEA Grapalat" w:cs="Sylfaen"/>
                <w:sz w:val="16"/>
                <w:szCs w:val="16"/>
                <w:lang w:val="es-ES"/>
              </w:rPr>
              <w:t>62500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76F" w:rsidRDefault="0000776F" w:rsidP="0000776F">
            <w:pPr>
              <w:jc w:val="center"/>
            </w:pPr>
            <w:r w:rsidRPr="0012745C">
              <w:rPr>
                <w:rFonts w:ascii="GHEA Grapalat" w:hAnsi="GHEA Grapalat" w:cs="Sylfaen"/>
                <w:sz w:val="16"/>
                <w:szCs w:val="16"/>
                <w:lang w:val="es-ES"/>
              </w:rPr>
              <w:t>62500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76F" w:rsidRPr="008A01CC" w:rsidRDefault="0000776F" w:rsidP="0000776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A01CC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76F" w:rsidRPr="008A01CC" w:rsidRDefault="0000776F" w:rsidP="008A01C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76F" w:rsidRPr="008A01CC" w:rsidRDefault="0000776F" w:rsidP="008A01C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76F" w:rsidRPr="008A01CC" w:rsidRDefault="0000776F" w:rsidP="008A01C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75000</w:t>
            </w:r>
          </w:p>
        </w:tc>
      </w:tr>
      <w:tr w:rsidR="009B6568" w:rsidRPr="00B737D5" w:rsidTr="003D7E48">
        <w:trPr>
          <w:trHeight w:val="137"/>
        </w:trPr>
        <w:tc>
          <w:tcPr>
            <w:tcW w:w="1378" w:type="dxa"/>
            <w:gridSpan w:val="4"/>
            <w:shd w:val="clear" w:color="auto" w:fill="auto"/>
            <w:vAlign w:val="center"/>
          </w:tcPr>
          <w:p w:rsidR="009B6568" w:rsidRPr="00B737D5" w:rsidRDefault="009B6568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568" w:rsidRPr="00B737D5" w:rsidRDefault="009B6568" w:rsidP="0056734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Կոմպյուտեր սերվիս</w:t>
            </w: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568" w:rsidRPr="008A01CC" w:rsidRDefault="009B656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568" w:rsidRPr="008A01CC" w:rsidRDefault="009B656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568" w:rsidRPr="008A01CC" w:rsidRDefault="009B656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568" w:rsidRPr="008A01CC" w:rsidRDefault="009B656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568" w:rsidRPr="008A01CC" w:rsidRDefault="009B6568" w:rsidP="009B656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568" w:rsidRPr="008A01CC" w:rsidRDefault="009B6568" w:rsidP="009B656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78000</w:t>
            </w:r>
          </w:p>
        </w:tc>
      </w:tr>
      <w:tr w:rsidR="00DD6DDF" w:rsidRPr="00B737D5" w:rsidTr="007E771F">
        <w:trPr>
          <w:trHeight w:val="137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EB5A03" w:rsidRDefault="00DD6DDF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EB5A03" w:rsidRDefault="00DD6DDF" w:rsidP="007E771F">
            <w:pPr>
              <w:ind w:right="-10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1245416,67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EB5A03" w:rsidRDefault="00DD6DDF" w:rsidP="007E771F">
            <w:pPr>
              <w:ind w:right="-10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1245416,67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DD6DDF" w:rsidRDefault="00DD6DDF" w:rsidP="00DD6DDF">
            <w:pPr>
              <w:ind w:right="-10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D6DDF">
              <w:rPr>
                <w:rFonts w:ascii="GHEA Grapalat" w:hAnsi="GHEA Grapalat" w:cs="Sylfaen"/>
                <w:sz w:val="16"/>
                <w:szCs w:val="16"/>
                <w:lang w:val="es-ES"/>
              </w:rPr>
              <w:t>249083.33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DD6DDF" w:rsidRDefault="00DD6DDF" w:rsidP="00567343">
            <w:pPr>
              <w:ind w:right="-10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D6DDF">
              <w:rPr>
                <w:rFonts w:ascii="GHEA Grapalat" w:hAnsi="GHEA Grapalat" w:cs="Sylfaen"/>
                <w:sz w:val="16"/>
                <w:szCs w:val="16"/>
                <w:lang w:val="es-ES"/>
              </w:rPr>
              <w:t>249083.33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EB5A03" w:rsidRDefault="00DD6DDF" w:rsidP="007E771F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1494500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EB5A03" w:rsidRDefault="00DD6DDF" w:rsidP="007E771F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1494500</w:t>
            </w:r>
          </w:p>
        </w:tc>
      </w:tr>
      <w:tr w:rsidR="00DD6DDF" w:rsidRPr="00B737D5" w:rsidTr="00DD6DDF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56734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Կոմպյուտեր սերվիս</w:t>
            </w: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Default="00DD6DDF" w:rsidP="00DD6DDF">
            <w:pPr>
              <w:jc w:val="center"/>
            </w:pPr>
            <w:r w:rsidRPr="00DC665F">
              <w:rPr>
                <w:rFonts w:ascii="GHEA Grapalat" w:hAnsi="GHEA Grapalat" w:cs="Sylfaen"/>
                <w:sz w:val="16"/>
                <w:szCs w:val="16"/>
                <w:lang w:val="es-ES"/>
              </w:rPr>
              <w:t>1240000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Default="00DD6DDF" w:rsidP="00DD6DDF">
            <w:pPr>
              <w:jc w:val="center"/>
            </w:pPr>
            <w:r w:rsidRPr="00DC665F">
              <w:rPr>
                <w:rFonts w:ascii="GHEA Grapalat" w:hAnsi="GHEA Grapalat" w:cs="Sylfaen"/>
                <w:sz w:val="16"/>
                <w:szCs w:val="16"/>
                <w:lang w:val="es-ES"/>
              </w:rPr>
              <w:t>1240000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DD6DDF" w:rsidRDefault="00DD6DDF" w:rsidP="00DD6DDF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D6DDF">
              <w:rPr>
                <w:rFonts w:ascii="GHEA Grapalat" w:hAnsi="GHEA Grapalat" w:cs="Sylfaen"/>
                <w:sz w:val="16"/>
                <w:szCs w:val="16"/>
                <w:lang w:val="es-ES"/>
              </w:rPr>
              <w:t>248000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DD6DDF" w:rsidRDefault="00DD6DDF" w:rsidP="00DD6DDF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D6DDF">
              <w:rPr>
                <w:rFonts w:ascii="GHEA Grapalat" w:hAnsi="GHEA Grapalat" w:cs="Sylfaen"/>
                <w:sz w:val="16"/>
                <w:szCs w:val="16"/>
                <w:lang w:val="es-ES"/>
              </w:rPr>
              <w:t>248000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8A01CC" w:rsidRDefault="00DD6DD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1488000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8A01CC" w:rsidRDefault="00DD6DD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1488000</w:t>
            </w:r>
          </w:p>
        </w:tc>
      </w:tr>
      <w:tr w:rsidR="00DD6DDF" w:rsidRPr="00B737D5">
        <w:trPr>
          <w:trHeight w:val="290"/>
        </w:trPr>
        <w:tc>
          <w:tcPr>
            <w:tcW w:w="2368" w:type="dxa"/>
            <w:gridSpan w:val="7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9C52D1" w:rsidRDefault="00DD6DDF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DD6DDF" w:rsidRPr="00B230D1" w:rsidTr="007A36F8">
        <w:trPr>
          <w:trHeight w:val="510"/>
        </w:trPr>
        <w:tc>
          <w:tcPr>
            <w:tcW w:w="2368" w:type="dxa"/>
            <w:gridSpan w:val="7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E956B9" w:rsidRDefault="00DD6DDF" w:rsidP="00E956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Բանակցություններ չեն վարվել:</w:t>
            </w:r>
          </w:p>
        </w:tc>
      </w:tr>
      <w:tr w:rsidR="00DD6DDF" w:rsidRPr="00B230D1">
        <w:trPr>
          <w:trHeight w:val="61"/>
        </w:trPr>
        <w:tc>
          <w:tcPr>
            <w:tcW w:w="23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A45B0F" w:rsidRDefault="00DD6DDF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5D78C2" w:rsidRDefault="00DD6DDF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DD6DDF" w:rsidRPr="00B230D1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DD6DDF" w:rsidRPr="00B230D1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DD6DDF" w:rsidRPr="00B737D5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D6DDF" w:rsidRPr="00534B6C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FC7AF2" w:rsidRDefault="00DD6DDF" w:rsidP="00FC7AF2">
            <w:pPr>
              <w:ind w:firstLine="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Մերժված հայտեր չկան:</w:t>
            </w:r>
          </w:p>
        </w:tc>
      </w:tr>
      <w:tr w:rsidR="00DD6DDF" w:rsidRPr="00B737D5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DD6DDF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D6DDF" w:rsidRPr="00B737D5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DD6DDF" w:rsidRPr="00B737D5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6DDF" w:rsidRPr="007A36F8" w:rsidRDefault="00DD6DDF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6DDF" w:rsidRPr="00B737D5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6DDF" w:rsidRPr="00B737D5">
        <w:trPr>
          <w:trHeight w:val="344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5B7D87" w:rsidRDefault="00DD6DDF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D6DDF" w:rsidRPr="00B737D5">
        <w:trPr>
          <w:trHeight w:val="344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817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DD6DDF" w:rsidRPr="00B737D5">
        <w:trPr>
          <w:trHeight w:val="344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Default="00DD6DDF" w:rsidP="005B7D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Այդպիսիք չկան:</w:t>
            </w:r>
          </w:p>
        </w:tc>
      </w:tr>
      <w:tr w:rsidR="00DD6DDF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6DDF" w:rsidRPr="00B737D5">
        <w:trPr>
          <w:trHeight w:val="101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6C07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C072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.04.2017թ</w:t>
            </w:r>
          </w:p>
        </w:tc>
      </w:tr>
      <w:tr w:rsidR="00DD6DDF" w:rsidRPr="00B737D5">
        <w:trPr>
          <w:trHeight w:val="91"/>
        </w:trPr>
        <w:tc>
          <w:tcPr>
            <w:tcW w:w="5245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DD6DDF" w:rsidRPr="00B737D5">
        <w:trPr>
          <w:trHeight w:val="284"/>
        </w:trPr>
        <w:tc>
          <w:tcPr>
            <w:tcW w:w="5245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DDF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DF" w:rsidRDefault="00DD6DDF" w:rsidP="001F0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F025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..0</w:t>
            </w:r>
            <w:r w:rsidR="00D0243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..2017թ.</w:t>
            </w:r>
          </w:p>
          <w:p w:rsidR="00D0243F" w:rsidRPr="009F7BAB" w:rsidRDefault="00D0243F" w:rsidP="001F0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13..05..2017թ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6DDF" w:rsidRDefault="00DD6DDF" w:rsidP="001F0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F025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..05..2017թ</w:t>
            </w:r>
          </w:p>
          <w:p w:rsidR="00D0243F" w:rsidRPr="009F7BAB" w:rsidRDefault="00D0243F" w:rsidP="001F0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17..05..2017թ</w:t>
            </w:r>
          </w:p>
        </w:tc>
      </w:tr>
      <w:tr w:rsidR="00DD6DDF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6DDF" w:rsidRPr="00CC0EE1" w:rsidRDefault="00D0243F" w:rsidP="008A01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DD6DDF">
              <w:rPr>
                <w:rFonts w:ascii="GHEA Grapalat" w:hAnsi="GHEA Grapalat" w:cs="Sylfaen"/>
                <w:b/>
                <w:sz w:val="14"/>
                <w:szCs w:val="14"/>
              </w:rPr>
              <w:t>.05.2017թ</w:t>
            </w:r>
          </w:p>
        </w:tc>
      </w:tr>
      <w:tr w:rsidR="00DD6DDF" w:rsidRPr="00B737D5">
        <w:trPr>
          <w:trHeight w:val="204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6DDF" w:rsidRPr="00CC0EE1" w:rsidRDefault="00D0243F" w:rsidP="00CA4E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DD6DDF">
              <w:rPr>
                <w:rFonts w:ascii="GHEA Grapalat" w:hAnsi="GHEA Grapalat" w:cs="Sylfaen"/>
                <w:b/>
                <w:sz w:val="14"/>
                <w:szCs w:val="14"/>
              </w:rPr>
              <w:t>..05.2017թ</w:t>
            </w:r>
          </w:p>
        </w:tc>
      </w:tr>
      <w:tr w:rsidR="00DD6DDF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DDF" w:rsidRPr="009F7BAB" w:rsidRDefault="00DD6DDF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6DDF" w:rsidRPr="00CC0EE1" w:rsidRDefault="00D0243F" w:rsidP="001F0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DD6DDF">
              <w:rPr>
                <w:rFonts w:ascii="GHEA Grapalat" w:hAnsi="GHEA Grapalat" w:cs="Sylfaen"/>
                <w:b/>
                <w:sz w:val="14"/>
                <w:szCs w:val="14"/>
              </w:rPr>
              <w:t>..05.2017թ</w:t>
            </w:r>
          </w:p>
        </w:tc>
      </w:tr>
      <w:tr w:rsidR="00DD6DDF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6DDF" w:rsidRPr="00B737D5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9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6DDF" w:rsidRPr="00B737D5" w:rsidTr="00846F36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8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6DDF" w:rsidRPr="00B737D5" w:rsidTr="00846F36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DD6DDF" w:rsidRPr="00B737D5" w:rsidTr="00846F36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B737D5" w:rsidRDefault="00DD6DDF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773B26" w:rsidRDefault="00DD6DDF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773B26" w:rsidRDefault="00DD6DDF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773B26" w:rsidRDefault="00DD6DDF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773B26" w:rsidRDefault="00DD6DDF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242F71" w:rsidRDefault="00DD6DDF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DDF" w:rsidRPr="00773B26" w:rsidRDefault="00DD6DDF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240C8D" w:rsidRPr="00B737D5" w:rsidTr="00095A01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240C8D" w:rsidRPr="00D5085F" w:rsidRDefault="00240C8D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3,5,6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240C8D" w:rsidRPr="00B737D5" w:rsidRDefault="00240C8D" w:rsidP="0056734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Կոմպյուտեր սերվիս</w:t>
            </w: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240C8D" w:rsidRPr="00CA6365" w:rsidRDefault="00240C8D" w:rsidP="00851F8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19/1-1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40C8D" w:rsidRDefault="00D0243F" w:rsidP="008A01C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240C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40C8D" w:rsidRPr="00FB0BF2">
              <w:rPr>
                <w:rFonts w:ascii="GHEA Grapalat" w:hAnsi="GHEA Grapalat" w:cs="Sylfaen"/>
                <w:b/>
                <w:sz w:val="14"/>
                <w:szCs w:val="14"/>
              </w:rPr>
              <w:t>..05.2017թ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40C8D" w:rsidRDefault="00240C8D" w:rsidP="008A01C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30.06.2017թ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240C8D" w:rsidRPr="0039460F" w:rsidRDefault="00240C8D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240C8D" w:rsidRPr="008A01CC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273000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240C8D" w:rsidRPr="008A01CC" w:rsidRDefault="00240C8D" w:rsidP="005673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273000</w:t>
            </w:r>
          </w:p>
        </w:tc>
      </w:tr>
      <w:tr w:rsidR="00240C8D" w:rsidRPr="00B737D5" w:rsidTr="00095A01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240C8D" w:rsidRDefault="00240C8D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240C8D" w:rsidRPr="00EB5A03" w:rsidRDefault="00240C8D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240C8D" w:rsidRPr="00CA6365" w:rsidRDefault="00240C8D" w:rsidP="00A168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19/1-2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40C8D" w:rsidRDefault="00D0243F" w:rsidP="008A01C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19 </w:t>
            </w:r>
            <w:r w:rsidRPr="00FB0BF2">
              <w:rPr>
                <w:rFonts w:ascii="GHEA Grapalat" w:hAnsi="GHEA Grapalat" w:cs="Sylfaen"/>
                <w:b/>
                <w:sz w:val="14"/>
                <w:szCs w:val="14"/>
              </w:rPr>
              <w:t>..05.2017թ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40C8D" w:rsidRDefault="00240C8D" w:rsidP="005673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30.06.2017թ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240C8D" w:rsidRPr="0039460F" w:rsidRDefault="00240C8D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240C8D" w:rsidRPr="008A01CC" w:rsidRDefault="00240C8D" w:rsidP="008A01C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1488000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240C8D" w:rsidRPr="008A01CC" w:rsidRDefault="00240C8D" w:rsidP="008A01C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1488000</w:t>
            </w:r>
          </w:p>
        </w:tc>
      </w:tr>
      <w:tr w:rsidR="00851F83" w:rsidRPr="00B737D5" w:rsidTr="0016548B">
        <w:trPr>
          <w:trHeight w:val="146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851F83" w:rsidRDefault="00851F83" w:rsidP="00D90B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851F83" w:rsidRPr="00B737D5" w:rsidTr="0048289D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851F83" w:rsidRPr="00B737D5" w:rsidRDefault="00851F83" w:rsidP="0016548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851F83" w:rsidRPr="00B737D5" w:rsidRDefault="00851F83" w:rsidP="0016548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851F83" w:rsidRPr="00700E85" w:rsidRDefault="00851F83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51F83" w:rsidRPr="00700E85" w:rsidRDefault="00851F83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851F83" w:rsidRPr="00700E85" w:rsidRDefault="00851F83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851F83" w:rsidRPr="00700E85" w:rsidRDefault="00851F83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9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240C8D" w:rsidRPr="00B737D5" w:rsidTr="00F377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240C8D" w:rsidRPr="00D5085F" w:rsidRDefault="00240C8D" w:rsidP="00567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3,5,6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240C8D" w:rsidRPr="00B737D5" w:rsidRDefault="00240C8D" w:rsidP="0056734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Կոմպյուտեր սերվիս</w:t>
            </w:r>
            <w:r w:rsidRPr="008835E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240C8D" w:rsidRPr="00240C8D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ք. Երևան. Սարյան 10. 1 և 2 տարածք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40C8D" w:rsidRPr="00240C8D" w:rsidRDefault="00240C8D" w:rsidP="00240C8D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240C8D" w:rsidRPr="00240C8D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«Էյչ Էս Բի Սի բանկ Հայաստան» ՓԲԸ, </w:t>
            </w:r>
          </w:p>
          <w:p w:rsidR="00240C8D" w:rsidRPr="00240C8D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Հ/Հ  217 001-188861-001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240C8D" w:rsidRPr="00240C8D" w:rsidRDefault="00240C8D" w:rsidP="00240C8D">
            <w:pPr>
              <w:ind w:left="-7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ՀՎՀՀ02508699</w:t>
            </w:r>
          </w:p>
        </w:tc>
      </w:tr>
      <w:tr w:rsidR="00240C8D" w:rsidRPr="00B737D5" w:rsidTr="00F377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240C8D" w:rsidRDefault="00240C8D" w:rsidP="005673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240C8D" w:rsidRPr="00EB5A03" w:rsidRDefault="00240C8D" w:rsidP="00567343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Սմարթլայն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240C8D" w:rsidRPr="00240C8D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ք. Երևան, Վարդանանց 110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40C8D" w:rsidRPr="00240C8D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240C8D" w:rsidRPr="00240C8D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«Հայէկոնոմբանկ» ԲԲԸ</w:t>
            </w:r>
          </w:p>
          <w:p w:rsidR="00240C8D" w:rsidRPr="00240C8D" w:rsidRDefault="00240C8D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Հ/Հ   16300-7031509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240C8D" w:rsidRPr="00240C8D" w:rsidRDefault="00240C8D" w:rsidP="00240C8D">
            <w:pPr>
              <w:widowControl w:val="0"/>
              <w:ind w:left="-7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ՀՎՀՀ01548908</w:t>
            </w:r>
          </w:p>
        </w:tc>
      </w:tr>
      <w:tr w:rsidR="00240C8D" w:rsidRPr="00FE2790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40C8D" w:rsidRPr="00326905" w:rsidRDefault="00240C8D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40C8D" w:rsidRPr="00D02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8D" w:rsidRPr="00A34BB1" w:rsidRDefault="00240C8D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8D" w:rsidRPr="004A5771" w:rsidRDefault="00240C8D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240C8D" w:rsidRPr="00534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8D" w:rsidRPr="009E1B55" w:rsidRDefault="00240C8D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C8D" w:rsidRPr="005E23C4" w:rsidRDefault="00240C8D" w:rsidP="00976D13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</w:p>
        </w:tc>
      </w:tr>
      <w:tr w:rsidR="00240C8D" w:rsidRPr="00534B6C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40C8D" w:rsidRPr="009E1B55" w:rsidRDefault="00240C8D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40C8D" w:rsidRPr="00D0243F">
        <w:trPr>
          <w:trHeight w:val="475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40C8D" w:rsidRPr="009E1B55" w:rsidRDefault="00240C8D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40C8D" w:rsidRPr="009E1B55" w:rsidRDefault="00240C8D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240C8D" w:rsidRPr="00D0243F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40C8D" w:rsidRPr="009E1B55" w:rsidRDefault="00240C8D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40C8D" w:rsidRPr="00D0243F">
        <w:trPr>
          <w:trHeight w:val="427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9E1B55" w:rsidRDefault="00240C8D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9E1B55" w:rsidRDefault="00240C8D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240C8D" w:rsidRPr="00D0243F">
        <w:trPr>
          <w:trHeight w:val="288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C8D" w:rsidRPr="009E1B55" w:rsidRDefault="00240C8D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40C8D" w:rsidRPr="00D0243F">
        <w:trPr>
          <w:trHeight w:val="427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9E1B55" w:rsidRDefault="00240C8D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9E1B55" w:rsidRDefault="00240C8D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240C8D" w:rsidRPr="00D0243F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40C8D" w:rsidRPr="009E1B55" w:rsidRDefault="00240C8D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40C8D" w:rsidRPr="0080463C">
        <w:trPr>
          <w:trHeight w:val="427"/>
        </w:trPr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B737D5" w:rsidRDefault="00240C8D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252C74" w:rsidRDefault="00240C8D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</w:p>
        </w:tc>
      </w:tr>
      <w:tr w:rsidR="00240C8D" w:rsidRPr="0080463C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40C8D" w:rsidRPr="003E37B1" w:rsidRDefault="00240C8D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240C8D" w:rsidRPr="00C11810">
        <w:trPr>
          <w:trHeight w:val="227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240C8D" w:rsidRPr="00C11810" w:rsidRDefault="00240C8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0C8D" w:rsidRPr="00B737D5">
        <w:trPr>
          <w:trHeight w:val="47"/>
        </w:trPr>
        <w:tc>
          <w:tcPr>
            <w:tcW w:w="30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B737D5" w:rsidRDefault="00240C8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B737D5" w:rsidRDefault="00240C8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C8D" w:rsidRPr="00B737D5" w:rsidRDefault="00240C8D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40C8D" w:rsidRPr="00B737D5">
        <w:trPr>
          <w:trHeight w:val="47"/>
        </w:trPr>
        <w:tc>
          <w:tcPr>
            <w:tcW w:w="3092" w:type="dxa"/>
            <w:gridSpan w:val="11"/>
            <w:shd w:val="clear" w:color="auto" w:fill="auto"/>
            <w:vAlign w:val="center"/>
          </w:tcPr>
          <w:p w:rsidR="00240C8D" w:rsidRPr="00014EB1" w:rsidRDefault="00240C8D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5"/>
            <w:shd w:val="clear" w:color="auto" w:fill="auto"/>
            <w:vAlign w:val="center"/>
          </w:tcPr>
          <w:p w:rsidR="00240C8D" w:rsidRPr="00014EB1" w:rsidRDefault="00240C8D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1"/>
            <w:shd w:val="clear" w:color="auto" w:fill="auto"/>
            <w:vAlign w:val="center"/>
          </w:tcPr>
          <w:p w:rsidR="00240C8D" w:rsidRPr="00014EB1" w:rsidRDefault="00240C8D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8F5F5B" w:rsidRDefault="008F5F5B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DB5" w:rsidRDefault="00917DB5" w:rsidP="00BF506F">
      <w:r>
        <w:separator/>
      </w:r>
    </w:p>
  </w:endnote>
  <w:endnote w:type="continuationSeparator" w:id="0">
    <w:p w:rsidR="00917DB5" w:rsidRDefault="00917DB5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A6" w:rsidRDefault="000E4C21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95B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5BA6">
      <w:rPr>
        <w:rStyle w:val="a4"/>
        <w:noProof/>
      </w:rPr>
      <w:t>1</w:t>
    </w:r>
    <w:r>
      <w:rPr>
        <w:rStyle w:val="a4"/>
      </w:rPr>
      <w:fldChar w:fldCharType="end"/>
    </w:r>
  </w:p>
  <w:p w:rsidR="00A95BA6" w:rsidRDefault="00A95BA6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A6" w:rsidRDefault="000E4C21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95B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3F53">
      <w:rPr>
        <w:rStyle w:val="a4"/>
        <w:noProof/>
      </w:rPr>
      <w:t>3</w:t>
    </w:r>
    <w:r>
      <w:rPr>
        <w:rStyle w:val="a4"/>
      </w:rPr>
      <w:fldChar w:fldCharType="end"/>
    </w:r>
  </w:p>
  <w:p w:rsidR="00A95BA6" w:rsidRDefault="00A95BA6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DB5" w:rsidRDefault="00917DB5" w:rsidP="00BF506F">
      <w:r>
        <w:separator/>
      </w:r>
    </w:p>
  </w:footnote>
  <w:footnote w:type="continuationSeparator" w:id="0">
    <w:p w:rsidR="00917DB5" w:rsidRDefault="00917DB5" w:rsidP="00BF506F">
      <w:r>
        <w:continuationSeparator/>
      </w:r>
    </w:p>
  </w:footnote>
  <w:footnote w:id="1">
    <w:p w:rsidR="00A95BA6" w:rsidRPr="002D0BF6" w:rsidRDefault="00A95BA6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A95BA6" w:rsidRPr="002D0BF6" w:rsidRDefault="00A95BA6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6DDF" w:rsidRPr="002D0BF6" w:rsidRDefault="00DD6DDF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4">
    <w:p w:rsidR="00851F83" w:rsidRPr="00875AAC" w:rsidRDefault="00851F83" w:rsidP="00F37708">
      <w:pPr>
        <w:pStyle w:val="a7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0776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4969"/>
    <w:rsid w:val="00027145"/>
    <w:rsid w:val="00027719"/>
    <w:rsid w:val="00027F8C"/>
    <w:rsid w:val="000315E0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55DF4"/>
    <w:rsid w:val="00060EB8"/>
    <w:rsid w:val="00062FB0"/>
    <w:rsid w:val="0006311B"/>
    <w:rsid w:val="00063A61"/>
    <w:rsid w:val="00063F3B"/>
    <w:rsid w:val="00064026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4C21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082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60433"/>
    <w:rsid w:val="001605ED"/>
    <w:rsid w:val="001608BB"/>
    <w:rsid w:val="00161308"/>
    <w:rsid w:val="00161FC2"/>
    <w:rsid w:val="00162814"/>
    <w:rsid w:val="0016305B"/>
    <w:rsid w:val="00163B06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28F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025D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0D1C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0C8D"/>
    <w:rsid w:val="002450A2"/>
    <w:rsid w:val="00245746"/>
    <w:rsid w:val="00245BDA"/>
    <w:rsid w:val="00245D99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5E7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905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47854"/>
    <w:rsid w:val="0044788A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3780"/>
    <w:rsid w:val="005641CF"/>
    <w:rsid w:val="00566B68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7BE4"/>
    <w:rsid w:val="005A1EAD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4A99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0729"/>
    <w:rsid w:val="006C3204"/>
    <w:rsid w:val="006C5818"/>
    <w:rsid w:val="006C606E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E771F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699E"/>
    <w:rsid w:val="00827BB4"/>
    <w:rsid w:val="00831D08"/>
    <w:rsid w:val="00831EA0"/>
    <w:rsid w:val="0083241C"/>
    <w:rsid w:val="008340E9"/>
    <w:rsid w:val="0083513B"/>
    <w:rsid w:val="00837BAB"/>
    <w:rsid w:val="0084017A"/>
    <w:rsid w:val="008405BB"/>
    <w:rsid w:val="00841A75"/>
    <w:rsid w:val="008426CA"/>
    <w:rsid w:val="00842D93"/>
    <w:rsid w:val="00844E32"/>
    <w:rsid w:val="0084531E"/>
    <w:rsid w:val="00845EB2"/>
    <w:rsid w:val="00845FDB"/>
    <w:rsid w:val="00846F36"/>
    <w:rsid w:val="00847EDA"/>
    <w:rsid w:val="00850BB5"/>
    <w:rsid w:val="0085112F"/>
    <w:rsid w:val="008515E8"/>
    <w:rsid w:val="00851F83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95DEF"/>
    <w:rsid w:val="008A01CC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3B6D"/>
    <w:rsid w:val="008E4E2A"/>
    <w:rsid w:val="008E7AA6"/>
    <w:rsid w:val="008F1BD0"/>
    <w:rsid w:val="008F2C9A"/>
    <w:rsid w:val="008F41DC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DB5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6A2A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01A1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6568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211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300B"/>
    <w:rsid w:val="00CB4178"/>
    <w:rsid w:val="00CB425E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3CCE"/>
    <w:rsid w:val="00CF4AC6"/>
    <w:rsid w:val="00CF7EEF"/>
    <w:rsid w:val="00D00966"/>
    <w:rsid w:val="00D0243F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6DDF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29B0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4627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347C"/>
    <w:rsid w:val="00F34076"/>
    <w:rsid w:val="00F36BD0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2A78"/>
    <w:rsid w:val="00FB3F53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12">
    <w:name w:val="Знак Знак1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0">
    <w:name w:val="Body Text Indent"/>
    <w:aliases w:val=" Char Char Char Char"/>
    <w:basedOn w:val="a"/>
    <w:link w:val="af1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1">
    <w:name w:val="Основной текст с отступом Знак"/>
    <w:aliases w:val=" Char Char Char Char Знак"/>
    <w:link w:val="af0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2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3">
    <w:name w:val="Title"/>
    <w:basedOn w:val="a"/>
    <w:link w:val="af4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4">
    <w:name w:val="Название Знак"/>
    <w:link w:val="af3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5">
    <w:name w:val="Balloon Text"/>
    <w:basedOn w:val="a"/>
    <w:link w:val="af6"/>
    <w:rsid w:val="00D61490"/>
    <w:rPr>
      <w:rFonts w:ascii="Tahoma" w:eastAsia="Calibri" w:hAnsi="Tahoma"/>
      <w:sz w:val="16"/>
      <w:szCs w:val="16"/>
    </w:rPr>
  </w:style>
  <w:style w:type="character" w:customStyle="1" w:styleId="af6">
    <w:name w:val="Текст выноски Знак"/>
    <w:link w:val="af5"/>
    <w:rsid w:val="00D61490"/>
    <w:rPr>
      <w:rFonts w:ascii="Tahoma" w:hAnsi="Tahoma"/>
      <w:sz w:val="16"/>
      <w:szCs w:val="16"/>
      <w:lang w:eastAsia="ru-RU" w:bidi="ar-SA"/>
    </w:rPr>
  </w:style>
  <w:style w:type="paragraph" w:styleId="13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7">
    <w:name w:val="index heading"/>
    <w:basedOn w:val="a"/>
    <w:next w:val="13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8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9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a">
    <w:name w:val="annotation reference"/>
    <w:rsid w:val="00D61490"/>
    <w:rPr>
      <w:sz w:val="16"/>
      <w:szCs w:val="16"/>
    </w:rPr>
  </w:style>
  <w:style w:type="paragraph" w:styleId="afb">
    <w:name w:val="annotation subject"/>
    <w:basedOn w:val="af8"/>
    <w:next w:val="af8"/>
    <w:rsid w:val="00D61490"/>
    <w:rPr>
      <w:rFonts w:ascii="Times Armenian" w:hAnsi="Times Armenian"/>
      <w:b/>
      <w:bCs/>
      <w:lang w:eastAsia="ru-RU"/>
    </w:rPr>
  </w:style>
  <w:style w:type="character" w:styleId="afc">
    <w:name w:val="endnote reference"/>
    <w:rsid w:val="00D61490"/>
    <w:rPr>
      <w:vertAlign w:val="superscript"/>
    </w:rPr>
  </w:style>
  <w:style w:type="paragraph" w:styleId="afd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e">
    <w:name w:val="Emphasis"/>
    <w:basedOn w:val="a0"/>
    <w:qFormat/>
    <w:rsid w:val="00D61490"/>
    <w:rPr>
      <w:i/>
      <w:iCs/>
    </w:rPr>
  </w:style>
  <w:style w:type="paragraph" w:styleId="aff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0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1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2">
    <w:name w:val="Char2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2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10">
    <w:name w:val="Абзац списка1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3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1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2017-05-12T12:15:00Z</cp:lastPrinted>
  <dcterms:created xsi:type="dcterms:W3CDTF">2017-01-16T07:16:00Z</dcterms:created>
  <dcterms:modified xsi:type="dcterms:W3CDTF">2017-05-19T08:11:00Z</dcterms:modified>
</cp:coreProperties>
</file>