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ED492F">
        <w:rPr>
          <w:rFonts w:ascii="GHEA Grapalat" w:hAnsi="GHEA Grapalat"/>
          <w:b/>
          <w:i/>
          <w:sz w:val="24"/>
          <w:szCs w:val="24"/>
        </w:rPr>
        <w:t>4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ED492F" w:rsidRPr="00ED492F">
        <w:rPr>
          <w:rFonts w:ascii="GHEA Grapalat" w:hAnsi="GHEA Grapalat"/>
          <w:sz w:val="24"/>
          <w:szCs w:val="24"/>
          <w:lang w:val="hy-AM"/>
        </w:rPr>
        <w:t>ՏՈՊԱԶ-95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2</w:t>
      </w:r>
      <w:proofErr w:type="spellStart"/>
      <w:r w:rsidR="00052F51" w:rsidRPr="00052F51">
        <w:rPr>
          <w:rFonts w:ascii="GHEA Grapalat" w:hAnsi="GHEA Grapalat" w:cs="Sylfaen"/>
          <w:sz w:val="24"/>
          <w:szCs w:val="24"/>
          <w:lang w:val="hy-AM"/>
        </w:rPr>
        <w:t>2</w:t>
      </w:r>
      <w:proofErr w:type="spellEnd"/>
      <w:r w:rsidR="00052F51" w:rsidRPr="00052F51">
        <w:rPr>
          <w:rFonts w:ascii="GHEA Grapalat" w:hAnsi="GHEA Grapalat" w:cs="Sylfaen"/>
          <w:sz w:val="24"/>
          <w:szCs w:val="24"/>
          <w:lang w:val="hy-AM"/>
        </w:rPr>
        <w:t>.05.2017թ. ժամը 12:00-ին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ED492F">
        <w:rPr>
          <w:rFonts w:ascii="GHEA Grapalat" w:hAnsi="GHEA Grapalat"/>
          <w:b/>
          <w:i/>
          <w:sz w:val="24"/>
          <w:szCs w:val="24"/>
        </w:rPr>
        <w:t>4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13605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30</cp:revision>
  <cp:lastPrinted>2017-05-17T11:52:00Z</cp:lastPrinted>
  <dcterms:created xsi:type="dcterms:W3CDTF">2015-12-16T10:40:00Z</dcterms:created>
  <dcterms:modified xsi:type="dcterms:W3CDTF">2017-05-19T10:37:00Z</dcterms:modified>
</cp:coreProperties>
</file>