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81660" w:rsidRDefault="00581660" w:rsidP="00581660">
      <w:pPr>
        <w:jc w:val="center"/>
        <w:rPr>
          <w:rFonts w:ascii="GHEA Grapalat" w:hAnsi="GHEA Grapalat"/>
          <w:sz w:val="20"/>
          <w:lang w:val="af-ZA"/>
        </w:rPr>
      </w:pPr>
      <w:r w:rsidRPr="00964CE4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 ԸՆԹԱՑԱԿԱՐԳՈՎ ԿՆՔՎԱԾ ՊԱՅՄԱՆԱԳՐԻ ՄԱՍԻՆ</w:t>
      </w:r>
    </w:p>
    <w:p w:rsidR="00581660" w:rsidRDefault="00581660" w:rsidP="00581660">
      <w:pPr>
        <w:jc w:val="center"/>
        <w:rPr>
          <w:rFonts w:ascii="Arial Armenian" w:hAnsi="Arial Armenian"/>
          <w:sz w:val="20"/>
          <w:lang w:val="af-ZA"/>
        </w:rPr>
      </w:pPr>
    </w:p>
    <w:p w:rsidR="00A868AC" w:rsidRPr="004F2F48" w:rsidRDefault="00A868AC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48"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FA1DED">
        <w:rPr>
          <w:rFonts w:ascii="GHEA Grapalat" w:hAnsi="GHEA Grapalat" w:cs="Sylfaen"/>
          <w:sz w:val="24"/>
          <w:szCs w:val="24"/>
          <w:lang w:val="af-ZA"/>
        </w:rPr>
        <w:t>ԻԿՎԾԻԿ</w:t>
      </w:r>
      <w:r w:rsidR="005D1779">
        <w:rPr>
          <w:rFonts w:ascii="GHEA Grapalat" w:hAnsi="GHEA Grapalat" w:cs="Sylfaen"/>
          <w:sz w:val="24"/>
          <w:szCs w:val="24"/>
          <w:lang w:val="af-ZA"/>
        </w:rPr>
        <w:t>-ՇՀԱՊՁԲ-17/24</w:t>
      </w:r>
      <w:r w:rsidR="004F2F48"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>ՊՈԱԿ</w:t>
      </w:r>
      <w:r w:rsidR="00BB7A71">
        <w:rPr>
          <w:rFonts w:ascii="GHEA Grapalat" w:hAnsi="GHEA Grapalat"/>
          <w:sz w:val="20"/>
          <w:lang w:val="af-ZA"/>
        </w:rPr>
        <w:t>-ը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921FD8">
        <w:rPr>
          <w:rFonts w:ascii="GHEA Grapalat" w:hAnsi="GHEA Grapalat"/>
          <w:sz w:val="20"/>
          <w:lang w:val="af-ZA"/>
        </w:rPr>
        <w:t>ԻԿՎԾԻԿ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66694">
        <w:rPr>
          <w:rFonts w:ascii="GHEA Grapalat" w:hAnsi="GHEA Grapalat"/>
          <w:sz w:val="20"/>
          <w:lang w:val="en-AU"/>
        </w:rPr>
        <w:t>ՇՀԱՊՁԲ</w:t>
      </w:r>
      <w:r w:rsidR="005D1779">
        <w:rPr>
          <w:rFonts w:ascii="GHEA Grapalat" w:hAnsi="GHEA Grapalat"/>
          <w:sz w:val="20"/>
          <w:lang w:val="af-ZA"/>
        </w:rPr>
        <w:t>-17/24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4"/>
        <w:gridCol w:w="168"/>
        <w:gridCol w:w="435"/>
        <w:gridCol w:w="853"/>
        <w:gridCol w:w="144"/>
        <w:gridCol w:w="855"/>
        <w:gridCol w:w="196"/>
        <w:gridCol w:w="789"/>
        <w:gridCol w:w="691"/>
        <w:gridCol w:w="18"/>
        <w:gridCol w:w="23"/>
        <w:gridCol w:w="166"/>
        <w:gridCol w:w="945"/>
        <w:gridCol w:w="323"/>
        <w:gridCol w:w="221"/>
        <w:gridCol w:w="493"/>
        <w:gridCol w:w="141"/>
        <w:gridCol w:w="8"/>
        <w:gridCol w:w="135"/>
        <w:gridCol w:w="763"/>
        <w:gridCol w:w="146"/>
        <w:gridCol w:w="43"/>
        <w:gridCol w:w="85"/>
        <w:gridCol w:w="241"/>
        <w:gridCol w:w="735"/>
        <w:gridCol w:w="115"/>
        <w:gridCol w:w="308"/>
        <w:gridCol w:w="33"/>
        <w:gridCol w:w="495"/>
        <w:gridCol w:w="254"/>
        <w:gridCol w:w="989"/>
      </w:tblGrid>
      <w:tr w:rsidR="004E56EC" w:rsidTr="00061747">
        <w:trPr>
          <w:trHeight w:val="146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061747">
        <w:trPr>
          <w:trHeight w:val="1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061747">
        <w:trPr>
          <w:trHeight w:val="1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9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061747">
        <w:trPr>
          <w:trHeight w:val="2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9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4775C6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Համակարգիչ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Intel Core i3 7100 (3.9GHz, 3Mb, 8GT/s, GPU, S1151, TRAY),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մայր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սալիկ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ASUS B150-PLUS (ATX, S-1151, B150, VGA/DVI, 2xPCI-E, 2xPCI-x1, 3xPCI, 4xDDR4, M.2 SATA, USB 3.0, USB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TypeC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GbLAN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հիշողություն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 DIMM 4GB DDR-4 Kingston HyperX HX424C15FB</w:t>
            </w:r>
            <w:r>
              <w:rPr>
                <w:rFonts w:ascii="GHEA Grapalat" w:hAnsi="GHEA Grapalat" w:cs="Sylfaen"/>
                <w:sz w:val="14"/>
                <w:szCs w:val="14"/>
              </w:rPr>
              <w:t>/4</w:t>
            </w:r>
            <w:r w:rsidRPr="005D1779">
              <w:rPr>
                <w:rFonts w:ascii="GHEA Grapalat" w:hAnsi="GHEA Grapalat" w:cs="Sylfaen"/>
                <w:sz w:val="14"/>
                <w:szCs w:val="14"/>
              </w:rPr>
              <w:t>(PC19200, 2400MHz</w:t>
            </w:r>
            <w:r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5D1779">
              <w:rPr>
                <w:rFonts w:ascii="GHEA Grapalat" w:hAnsi="GHEA Grapalat" w:cs="Sylfaen"/>
                <w:sz w:val="14"/>
                <w:szCs w:val="14"/>
              </w:rPr>
              <w:t>Black),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կուլեր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DeepCool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Theta21 PWM (2400rpm, S-1150/1151/1156/1155),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կաղապար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Корпус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MidiTower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Spire SP1076B (420W),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կոշտ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սկավառակ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2TB Seagate Barracuda ST2000DM001 (3.5", SATAIII, 7200rpm, 64Mb),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կուտակիչ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SSD 120GB Kingston SM2280S3G2/120G (M.2 SATA 6Gb/s Reading 550 MB/s, Writing 520 Mb/s),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սկավառակակիր,DVD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-RW LG GH24NSD1 (SATA, 24x/16x,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սնուցման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բլոկ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450W FSP ATX-450PNR (ATX 12V, 120мм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հովհար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) </w:t>
            </w:r>
          </w:p>
          <w:p w:rsidR="005D1779" w:rsidRPr="0005005B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Intel Core i3 7100 (3.9GHz, 3Mb, 8GT/s, GPU, S1151, TRAY),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մայր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սալիկ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ASUS B150-PLUS (ATX, S-1151, B150, VGA/DVI, 2xPCI-E, 2xPCI-x1, 3xPCI, 4xDDR4, M.2 SATA, USB 3.0, USB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TypeC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GbLAN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հիշողություն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 DIMM 4GB DDR-4 Kingston HyperX HX424C15FB</w:t>
            </w:r>
            <w:r>
              <w:rPr>
                <w:rFonts w:ascii="GHEA Grapalat" w:hAnsi="GHEA Grapalat" w:cs="Sylfaen"/>
                <w:sz w:val="14"/>
                <w:szCs w:val="14"/>
              </w:rPr>
              <w:t>/4</w:t>
            </w:r>
            <w:r w:rsidRPr="005D1779">
              <w:rPr>
                <w:rFonts w:ascii="GHEA Grapalat" w:hAnsi="GHEA Grapalat" w:cs="Sylfaen"/>
                <w:sz w:val="14"/>
                <w:szCs w:val="14"/>
              </w:rPr>
              <w:t>(PC19200, 2400MHz</w:t>
            </w:r>
            <w:r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5D1779">
              <w:rPr>
                <w:rFonts w:ascii="GHEA Grapalat" w:hAnsi="GHEA Grapalat" w:cs="Sylfaen"/>
                <w:sz w:val="14"/>
                <w:szCs w:val="14"/>
              </w:rPr>
              <w:t>Black),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կուլեր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DeepCool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Theta21 PWM (2400rpm, S-1150/1151/1156/1155),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կաղապար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Корпус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MidiTower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Spire SP1076B (420W),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կոշտ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սկավառակ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2TB Seagate Barracuda ST2000DM001 (3.5", SATAIII, 7200rpm, 64Mb),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կուտակիչ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SSD 120GB Kingston SM2280S3G2/120G (M.2 SATA 6Gb/s Reading 550 MB/s, Writing 520 Mb/s),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սկավառակակիր,DVD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-RW LG GH24NSD1 (SATA, 24x/16x,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սև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),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սնուցման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բլոկ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450W FSP ATX-450PNR (ATX 12V, 120мм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հովհար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) </w:t>
            </w:r>
          </w:p>
          <w:p w:rsidR="005D1779" w:rsidRPr="0005005B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4775C6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Մոնիտոր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 LG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Flatron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20MP48A-P </w:t>
            </w:r>
          </w:p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79" w:rsidRDefault="005D1779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Default="005D1779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Default="005D1779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Pr="006F0C8A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300 000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6F0C8A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300 000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LED 20" (IPS, 1440x900,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MegaDFC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, 5ms, VGA)</w:t>
            </w:r>
          </w:p>
          <w:p w:rsidR="005D1779" w:rsidRPr="0005005B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LED 20" (IPS, 1440x900,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MegaDFC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, 5ms, VGA)</w:t>
            </w:r>
          </w:p>
          <w:p w:rsidR="005D1779" w:rsidRPr="00691EBD" w:rsidRDefault="005D1779" w:rsidP="005D1779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Անխափան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սնուցման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սարք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Mercury Elite 850Pro</w:t>
            </w:r>
          </w:p>
          <w:p w:rsidR="005D1779" w:rsidRPr="00FA25D8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D1779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5D1779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79" w:rsidRDefault="005D1779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Default="005D1779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Pr="00AA540C" w:rsidRDefault="005D1779" w:rsidP="00FA25D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150 000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012B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850VA</w:t>
            </w:r>
          </w:p>
          <w:p w:rsidR="005D1779" w:rsidRPr="00FA25D8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Pr="005D1779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1779">
              <w:rPr>
                <w:rFonts w:ascii="GHEA Grapalat" w:hAnsi="GHEA Grapalat" w:cs="Sylfaen"/>
                <w:sz w:val="14"/>
                <w:szCs w:val="14"/>
              </w:rPr>
              <w:t>850VA</w:t>
            </w:r>
          </w:p>
          <w:p w:rsidR="005D1779" w:rsidRPr="00FA25D8" w:rsidRDefault="005D1779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1D9" w:rsidRPr="00866C85" w:rsidRDefault="008611D9" w:rsidP="008611D9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Լազերային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Տպիչ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մեքենա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>/ /</w:t>
            </w: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Սկաներ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/ </w:t>
            </w:r>
          </w:p>
          <w:p w:rsidR="005D1779" w:rsidRPr="00866C85" w:rsidRDefault="008611D9" w:rsidP="001A6A8C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 xml:space="preserve"> HP LaserJet Pro MFP M130nw (</w:t>
            </w: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611D9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79" w:rsidRDefault="005D1779" w:rsidP="005D1779">
            <w:pPr>
              <w:jc w:val="center"/>
            </w:pPr>
            <w:proofErr w:type="spellStart"/>
            <w:r w:rsidRPr="0079449B">
              <w:rPr>
                <w:rFonts w:ascii="GHEA Grapalat" w:hAnsi="GHEA Grapalat" w:cs="Sylfaen"/>
                <w:sz w:val="14"/>
                <w:szCs w:val="14"/>
              </w:rPr>
              <w:lastRenderedPageBreak/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8611D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8611D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8611D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260 000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8611D9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260 000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FA25D8" w:rsidRDefault="008611D9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611D9">
              <w:rPr>
                <w:rFonts w:ascii="GHEA Grapalat" w:hAnsi="GHEA Grapalat" w:cs="Sylfaen"/>
                <w:sz w:val="14"/>
                <w:szCs w:val="14"/>
              </w:rPr>
              <w:t>A4,  1200x1200 dpi,  Ethernet (RJ-45)</w:t>
            </w: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FA25D8" w:rsidRDefault="008611D9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611D9">
              <w:rPr>
                <w:rFonts w:ascii="GHEA Grapalat" w:hAnsi="GHEA Grapalat" w:cs="Sylfaen"/>
                <w:sz w:val="14"/>
                <w:szCs w:val="14"/>
              </w:rPr>
              <w:t>A4,  1200x1200 dpi,  Ethernet (RJ-45)</w:t>
            </w: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5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A8C" w:rsidRPr="001A6A8C" w:rsidRDefault="001A6A8C" w:rsidP="001A6A8C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A6A8C">
              <w:rPr>
                <w:rFonts w:ascii="GHEA Grapalat" w:hAnsi="GHEA Grapalat" w:cs="Sylfaen"/>
                <w:sz w:val="14"/>
                <w:szCs w:val="14"/>
              </w:rPr>
              <w:t>Մկնիկ</w:t>
            </w:r>
            <w:proofErr w:type="spellEnd"/>
            <w:r w:rsidRPr="001A6A8C">
              <w:rPr>
                <w:rFonts w:ascii="GHEA Grapalat" w:hAnsi="GHEA Grapalat" w:cs="Sylfaen"/>
                <w:sz w:val="14"/>
                <w:szCs w:val="14"/>
              </w:rPr>
              <w:t xml:space="preserve">  Genius</w:t>
            </w:r>
          </w:p>
          <w:p w:rsidR="005D1779" w:rsidRPr="00FA25D8" w:rsidRDefault="001A6A8C" w:rsidP="001A6A8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A6A8C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1A6A8C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1A6A8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A6A8C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1A6A8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A8C" w:rsidRDefault="001A6A8C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Default="005D1779" w:rsidP="005D1779">
            <w:pPr>
              <w:jc w:val="center"/>
            </w:pPr>
            <w:proofErr w:type="spellStart"/>
            <w:r w:rsidRPr="0079449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A8C" w:rsidRDefault="001A6A8C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A8C" w:rsidRPr="001A6A8C" w:rsidRDefault="001A6A8C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1A6A8C" w:rsidRPr="001A6A8C" w:rsidRDefault="001A6A8C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A6A8C">
              <w:rPr>
                <w:rFonts w:ascii="GHEA Grapalat" w:hAnsi="GHEA Grapalat" w:cs="Sylfaen"/>
                <w:sz w:val="14"/>
                <w:szCs w:val="14"/>
              </w:rPr>
              <w:t>USB , laser</w:t>
            </w:r>
          </w:p>
          <w:p w:rsidR="005D1779" w:rsidRPr="00FA25D8" w:rsidRDefault="005D1779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A8C" w:rsidRPr="001A6A8C" w:rsidRDefault="001A6A8C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1A6A8C" w:rsidRPr="001A6A8C" w:rsidRDefault="001A6A8C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A6A8C">
              <w:rPr>
                <w:rFonts w:ascii="GHEA Grapalat" w:hAnsi="GHEA Grapalat" w:cs="Sylfaen"/>
                <w:sz w:val="14"/>
                <w:szCs w:val="14"/>
              </w:rPr>
              <w:t>USB , laser</w:t>
            </w:r>
          </w:p>
          <w:p w:rsidR="005D1779" w:rsidRPr="00FA25D8" w:rsidRDefault="005D1779" w:rsidP="001A6A8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A8C" w:rsidRPr="001A6A8C" w:rsidRDefault="001A6A8C" w:rsidP="001A6A8C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A6A8C">
              <w:rPr>
                <w:rFonts w:ascii="GHEA Grapalat" w:hAnsi="GHEA Grapalat" w:cs="Sylfaen"/>
                <w:sz w:val="14"/>
                <w:szCs w:val="14"/>
              </w:rPr>
              <w:t>Ստեղնաշար</w:t>
            </w:r>
            <w:proofErr w:type="spellEnd"/>
            <w:r w:rsidRPr="001A6A8C">
              <w:rPr>
                <w:rFonts w:ascii="GHEA Grapalat" w:hAnsi="GHEA Grapalat" w:cs="Sylfaen"/>
                <w:sz w:val="14"/>
                <w:szCs w:val="14"/>
              </w:rPr>
              <w:t xml:space="preserve">  Genius</w:t>
            </w:r>
          </w:p>
          <w:p w:rsidR="005D1779" w:rsidRPr="00FA25D8" w:rsidRDefault="001A6A8C" w:rsidP="001A6A8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A6A8C">
              <w:rPr>
                <w:rFonts w:ascii="GHEA Grapalat" w:hAnsi="GHEA Grapalat" w:cs="Sylfaen"/>
                <w:sz w:val="14"/>
                <w:szCs w:val="14"/>
              </w:rPr>
              <w:t>(</w:t>
            </w:r>
            <w:proofErr w:type="spellStart"/>
            <w:r w:rsidRPr="001A6A8C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1A6A8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A6A8C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1A6A8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79" w:rsidRDefault="005D1779" w:rsidP="005D1779">
            <w:pPr>
              <w:jc w:val="center"/>
            </w:pPr>
            <w:proofErr w:type="spellStart"/>
            <w:r w:rsidRPr="0079449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1A6A8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FA25D8" w:rsidRDefault="001A6A8C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A6A8C">
              <w:rPr>
                <w:rFonts w:ascii="GHEA Grapalat" w:hAnsi="GHEA Grapalat" w:cs="Sylfaen"/>
                <w:sz w:val="14"/>
                <w:szCs w:val="14"/>
              </w:rPr>
              <w:t>USB</w:t>
            </w: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FA25D8" w:rsidRDefault="001A6A8C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A6A8C">
              <w:rPr>
                <w:rFonts w:ascii="GHEA Grapalat" w:hAnsi="GHEA Grapalat" w:cs="Sylfaen"/>
                <w:sz w:val="14"/>
                <w:szCs w:val="14"/>
              </w:rPr>
              <w:t>USB</w:t>
            </w: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866C85" w:rsidRDefault="00757FF4" w:rsidP="00757FF4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Պրոեկտոր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NEC V302X 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866C8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FF4" w:rsidRPr="00866C85" w:rsidRDefault="00757FF4" w:rsidP="005D177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5D1779" w:rsidRDefault="005D1779" w:rsidP="005D1779">
            <w:pPr>
              <w:jc w:val="center"/>
            </w:pPr>
            <w:proofErr w:type="spellStart"/>
            <w:r w:rsidRPr="0079449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757FF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757FF4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EC67A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920000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EC67AC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920000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FF4" w:rsidRPr="00757FF4" w:rsidRDefault="00757FF4" w:rsidP="00757FF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Լուսավորությունը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3000LM (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լումեն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757FF4" w:rsidRPr="00757FF4" w:rsidRDefault="00757FF4" w:rsidP="00757FF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Վիդեո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մուտք-ելք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- HDMI, VGA, and Composite Video Inputs 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կախիչով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  <w:p w:rsidR="005D1779" w:rsidRPr="00FA25D8" w:rsidRDefault="005D1779" w:rsidP="00757FF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FF4" w:rsidRPr="00757FF4" w:rsidRDefault="00757FF4" w:rsidP="00757FF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Լուսավորությունը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3000LM (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լումեն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  <w:p w:rsidR="00757FF4" w:rsidRPr="00757FF4" w:rsidRDefault="00757FF4" w:rsidP="00757FF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Վիդեո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մուտք-ելք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- HDMI, VGA, and Composite Video Inputs </w:t>
            </w:r>
            <w:proofErr w:type="spellStart"/>
            <w:r w:rsidRPr="00757FF4">
              <w:rPr>
                <w:rFonts w:ascii="GHEA Grapalat" w:hAnsi="GHEA Grapalat" w:cs="Sylfaen"/>
                <w:sz w:val="14"/>
                <w:szCs w:val="14"/>
              </w:rPr>
              <w:t>կախիչով</w:t>
            </w:r>
            <w:proofErr w:type="spellEnd"/>
            <w:r w:rsidRPr="00757FF4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  <w:p w:rsidR="005D1779" w:rsidRPr="00FA25D8" w:rsidRDefault="005D1779" w:rsidP="00757FF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FA25D8" w:rsidRDefault="00FA0887" w:rsidP="00FA0887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A0887">
              <w:rPr>
                <w:rFonts w:ascii="GHEA Grapalat" w:hAnsi="GHEA Grapalat" w:cs="Sylfaen"/>
                <w:sz w:val="14"/>
                <w:szCs w:val="14"/>
              </w:rPr>
              <w:t>Էկրան</w:t>
            </w:r>
            <w:proofErr w:type="spellEnd"/>
            <w:r w:rsidRPr="00FA088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A0887">
              <w:rPr>
                <w:rFonts w:ascii="GHEA Grapalat" w:hAnsi="GHEA Grapalat" w:cs="Sylfaen"/>
                <w:sz w:val="14"/>
                <w:szCs w:val="14"/>
              </w:rPr>
              <w:t>կախովի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EC1" w:rsidRDefault="00C80EC1" w:rsidP="005D17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D1779" w:rsidRDefault="005D1779" w:rsidP="005D1779">
            <w:pPr>
              <w:jc w:val="center"/>
            </w:pPr>
            <w:proofErr w:type="spellStart"/>
            <w:r w:rsidRPr="0079449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FA088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FA0887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D15A5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95000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D15A5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95000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9D" w:rsidRDefault="00431A9D" w:rsidP="00FA0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A0887" w:rsidRPr="00FA0887" w:rsidRDefault="00FA0887" w:rsidP="00FA0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0887">
              <w:rPr>
                <w:rFonts w:ascii="GHEA Grapalat" w:hAnsi="GHEA Grapalat" w:cs="Sylfaen"/>
                <w:sz w:val="14"/>
                <w:szCs w:val="14"/>
              </w:rPr>
              <w:t xml:space="preserve">200x200 </w:t>
            </w:r>
            <w:proofErr w:type="spellStart"/>
            <w:r w:rsidRPr="00FA0887">
              <w:rPr>
                <w:rFonts w:ascii="GHEA Grapalat" w:hAnsi="GHEA Grapalat" w:cs="Sylfaen"/>
                <w:sz w:val="14"/>
                <w:szCs w:val="14"/>
              </w:rPr>
              <w:t>սմ</w:t>
            </w:r>
            <w:proofErr w:type="spellEnd"/>
            <w:r w:rsidRPr="00FA0887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  <w:p w:rsidR="005D1779" w:rsidRPr="00FA25D8" w:rsidRDefault="005D1779" w:rsidP="00FA0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9D" w:rsidRDefault="00431A9D" w:rsidP="00FA0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A0887" w:rsidRPr="00FA0887" w:rsidRDefault="00FA0887" w:rsidP="00FA0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0887">
              <w:rPr>
                <w:rFonts w:ascii="GHEA Grapalat" w:hAnsi="GHEA Grapalat" w:cs="Sylfaen"/>
                <w:sz w:val="14"/>
                <w:szCs w:val="14"/>
              </w:rPr>
              <w:t xml:space="preserve">200x200 </w:t>
            </w:r>
            <w:proofErr w:type="spellStart"/>
            <w:r w:rsidRPr="00FA0887">
              <w:rPr>
                <w:rFonts w:ascii="GHEA Grapalat" w:hAnsi="GHEA Grapalat" w:cs="Sylfaen"/>
                <w:sz w:val="14"/>
                <w:szCs w:val="14"/>
              </w:rPr>
              <w:t>սմ</w:t>
            </w:r>
            <w:proofErr w:type="spellEnd"/>
            <w:r w:rsidRPr="00FA0887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  <w:p w:rsidR="005D1779" w:rsidRPr="00FA25D8" w:rsidRDefault="005D1779" w:rsidP="00FA088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D1779" w:rsidRPr="004775C6" w:rsidTr="00061747">
        <w:trPr>
          <w:trHeight w:val="169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779" w:rsidRPr="002A4F9B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D1779" w:rsidRPr="0083443C" w:rsidTr="00061747">
        <w:trPr>
          <w:trHeight w:val="137"/>
        </w:trPr>
        <w:tc>
          <w:tcPr>
            <w:tcW w:w="4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C80EC1" w:rsidRDefault="005D1779" w:rsidP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D1779" w:rsidRPr="0083443C" w:rsidTr="00061747">
        <w:trPr>
          <w:trHeight w:val="196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779" w:rsidRPr="0083443C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D1779" w:rsidTr="00061747"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D1779" w:rsidTr="00061747"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D1779" w:rsidTr="00061747"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9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2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A705D7" w:rsidRDefault="005D1779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D1779" w:rsidTr="00061747"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1779" w:rsidTr="00061747">
        <w:trPr>
          <w:trHeight w:val="196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1779" w:rsidRPr="00B16AB4" w:rsidTr="00061747">
        <w:trPr>
          <w:trHeight w:val="155"/>
        </w:trPr>
        <w:tc>
          <w:tcPr>
            <w:tcW w:w="71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5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D1779" w:rsidRPr="00B16AB4" w:rsidRDefault="00866C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5D1779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D1779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5D17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D1779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D1779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779" w:rsidRPr="00B16AB4" w:rsidTr="00061747">
        <w:trPr>
          <w:trHeight w:val="164"/>
        </w:trPr>
        <w:tc>
          <w:tcPr>
            <w:tcW w:w="595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Pr="00B16AB4" w:rsidRDefault="005D17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Pr="00B16AB4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B16AB4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1779" w:rsidRPr="00B16AB4" w:rsidTr="00061747">
        <w:trPr>
          <w:trHeight w:val="92"/>
        </w:trPr>
        <w:tc>
          <w:tcPr>
            <w:tcW w:w="595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Pr="00B16AB4" w:rsidRDefault="005D1779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Pr="00B16AB4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B16AB4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D1779" w:rsidTr="00061747">
        <w:trPr>
          <w:trHeight w:val="47"/>
        </w:trPr>
        <w:tc>
          <w:tcPr>
            <w:tcW w:w="595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Pr="00B16AB4" w:rsidRDefault="005D17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B16AB4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Pr="00B16AB4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D1779" w:rsidTr="00061747">
        <w:trPr>
          <w:trHeight w:val="47"/>
        </w:trPr>
        <w:tc>
          <w:tcPr>
            <w:tcW w:w="595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1779" w:rsidTr="00061747">
        <w:trPr>
          <w:trHeight w:val="155"/>
        </w:trPr>
        <w:tc>
          <w:tcPr>
            <w:tcW w:w="595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1779" w:rsidTr="00061747">
        <w:trPr>
          <w:trHeight w:val="54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1779" w:rsidRPr="00A868AC" w:rsidTr="00061747">
        <w:trPr>
          <w:trHeight w:val="40"/>
        </w:trPr>
        <w:tc>
          <w:tcPr>
            <w:tcW w:w="12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D1779" w:rsidTr="00061747">
        <w:trPr>
          <w:trHeight w:val="213"/>
        </w:trPr>
        <w:tc>
          <w:tcPr>
            <w:tcW w:w="12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D1779" w:rsidTr="00061747">
        <w:trPr>
          <w:trHeight w:val="137"/>
        </w:trPr>
        <w:tc>
          <w:tcPr>
            <w:tcW w:w="12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D1779" w:rsidTr="00061747">
        <w:trPr>
          <w:trHeight w:val="137"/>
        </w:trPr>
        <w:tc>
          <w:tcPr>
            <w:tcW w:w="12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D1779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5D177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1779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779" w:rsidRDefault="005D17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F82D97" w:rsidRDefault="005D177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82D97" w:rsidRPr="00EB5580" w:rsidRDefault="00F82D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Այ-ԹիՊլազա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04553A" w:rsidRDefault="00E33CC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1028866.67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04553A" w:rsidRDefault="00E33C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1028866.67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E33C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205773.33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Default="00E33CC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205773.33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CD32DD" w:rsidRDefault="00E33C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3067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234</w:t>
            </w:r>
            <w:r w:rsidR="00B3067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640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779" w:rsidRPr="00CD32DD" w:rsidRDefault="00E33CCD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3067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234</w:t>
            </w:r>
            <w:r w:rsidR="00B3067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640</w:t>
            </w: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F82D97" w:rsidRDefault="00F82D97" w:rsidP="00F82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E23C3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822D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="002822D9"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822D9">
              <w:rPr>
                <w:rFonts w:ascii="GHEA Grapalat" w:hAnsi="GHEA Grapalat" w:cs="Sylfaen"/>
                <w:b/>
                <w:sz w:val="14"/>
                <w:szCs w:val="14"/>
              </w:rPr>
              <w:t>833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E23C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822D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="002822D9"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822D9">
              <w:rPr>
                <w:rFonts w:ascii="GHEA Grapalat" w:hAnsi="GHEA Grapalat" w:cs="Sylfaen"/>
                <w:b/>
                <w:sz w:val="14"/>
                <w:szCs w:val="14"/>
              </w:rPr>
              <w:t>833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282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224167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2822D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224167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2822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23C32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345</w:t>
            </w:r>
            <w:r w:rsidR="00E23C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2822D9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23C32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345</w:t>
            </w:r>
            <w:r w:rsidR="00E23C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 xml:space="preserve"> ՌՄ»ՍՊԸ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93509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60C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292</w:t>
            </w:r>
            <w:r w:rsidR="00060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9350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60C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292</w:t>
            </w:r>
            <w:r w:rsidR="00060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375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9350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258475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93509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258475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9350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60C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550</w:t>
            </w:r>
            <w:r w:rsidR="00060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850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935093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60C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550</w:t>
            </w:r>
            <w:r w:rsidR="00060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850</w:t>
            </w: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F82D97" w:rsidRDefault="00F82D97" w:rsidP="00F82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Ինո-Թեքնոլոջի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  <w:p w:rsidR="00F82D97" w:rsidRDefault="00F82D97" w:rsidP="00F82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47AB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599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062</w:t>
            </w:r>
            <w:r w:rsidR="000959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47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599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062</w:t>
            </w:r>
            <w:r w:rsidR="000959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A360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212500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A360E9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212500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A360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599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275</w:t>
            </w:r>
            <w:r w:rsidR="000959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A360E9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599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275</w:t>
            </w:r>
            <w:r w:rsidR="000959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F82D97" w:rsidRDefault="00F82D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2E424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D0DC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="006D0DC0">
              <w:rPr>
                <w:rFonts w:ascii="GHEA Grapalat" w:hAnsi="GHEA Grapalat" w:cs="Sylfaen"/>
                <w:b/>
                <w:sz w:val="14"/>
                <w:szCs w:val="14"/>
              </w:rPr>
              <w:t>060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D0DC0">
              <w:rPr>
                <w:rFonts w:ascii="GHEA Grapalat" w:hAnsi="GHEA Grapalat" w:cs="Sylfaen"/>
                <w:b/>
                <w:sz w:val="14"/>
                <w:szCs w:val="14"/>
              </w:rPr>
              <w:t>417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6D0D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E424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060</w:t>
            </w:r>
            <w:r w:rsidR="002E424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417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6D0D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212083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6D0DC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212083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6D0D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E424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272</w:t>
            </w:r>
            <w:r w:rsidR="002E424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6D0DC0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E424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272</w:t>
            </w:r>
            <w:r w:rsidR="002E424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100E71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966</w:t>
            </w:r>
            <w:r w:rsidR="00A76B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666.67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100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966</w:t>
            </w:r>
            <w:r w:rsidR="00A76B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666.67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100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193333.33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100E71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193333.33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100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76B80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160</w:t>
            </w:r>
            <w:r w:rsidR="00A76B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100E71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76B80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160</w:t>
            </w:r>
            <w:r w:rsidR="00A76B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Կոմպմարկետ</w:t>
            </w:r>
            <w:proofErr w:type="spellEnd"/>
            <w:r w:rsidRPr="00F82D97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997</w:t>
            </w:r>
            <w:r w:rsidR="002046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997</w:t>
            </w:r>
            <w:r w:rsidR="002046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</w:t>
            </w:r>
            <w:r w:rsidR="002046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</w:t>
            </w:r>
            <w:r w:rsidR="002046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76B80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196</w:t>
            </w:r>
            <w:r w:rsidR="00A76B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76B80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196</w:t>
            </w:r>
            <w:r w:rsidR="00A76B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</w:tr>
      <w:tr w:rsidR="00F82D97" w:rsidTr="00061747">
        <w:trPr>
          <w:trHeight w:val="282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 w:rsidP="00975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CD32DD" w:rsidRDefault="00F82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2D97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F82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 w:rsidP="001260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3770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953770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E50D8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CD32DD" w:rsidRDefault="00E50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E50D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Default="00E50D8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CD32DD" w:rsidRDefault="00E50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97" w:rsidRPr="00CD32DD" w:rsidRDefault="00E50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330000</w:t>
            </w:r>
          </w:p>
        </w:tc>
      </w:tr>
      <w:tr w:rsidR="00953770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377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53770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 w:rsidRPr="00953770">
              <w:rPr>
                <w:rFonts w:ascii="GHEA Grapalat" w:hAnsi="GHEA Grapalat" w:cs="Sylfaen"/>
                <w:b/>
                <w:sz w:val="14"/>
                <w:szCs w:val="14"/>
              </w:rPr>
              <w:t xml:space="preserve"> ՌՄ»ՍՊԸ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E50D8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306250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E50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306250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E50D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61250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E50D8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61250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E50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367500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E50D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367500</w:t>
            </w:r>
          </w:p>
        </w:tc>
      </w:tr>
      <w:tr w:rsidR="00953770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Pr="001260CE" w:rsidRDefault="001260CE" w:rsidP="001260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Ինո-Թեքնոլոջի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  <w:p w:rsidR="00953770" w:rsidRDefault="001260CE" w:rsidP="001260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A12A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A12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A12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A12A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A12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A12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228000</w:t>
            </w:r>
          </w:p>
        </w:tc>
      </w:tr>
      <w:tr w:rsidR="00953770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1260C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424D4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177083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424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177083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424D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35417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424D4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35417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424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424D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212500</w:t>
            </w:r>
          </w:p>
        </w:tc>
      </w:tr>
      <w:tr w:rsidR="00953770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1260C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45F6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178750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45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178750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45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35750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45F6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35750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45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B45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214500</w:t>
            </w:r>
          </w:p>
        </w:tc>
      </w:tr>
      <w:tr w:rsidR="00953770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9537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1260C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CC476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CC4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CC4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CC476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CC4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70" w:rsidRDefault="00CC4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240000</w:t>
            </w:r>
          </w:p>
        </w:tc>
      </w:tr>
      <w:tr w:rsidR="001260CE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260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Pr="001260CE" w:rsidRDefault="001260CE" w:rsidP="001260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Կոմպմարկետ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184000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184000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220800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220800</w:t>
            </w:r>
          </w:p>
        </w:tc>
      </w:tr>
      <w:tr w:rsidR="001260CE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260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260C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Տելեկոմ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Սոլուշնս</w:t>
            </w:r>
            <w:proofErr w:type="spellEnd"/>
            <w:r w:rsidRPr="001260CE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218400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CE" w:rsidRDefault="00171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218400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1260CE" w:rsidRDefault="0057577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57577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 xml:space="preserve"> ՌՄ»ՍՊԸ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122400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122400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575778" w:rsidP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Ինո-Թեքնոլոջի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  <w:p w:rsidR="00575778" w:rsidRPr="00575778" w:rsidRDefault="00575778" w:rsidP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CD660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98750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CD66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98750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CD66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19750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CD660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19750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CD66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CD66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118500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57577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6BB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97917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97917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19583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19583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117500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57577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91666.67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91666.67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18333.33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18333.33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57577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Կոմպմարկետ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110400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110400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57577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Տելեկոմ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Սոլուշնս</w:t>
            </w:r>
            <w:proofErr w:type="spellEnd"/>
            <w:r w:rsidRPr="00575778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105500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105500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21100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21100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126600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AC00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126600</w:t>
            </w: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5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577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Pr="00575778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131833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 w:rsidP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131833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26367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26367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158200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778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158200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 xml:space="preserve"> ՌՄ»ՍՊԸ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F64F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169950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F64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169950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F64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33990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F64F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33990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F64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203940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F64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203940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0C2851" w:rsidRDefault="000C2851" w:rsidP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Ինո-Թեքնոլոջի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  <w:p w:rsidR="000C2851" w:rsidRPr="00575778" w:rsidRDefault="000C2851" w:rsidP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470BD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160500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470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160500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470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470BD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470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192600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470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192600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F37A5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424167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F37A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424167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F37A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84833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F37A5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84833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F37A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509000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F37A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509000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0C2851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163333.33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163333.33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32666.67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32666.67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196000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196000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C685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159000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C6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159000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C68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C685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C6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190800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C6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190800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Կոմպմարկետ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156000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187200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20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187200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0C2851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Տելեկոմ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Սոլուշնս</w:t>
            </w:r>
            <w:proofErr w:type="spellEnd"/>
            <w:r w:rsidRPr="000C2851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95314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162500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9531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162500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9531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95314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9531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9531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195000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0C28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EA6BA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8750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8750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EA6BA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 xml:space="preserve"> ՌՄ»ՍՊԸ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10125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10125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12150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12150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EA6BA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9583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9583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EA6BA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16A8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8333.33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16A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8333.33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16A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16A8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16A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16A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</w:tr>
      <w:tr w:rsidR="00EA6BA4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BA4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BA4" w:rsidRDefault="00EA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86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3865CD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555F3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13750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13750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555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555F3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</w:tr>
      <w:tr w:rsidR="000C2851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386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Pr="00575778" w:rsidRDefault="003865CD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 xml:space="preserve"> ՌՄ»ՍՊԸ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51165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16125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511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16125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511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3225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51165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3225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511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19350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851" w:rsidRDefault="00511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19350</w:t>
            </w:r>
          </w:p>
        </w:tc>
      </w:tr>
      <w:tr w:rsidR="003865CD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86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3.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Pr="003865CD" w:rsidRDefault="003865CD" w:rsidP="00386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476A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14583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476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14583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476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2917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476A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2917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476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476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17500</w:t>
            </w:r>
          </w:p>
        </w:tc>
      </w:tr>
      <w:tr w:rsidR="003865CD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86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Pr="00575778" w:rsidRDefault="00A555F3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9152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10416.67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91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10416.67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915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9152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91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391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</w:tr>
      <w:tr w:rsidR="00A555F3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5F3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5F3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65CD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Pr="00575778" w:rsidRDefault="009D459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Ֆիրմա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Ալֆա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F190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665000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2F1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665000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9F74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133000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9F744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133000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9F74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9F74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798000</w:t>
            </w:r>
          </w:p>
        </w:tc>
      </w:tr>
      <w:tr w:rsidR="003865CD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A55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Pr="00575778" w:rsidRDefault="009D459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Տիսա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775A5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756666.67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775A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756666.67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775A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151333.33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775A5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151333.33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775A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908000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5CD" w:rsidRDefault="00775A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908000</w:t>
            </w:r>
          </w:p>
        </w:tc>
      </w:tr>
      <w:tr w:rsidR="009D459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 w:rsidP="00E355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102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575778" w:rsidRDefault="009D459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Ֆիրմա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Ալֆա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1D13A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79000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1D1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79000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1D13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1D13A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1D1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94800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1D1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94800</w:t>
            </w:r>
          </w:p>
        </w:tc>
      </w:tr>
      <w:tr w:rsidR="009D4598" w:rsidTr="00061747">
        <w:trPr>
          <w:trHeight w:val="83"/>
        </w:trPr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575778" w:rsidRDefault="009D4598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Կոմպասս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A81660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82500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A81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82500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A81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A81660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A81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99000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A81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99000</w:t>
            </w:r>
          </w:p>
        </w:tc>
      </w:tr>
      <w:tr w:rsidR="009D4598" w:rsidRPr="00095D41" w:rsidTr="00061747">
        <w:trPr>
          <w:trHeight w:val="290"/>
        </w:trPr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96603C" w:rsidRDefault="009D4598" w:rsidP="00B30676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5F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15F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9D4598" w:rsidRPr="00095D41" w:rsidTr="00061747">
        <w:trPr>
          <w:trHeight w:val="290"/>
        </w:trPr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F07937" w:rsidRDefault="009D4598" w:rsidP="00095D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4598" w:rsidRPr="00095D41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Pr="00095D41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4598" w:rsidTr="00061747"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4598" w:rsidRPr="00A868AC" w:rsidTr="00061747">
        <w:tc>
          <w:tcPr>
            <w:tcW w:w="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4598" w:rsidTr="00061747">
        <w:tc>
          <w:tcPr>
            <w:tcW w:w="6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4598" w:rsidTr="00061747"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Tr="00061747">
        <w:trPr>
          <w:trHeight w:val="40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RPr="00A868AC" w:rsidTr="00061747">
        <w:trPr>
          <w:trHeight w:val="344"/>
        </w:trPr>
        <w:tc>
          <w:tcPr>
            <w:tcW w:w="21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4598" w:rsidRPr="00A868AC" w:rsidTr="00061747">
        <w:trPr>
          <w:gridAfter w:val="27"/>
          <w:wAfter w:w="9355" w:type="dxa"/>
          <w:trHeight w:val="344"/>
        </w:trPr>
        <w:tc>
          <w:tcPr>
            <w:tcW w:w="2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4598" w:rsidRPr="00A868AC" w:rsidTr="00061747">
        <w:trPr>
          <w:trHeight w:val="289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Tr="00061747">
        <w:trPr>
          <w:trHeight w:val="346"/>
        </w:trPr>
        <w:tc>
          <w:tcPr>
            <w:tcW w:w="4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052573" w:rsidRDefault="007A76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</w:t>
            </w:r>
            <w:r w:rsidR="009D4598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D4598" w:rsidTr="00061747">
        <w:trPr>
          <w:trHeight w:val="92"/>
        </w:trPr>
        <w:tc>
          <w:tcPr>
            <w:tcW w:w="482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4598" w:rsidTr="00061747">
        <w:trPr>
          <w:trHeight w:val="92"/>
        </w:trPr>
        <w:tc>
          <w:tcPr>
            <w:tcW w:w="482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4F1221" w:rsidRDefault="0023486F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15.05.2017թ</w:t>
            </w:r>
          </w:p>
        </w:tc>
        <w:tc>
          <w:tcPr>
            <w:tcW w:w="3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052573" w:rsidRDefault="0023486F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19.05.2017թ</w:t>
            </w:r>
          </w:p>
        </w:tc>
      </w:tr>
      <w:tr w:rsidR="009D4598" w:rsidTr="00061747">
        <w:trPr>
          <w:trHeight w:val="344"/>
        </w:trPr>
        <w:tc>
          <w:tcPr>
            <w:tcW w:w="11482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DD594B">
              <w:rPr>
                <w:rFonts w:ascii="GHEA Grapalat" w:hAnsi="GHEA Grapalat" w:cs="Sylfaen"/>
                <w:b/>
                <w:sz w:val="14"/>
                <w:szCs w:val="14"/>
              </w:rPr>
              <w:t xml:space="preserve"> 20.05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D4598" w:rsidTr="00061747">
        <w:trPr>
          <w:trHeight w:val="344"/>
        </w:trPr>
        <w:tc>
          <w:tcPr>
            <w:tcW w:w="4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9A07B3" w:rsidRDefault="00DD59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22.05</w:t>
            </w:r>
            <w:r w:rsidR="009D4598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D4598" w:rsidTr="00061747">
        <w:trPr>
          <w:trHeight w:val="344"/>
        </w:trPr>
        <w:tc>
          <w:tcPr>
            <w:tcW w:w="4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9A07B3" w:rsidRDefault="00DD594B" w:rsidP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22.05</w:t>
            </w:r>
            <w:r w:rsidR="009D4598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9D4598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D4598" w:rsidRPr="009A07B3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Tr="00061747">
        <w:tc>
          <w:tcPr>
            <w:tcW w:w="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4598" w:rsidTr="00061747">
        <w:trPr>
          <w:trHeight w:val="237"/>
        </w:trPr>
        <w:tc>
          <w:tcPr>
            <w:tcW w:w="6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4598" w:rsidTr="00061747">
        <w:trPr>
          <w:trHeight w:val="238"/>
        </w:trPr>
        <w:tc>
          <w:tcPr>
            <w:tcW w:w="6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4598" w:rsidTr="00061747">
        <w:trPr>
          <w:trHeight w:val="263"/>
        </w:trPr>
        <w:tc>
          <w:tcPr>
            <w:tcW w:w="6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D4598" w:rsidTr="00061747">
        <w:trPr>
          <w:trHeight w:val="146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D594B">
              <w:rPr>
                <w:rFonts w:ascii="GHEA Grapalat" w:hAnsi="GHEA Grapalat" w:cs="Sylfaen"/>
                <w:b/>
                <w:sz w:val="14"/>
                <w:szCs w:val="14"/>
              </w:rPr>
              <w:t>,3,5,6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127F70" w:rsidRDefault="00DD5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EB5580" w:rsidRDefault="00DD5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«ԻԿՎԾԻԿ-ՇՀԱՊՁԲ-17/24-1</w:t>
            </w:r>
            <w:r w:rsidR="009D4598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DD594B" w:rsidP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</w:t>
            </w:r>
            <w:r w:rsidR="009D4598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 w:rsidP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6230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30DC">
              <w:rPr>
                <w:rFonts w:ascii="GHEA Grapalat" w:hAnsi="GHEA Grapalat" w:cs="Sylfaen"/>
                <w:b/>
                <w:sz w:val="14"/>
                <w:szCs w:val="14"/>
              </w:rPr>
              <w:t>1 292 500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6230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30DC">
              <w:rPr>
                <w:rFonts w:ascii="GHEA Grapalat" w:hAnsi="GHEA Grapalat" w:cs="Sylfaen"/>
                <w:b/>
                <w:sz w:val="14"/>
                <w:szCs w:val="14"/>
              </w:rPr>
              <w:t>1 292 500</w:t>
            </w:r>
          </w:p>
        </w:tc>
      </w:tr>
      <w:tr w:rsidR="00DD594B" w:rsidTr="00061747">
        <w:trPr>
          <w:trHeight w:val="146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«ԻԿՎԾԻԿ-ՇՀԱՊՁԲ-17/24-2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DD594B" w:rsidP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22.05.2017թ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DD594B" w:rsidP="0052012C">
            <w:pPr>
              <w:jc w:val="center"/>
            </w:pPr>
            <w:r w:rsidRPr="004232CB"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012C">
              <w:rPr>
                <w:rFonts w:ascii="GHEA Grapalat" w:hAnsi="GHEA Grapalat" w:cs="Sylfaen"/>
                <w:b/>
                <w:sz w:val="14"/>
                <w:szCs w:val="14"/>
              </w:rPr>
              <w:t>212500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012C">
              <w:rPr>
                <w:rFonts w:ascii="GHEA Grapalat" w:hAnsi="GHEA Grapalat" w:cs="Sylfaen"/>
                <w:b/>
                <w:sz w:val="14"/>
                <w:szCs w:val="14"/>
              </w:rPr>
              <w:t>212500</w:t>
            </w:r>
          </w:p>
        </w:tc>
      </w:tr>
      <w:tr w:rsidR="00DD594B" w:rsidTr="00061747">
        <w:trPr>
          <w:trHeight w:val="146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2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«ԻԿՎԾԻԿ-ՇՀԱՊՁԲ-17/24-3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DD594B" w:rsidP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22.05.2017թ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DD594B" w:rsidP="0052012C">
            <w:pPr>
              <w:jc w:val="center"/>
            </w:pPr>
            <w:r w:rsidRPr="004232CB"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012C">
              <w:rPr>
                <w:rFonts w:ascii="GHEA Grapalat" w:hAnsi="GHEA Grapalat" w:cs="Sylfaen"/>
                <w:b/>
                <w:sz w:val="14"/>
                <w:szCs w:val="14"/>
              </w:rPr>
              <w:t>158200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012C">
              <w:rPr>
                <w:rFonts w:ascii="GHEA Grapalat" w:hAnsi="GHEA Grapalat" w:cs="Sylfaen"/>
                <w:b/>
                <w:sz w:val="14"/>
                <w:szCs w:val="14"/>
              </w:rPr>
              <w:t>158200</w:t>
            </w:r>
          </w:p>
        </w:tc>
      </w:tr>
      <w:tr w:rsidR="00DD594B" w:rsidTr="00061747">
        <w:trPr>
          <w:trHeight w:val="146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7,8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Ֆիրմա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Ալֆա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«ԻԿՎԾԻԿ-ՇՀԱՊՁԲ-17/24-4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DD594B" w:rsidP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22.05.2017թ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DD594B" w:rsidP="0052012C">
            <w:pPr>
              <w:jc w:val="center"/>
            </w:pPr>
            <w:r w:rsidRPr="004232CB"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012C">
              <w:rPr>
                <w:rFonts w:ascii="GHEA Grapalat" w:hAnsi="GHEA Grapalat" w:cs="Sylfaen"/>
                <w:b/>
                <w:sz w:val="14"/>
                <w:szCs w:val="14"/>
              </w:rPr>
              <w:t xml:space="preserve">892 800  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94B" w:rsidRDefault="005201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012C">
              <w:rPr>
                <w:rFonts w:ascii="GHEA Grapalat" w:hAnsi="GHEA Grapalat" w:cs="Sylfaen"/>
                <w:b/>
                <w:sz w:val="14"/>
                <w:szCs w:val="14"/>
              </w:rPr>
              <w:t xml:space="preserve">892 800  </w:t>
            </w:r>
          </w:p>
        </w:tc>
      </w:tr>
      <w:tr w:rsidR="009D4598" w:rsidTr="00061747">
        <w:trPr>
          <w:trHeight w:val="150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4598" w:rsidTr="00061747">
        <w:trPr>
          <w:trHeight w:val="150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4598" w:rsidRPr="00A868AC" w:rsidTr="00061747">
        <w:trPr>
          <w:trHeight w:val="762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4598" w:rsidRPr="00C23C0F" w:rsidTr="00061747">
        <w:trPr>
          <w:trHeight w:val="749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69520B" w:rsidRDefault="008731A7" w:rsidP="006952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Վեգա</w:t>
            </w:r>
            <w:proofErr w:type="spellEnd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ՈՒորլդ</w:t>
            </w:r>
            <w:proofErr w:type="spellEnd"/>
            <w:r w:rsidRPr="00A555F3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7E" w:rsidRDefault="00BD147E" w:rsidP="00BD1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D147E" w:rsidRPr="00BD147E" w:rsidRDefault="00BD147E" w:rsidP="00BD1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ք. </w:t>
            </w:r>
            <w:proofErr w:type="spellStart"/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>Թումանյան</w:t>
            </w:r>
            <w:proofErr w:type="spellEnd"/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  <w:p w:rsidR="009D4598" w:rsidRPr="00BD147E" w:rsidRDefault="00BD147E" w:rsidP="006952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>. (099) 000048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0B" w:rsidRDefault="0069520B" w:rsidP="00BD1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D147E" w:rsidRPr="00BD147E" w:rsidRDefault="00BD147E" w:rsidP="00BD14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47E">
              <w:rPr>
                <w:rFonts w:ascii="GHEA Grapalat" w:hAnsi="GHEA Grapalat" w:cs="Sylfaen"/>
                <w:b/>
                <w:sz w:val="14"/>
                <w:szCs w:val="14"/>
              </w:rPr>
              <w:t>vega.acc@mail.ru</w:t>
            </w:r>
          </w:p>
          <w:p w:rsidR="009D4598" w:rsidRPr="00BD147E" w:rsidRDefault="009D4598" w:rsidP="00BD14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47E" w:rsidRPr="00BD147E" w:rsidRDefault="00BD147E" w:rsidP="00BD14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47E">
              <w:rPr>
                <w:rFonts w:ascii="GHEA Grapalat" w:hAnsi="GHEA Grapalat"/>
                <w:b/>
                <w:sz w:val="14"/>
                <w:szCs w:val="14"/>
              </w:rPr>
              <w:t>205002224462-10001</w:t>
            </w:r>
          </w:p>
          <w:p w:rsidR="009D4598" w:rsidRPr="00C23C0F" w:rsidRDefault="009D4598" w:rsidP="00BD14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D74DAE" w:rsidRDefault="00BD147E" w:rsidP="00BD14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47E">
              <w:rPr>
                <w:rFonts w:ascii="GHEA Grapalat" w:hAnsi="GHEA Grapalat"/>
                <w:b/>
                <w:sz w:val="14"/>
                <w:szCs w:val="14"/>
              </w:rPr>
              <w:t>02704414</w:t>
            </w:r>
          </w:p>
        </w:tc>
      </w:tr>
      <w:tr w:rsidR="008731A7" w:rsidRPr="00C23C0F" w:rsidTr="00061747">
        <w:trPr>
          <w:trHeight w:val="155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8731A7" w:rsidRDefault="008731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A555F3" w:rsidRDefault="008731A7" w:rsidP="00757F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Էդվարդ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Քոմփյութերս</w:t>
            </w:r>
            <w:proofErr w:type="spellEnd"/>
            <w:r w:rsidRPr="003865CD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0B" w:rsidRPr="0069520B" w:rsidRDefault="0069520B" w:rsidP="006952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520B">
              <w:rPr>
                <w:rFonts w:ascii="GHEA Grapalat" w:hAnsi="GHEA Grapalat" w:cs="Sylfaen"/>
                <w:b/>
                <w:sz w:val="14"/>
                <w:szCs w:val="14"/>
              </w:rPr>
              <w:t>ք. Երևան, Նաիրի Զարյան 22ա</w:t>
            </w:r>
          </w:p>
          <w:p w:rsidR="0069520B" w:rsidRPr="0069520B" w:rsidRDefault="0069520B" w:rsidP="006952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52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հեռ.</w:t>
            </w:r>
            <w:r w:rsidRPr="0069520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(0</w:t>
            </w:r>
            <w:r w:rsidRPr="0069520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69520B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)</w:t>
            </w:r>
            <w:r w:rsidRPr="0069520B">
              <w:rPr>
                <w:rFonts w:ascii="GHEA Grapalat" w:hAnsi="GHEA Grapalat" w:cs="Sylfaen"/>
                <w:b/>
                <w:sz w:val="14"/>
                <w:szCs w:val="14"/>
              </w:rPr>
              <w:t>588581(091)203427</w:t>
            </w:r>
          </w:p>
          <w:p w:rsidR="008731A7" w:rsidRPr="0069520B" w:rsidRDefault="008731A7" w:rsidP="006952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69520B" w:rsidRDefault="0069520B" w:rsidP="006952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520B">
              <w:rPr>
                <w:rFonts w:ascii="GHEA Grapalat" w:hAnsi="GHEA Grapalat" w:cs="Sylfaen"/>
                <w:b/>
                <w:sz w:val="14"/>
                <w:szCs w:val="14"/>
              </w:rPr>
              <w:t>meri@ognakan.am</w:t>
            </w:r>
          </w:p>
        </w:tc>
        <w:tc>
          <w:tcPr>
            <w:tcW w:w="2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C23C0F" w:rsidRDefault="0069520B" w:rsidP="006952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520B">
              <w:rPr>
                <w:rFonts w:ascii="GHEA Grapalat" w:hAnsi="GHEA Grapalat"/>
                <w:b/>
                <w:sz w:val="14"/>
                <w:szCs w:val="14"/>
              </w:rPr>
              <w:t>2050022388351001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D74DAE" w:rsidRDefault="0069520B" w:rsidP="006952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520B">
              <w:rPr>
                <w:rFonts w:ascii="GHEA Grapalat" w:hAnsi="GHEA Grapalat"/>
                <w:b/>
                <w:sz w:val="14"/>
                <w:szCs w:val="14"/>
              </w:rPr>
              <w:t>00102216</w:t>
            </w:r>
          </w:p>
        </w:tc>
      </w:tr>
      <w:tr w:rsidR="008731A7" w:rsidRPr="00C23C0F" w:rsidTr="00061747">
        <w:trPr>
          <w:trHeight w:val="155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8731A7" w:rsidRDefault="008731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A555F3" w:rsidRDefault="008731A7" w:rsidP="00757F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 xml:space="preserve">«ԻԱՅՍԻ </w:t>
            </w:r>
            <w:proofErr w:type="spellStart"/>
            <w:r w:rsidRPr="00EA6BA4">
              <w:rPr>
                <w:rFonts w:ascii="GHEA Grapalat" w:hAnsi="GHEA Grapalat" w:cs="Sylfaen"/>
                <w:b/>
                <w:sz w:val="14"/>
                <w:szCs w:val="14"/>
              </w:rPr>
              <w:t>Տելեկոմ»ՍՊԸ</w:t>
            </w:r>
            <w:proofErr w:type="spellEnd"/>
          </w:p>
        </w:tc>
        <w:tc>
          <w:tcPr>
            <w:tcW w:w="2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411" w:rsidRPr="00ED5411" w:rsidRDefault="00ED5411" w:rsidP="00ED54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5411">
              <w:rPr>
                <w:rFonts w:ascii="GHEA Grapalat" w:hAnsi="GHEA Grapalat" w:cs="Sylfaen"/>
                <w:b/>
                <w:sz w:val="14"/>
                <w:szCs w:val="14"/>
              </w:rPr>
              <w:t>ՀՀ, ք. Երևան, Ազատության 24</w:t>
            </w:r>
          </w:p>
          <w:p w:rsidR="008731A7" w:rsidRPr="00ED5411" w:rsidRDefault="00ED5411" w:rsidP="007E4C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5411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ED5411">
              <w:rPr>
                <w:rFonts w:ascii="GHEA Grapalat" w:hAnsi="GHEA Grapalat" w:cs="Sylfaen"/>
                <w:b/>
                <w:sz w:val="14"/>
                <w:szCs w:val="14"/>
              </w:rPr>
              <w:t>. (010) 222399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ED5411" w:rsidRDefault="00ED5411" w:rsidP="00ED54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9" w:history="1">
              <w:r w:rsidRPr="00ED5411">
                <w:rPr>
                  <w:rFonts w:cs="Sylfaen"/>
                  <w:b/>
                  <w:sz w:val="14"/>
                  <w:szCs w:val="14"/>
                </w:rPr>
                <w:t>info@eic.am</w:t>
              </w:r>
            </w:hyperlink>
          </w:p>
        </w:tc>
        <w:tc>
          <w:tcPr>
            <w:tcW w:w="2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C23C0F" w:rsidRDefault="00ED5411" w:rsidP="00ED54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411">
              <w:rPr>
                <w:rFonts w:ascii="GHEA Grapalat" w:hAnsi="GHEA Grapalat"/>
                <w:b/>
                <w:sz w:val="14"/>
                <w:szCs w:val="14"/>
              </w:rPr>
              <w:t>1570015160020100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D74DAE" w:rsidRDefault="00ED5411" w:rsidP="007E4CF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5411">
              <w:rPr>
                <w:rFonts w:ascii="GHEA Grapalat" w:hAnsi="GHEA Grapalat"/>
                <w:b/>
                <w:sz w:val="14"/>
                <w:szCs w:val="14"/>
              </w:rPr>
              <w:t>01574474</w:t>
            </w:r>
          </w:p>
        </w:tc>
      </w:tr>
      <w:tr w:rsidR="008731A7" w:rsidRPr="00C23C0F" w:rsidTr="00061747">
        <w:trPr>
          <w:trHeight w:val="155"/>
        </w:trPr>
        <w:tc>
          <w:tcPr>
            <w:tcW w:w="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8731A7" w:rsidRDefault="008731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A555F3" w:rsidRDefault="008731A7" w:rsidP="00757F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Ֆիրմա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Ալֆա</w:t>
            </w:r>
            <w:proofErr w:type="spellEnd"/>
            <w:r w:rsidRPr="009D4598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8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191" w:rsidRPr="00634191" w:rsidRDefault="00634191" w:rsidP="006341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4191">
              <w:rPr>
                <w:rFonts w:ascii="GHEA Grapalat" w:hAnsi="GHEA Grapalat" w:cs="Sylfaen"/>
                <w:b/>
                <w:sz w:val="14"/>
                <w:szCs w:val="14"/>
              </w:rPr>
              <w:t>ք. Երևան 0025, Խանջյան 50</w:t>
            </w:r>
          </w:p>
          <w:p w:rsidR="008731A7" w:rsidRPr="00634191" w:rsidRDefault="008731A7" w:rsidP="007E4CF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F1253E" w:rsidRDefault="00634191" w:rsidP="006341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191">
              <w:rPr>
                <w:rFonts w:cs="Sylfaen"/>
                <w:b/>
                <w:sz w:val="14"/>
                <w:szCs w:val="14"/>
              </w:rPr>
              <w:t>info@alpha.am</w:t>
            </w:r>
          </w:p>
        </w:tc>
        <w:tc>
          <w:tcPr>
            <w:tcW w:w="2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C23C0F" w:rsidRDefault="00634191" w:rsidP="00634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191">
              <w:rPr>
                <w:rFonts w:ascii="GHEA Grapalat" w:hAnsi="GHEA Grapalat"/>
                <w:b/>
                <w:sz w:val="14"/>
                <w:szCs w:val="14"/>
              </w:rPr>
              <w:t>1570005003790100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A7" w:rsidRPr="00D74DAE" w:rsidRDefault="00634191" w:rsidP="007E4CF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191">
              <w:rPr>
                <w:rFonts w:ascii="GHEA Grapalat" w:hAnsi="GHEA Grapalat"/>
                <w:b/>
                <w:sz w:val="14"/>
                <w:szCs w:val="14"/>
              </w:rPr>
              <w:t>01204713</w:t>
            </w:r>
          </w:p>
        </w:tc>
      </w:tr>
      <w:tr w:rsidR="009D4598" w:rsidRPr="00C23C0F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Pr="00874D9F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RPr="005D149D" w:rsidTr="00061747">
        <w:trPr>
          <w:trHeight w:val="200"/>
        </w:trPr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C23C0F" w:rsidRDefault="009D45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BF52AD" w:rsidRDefault="009D4598" w:rsidP="007E4C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D4598" w:rsidRPr="005D149D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Pr="00436E44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4598" w:rsidRPr="00866C85" w:rsidTr="00061747">
        <w:trPr>
          <w:trHeight w:val="475"/>
        </w:trPr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4598" w:rsidRPr="00436E44" w:rsidRDefault="009D45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598" w:rsidRPr="00C33AB9" w:rsidRDefault="009D45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9D4598" w:rsidRPr="00866C85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Pr="00436E44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4598" w:rsidRPr="00436E44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4598" w:rsidRPr="00866C85" w:rsidTr="00061747">
        <w:trPr>
          <w:trHeight w:val="427"/>
        </w:trPr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436E44" w:rsidRDefault="009D45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4598" w:rsidRPr="00866C85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Pr="00436E44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4598" w:rsidRPr="00866C85" w:rsidTr="00061747">
        <w:trPr>
          <w:trHeight w:val="427"/>
        </w:trPr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436E44" w:rsidRDefault="009D45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4598" w:rsidRPr="00866C85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Pr="00436E44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4598" w:rsidTr="00061747">
        <w:trPr>
          <w:trHeight w:val="427"/>
        </w:trPr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4598" w:rsidTr="00061747">
        <w:trPr>
          <w:trHeight w:val="288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4598" w:rsidRDefault="009D4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598" w:rsidTr="00061747">
        <w:trPr>
          <w:trHeight w:val="227"/>
        </w:trPr>
        <w:tc>
          <w:tcPr>
            <w:tcW w:w="1148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Pr="00436E44" w:rsidRDefault="009D4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4598" w:rsidTr="00061747">
        <w:trPr>
          <w:trHeight w:val="47"/>
        </w:trPr>
        <w:tc>
          <w:tcPr>
            <w:tcW w:w="3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598" w:rsidRDefault="009D45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4598" w:rsidTr="00061747">
        <w:trPr>
          <w:trHeight w:val="47"/>
        </w:trPr>
        <w:tc>
          <w:tcPr>
            <w:tcW w:w="3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Pr="00C1096A" w:rsidRDefault="009D4598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8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4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598" w:rsidRDefault="009D4598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E1" w:rsidRDefault="00C756E1" w:rsidP="00A868AC">
      <w:r>
        <w:separator/>
      </w:r>
    </w:p>
  </w:endnote>
  <w:endnote w:type="continuationSeparator" w:id="0">
    <w:p w:rsidR="00C756E1" w:rsidRDefault="00C756E1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E1" w:rsidRDefault="00C756E1" w:rsidP="00A868AC">
      <w:r>
        <w:separator/>
      </w:r>
    </w:p>
  </w:footnote>
  <w:footnote w:type="continuationSeparator" w:id="0">
    <w:p w:rsidR="00C756E1" w:rsidRDefault="00C756E1" w:rsidP="00A868AC">
      <w:r>
        <w:continuationSeparator/>
      </w:r>
    </w:p>
  </w:footnote>
  <w:footnote w:id="1">
    <w:p w:rsidR="00757FF4" w:rsidRDefault="00757FF4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20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21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նա22խատեսված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</w:t>
      </w:r>
      <w:proofErr w:type="spellEnd"/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7FF4" w:rsidRDefault="00757FF4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57FF4" w:rsidRDefault="00757FF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D4598" w:rsidRDefault="009D45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D4598" w:rsidRDefault="009D4598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12B3A"/>
    <w:rsid w:val="000169E2"/>
    <w:rsid w:val="000243CF"/>
    <w:rsid w:val="00025D25"/>
    <w:rsid w:val="00036A33"/>
    <w:rsid w:val="0004553A"/>
    <w:rsid w:val="0005005B"/>
    <w:rsid w:val="00052573"/>
    <w:rsid w:val="00056AB4"/>
    <w:rsid w:val="00057E97"/>
    <w:rsid w:val="00060CE6"/>
    <w:rsid w:val="00061747"/>
    <w:rsid w:val="000730B8"/>
    <w:rsid w:val="00077047"/>
    <w:rsid w:val="00092152"/>
    <w:rsid w:val="00095997"/>
    <w:rsid w:val="00095D41"/>
    <w:rsid w:val="00097B7C"/>
    <w:rsid w:val="000A4ABA"/>
    <w:rsid w:val="000B3207"/>
    <w:rsid w:val="000B7697"/>
    <w:rsid w:val="000C2851"/>
    <w:rsid w:val="000C6D37"/>
    <w:rsid w:val="000E2A70"/>
    <w:rsid w:val="000F0B44"/>
    <w:rsid w:val="00100C38"/>
    <w:rsid w:val="00100E71"/>
    <w:rsid w:val="001039CB"/>
    <w:rsid w:val="00110F1A"/>
    <w:rsid w:val="001260CE"/>
    <w:rsid w:val="00127F70"/>
    <w:rsid w:val="0013140F"/>
    <w:rsid w:val="00145861"/>
    <w:rsid w:val="00147DEF"/>
    <w:rsid w:val="00150BBB"/>
    <w:rsid w:val="00150EA9"/>
    <w:rsid w:val="00171FA2"/>
    <w:rsid w:val="00187659"/>
    <w:rsid w:val="001A6A8C"/>
    <w:rsid w:val="001C1630"/>
    <w:rsid w:val="001C240D"/>
    <w:rsid w:val="001C44D7"/>
    <w:rsid w:val="001C4FF5"/>
    <w:rsid w:val="001C5CDB"/>
    <w:rsid w:val="001C6330"/>
    <w:rsid w:val="001D13A8"/>
    <w:rsid w:val="001D4B24"/>
    <w:rsid w:val="001F0EBB"/>
    <w:rsid w:val="001F367E"/>
    <w:rsid w:val="001F739F"/>
    <w:rsid w:val="002009B9"/>
    <w:rsid w:val="002046DB"/>
    <w:rsid w:val="002128CE"/>
    <w:rsid w:val="00213723"/>
    <w:rsid w:val="002200CA"/>
    <w:rsid w:val="00225045"/>
    <w:rsid w:val="00231DF2"/>
    <w:rsid w:val="0023486F"/>
    <w:rsid w:val="002476A7"/>
    <w:rsid w:val="00263F5D"/>
    <w:rsid w:val="002663A6"/>
    <w:rsid w:val="00266694"/>
    <w:rsid w:val="00272D85"/>
    <w:rsid w:val="0028182D"/>
    <w:rsid w:val="002822D9"/>
    <w:rsid w:val="0028582B"/>
    <w:rsid w:val="002A4F9B"/>
    <w:rsid w:val="002A7D0A"/>
    <w:rsid w:val="002C0202"/>
    <w:rsid w:val="002D0261"/>
    <w:rsid w:val="002D7648"/>
    <w:rsid w:val="002E0592"/>
    <w:rsid w:val="002E30A1"/>
    <w:rsid w:val="002E3539"/>
    <w:rsid w:val="002E373C"/>
    <w:rsid w:val="002E4248"/>
    <w:rsid w:val="002E7D1A"/>
    <w:rsid w:val="002F190B"/>
    <w:rsid w:val="0030437F"/>
    <w:rsid w:val="00307F93"/>
    <w:rsid w:val="00326F3B"/>
    <w:rsid w:val="00336C40"/>
    <w:rsid w:val="003661FB"/>
    <w:rsid w:val="003825F3"/>
    <w:rsid w:val="003850C2"/>
    <w:rsid w:val="003865CD"/>
    <w:rsid w:val="00386683"/>
    <w:rsid w:val="00391528"/>
    <w:rsid w:val="003954DD"/>
    <w:rsid w:val="003C6852"/>
    <w:rsid w:val="003D2615"/>
    <w:rsid w:val="003D73B3"/>
    <w:rsid w:val="003E3BD9"/>
    <w:rsid w:val="003E6CB4"/>
    <w:rsid w:val="0040053E"/>
    <w:rsid w:val="00401468"/>
    <w:rsid w:val="00411843"/>
    <w:rsid w:val="004200F8"/>
    <w:rsid w:val="00424D44"/>
    <w:rsid w:val="00431A9D"/>
    <w:rsid w:val="00436E44"/>
    <w:rsid w:val="00470AA3"/>
    <w:rsid w:val="00470BD7"/>
    <w:rsid w:val="004713B4"/>
    <w:rsid w:val="00473BAB"/>
    <w:rsid w:val="004775C6"/>
    <w:rsid w:val="004900AE"/>
    <w:rsid w:val="0049164B"/>
    <w:rsid w:val="004A2CA7"/>
    <w:rsid w:val="004B6DFB"/>
    <w:rsid w:val="004E1095"/>
    <w:rsid w:val="004E32BA"/>
    <w:rsid w:val="004E5103"/>
    <w:rsid w:val="004E56EC"/>
    <w:rsid w:val="004F1221"/>
    <w:rsid w:val="004F2F48"/>
    <w:rsid w:val="0051018E"/>
    <w:rsid w:val="0051165D"/>
    <w:rsid w:val="00512C6B"/>
    <w:rsid w:val="0052012C"/>
    <w:rsid w:val="00543EEC"/>
    <w:rsid w:val="00554B26"/>
    <w:rsid w:val="00557EFB"/>
    <w:rsid w:val="00570740"/>
    <w:rsid w:val="00575778"/>
    <w:rsid w:val="00576CE7"/>
    <w:rsid w:val="00581660"/>
    <w:rsid w:val="00591B44"/>
    <w:rsid w:val="005C7BFD"/>
    <w:rsid w:val="005D149D"/>
    <w:rsid w:val="005D1779"/>
    <w:rsid w:val="005E5FAA"/>
    <w:rsid w:val="005F50D7"/>
    <w:rsid w:val="005F56E1"/>
    <w:rsid w:val="006213AE"/>
    <w:rsid w:val="006230DC"/>
    <w:rsid w:val="00634191"/>
    <w:rsid w:val="00647B71"/>
    <w:rsid w:val="006525A1"/>
    <w:rsid w:val="00687E91"/>
    <w:rsid w:val="00690F1D"/>
    <w:rsid w:val="00691EBD"/>
    <w:rsid w:val="00694312"/>
    <w:rsid w:val="0069520B"/>
    <w:rsid w:val="006B2E77"/>
    <w:rsid w:val="006B49FC"/>
    <w:rsid w:val="006C4E1E"/>
    <w:rsid w:val="006D0DC0"/>
    <w:rsid w:val="006D25FD"/>
    <w:rsid w:val="006D667F"/>
    <w:rsid w:val="006D76EE"/>
    <w:rsid w:val="006E0532"/>
    <w:rsid w:val="006F0C8A"/>
    <w:rsid w:val="00711023"/>
    <w:rsid w:val="00716341"/>
    <w:rsid w:val="00735A7E"/>
    <w:rsid w:val="00742094"/>
    <w:rsid w:val="0074340A"/>
    <w:rsid w:val="00747E9E"/>
    <w:rsid w:val="007550A2"/>
    <w:rsid w:val="00757FF4"/>
    <w:rsid w:val="007652B8"/>
    <w:rsid w:val="00771D9F"/>
    <w:rsid w:val="00775A50"/>
    <w:rsid w:val="0078394A"/>
    <w:rsid w:val="00794F59"/>
    <w:rsid w:val="007A067D"/>
    <w:rsid w:val="007A68D2"/>
    <w:rsid w:val="007A762C"/>
    <w:rsid w:val="007B7A08"/>
    <w:rsid w:val="007C1BD8"/>
    <w:rsid w:val="007C2C7D"/>
    <w:rsid w:val="007C488E"/>
    <w:rsid w:val="007C59AC"/>
    <w:rsid w:val="007D4183"/>
    <w:rsid w:val="007E4CFD"/>
    <w:rsid w:val="007E6F27"/>
    <w:rsid w:val="007F0635"/>
    <w:rsid w:val="007F0C52"/>
    <w:rsid w:val="00803F45"/>
    <w:rsid w:val="00833B6B"/>
    <w:rsid w:val="0083443C"/>
    <w:rsid w:val="00836279"/>
    <w:rsid w:val="008414B6"/>
    <w:rsid w:val="0085431D"/>
    <w:rsid w:val="00857274"/>
    <w:rsid w:val="008611D9"/>
    <w:rsid w:val="00861843"/>
    <w:rsid w:val="00866C85"/>
    <w:rsid w:val="008731A7"/>
    <w:rsid w:val="00874D9F"/>
    <w:rsid w:val="00876DAE"/>
    <w:rsid w:val="00877186"/>
    <w:rsid w:val="008D4639"/>
    <w:rsid w:val="008E4FE8"/>
    <w:rsid w:val="00900A6B"/>
    <w:rsid w:val="00901FAC"/>
    <w:rsid w:val="0091514B"/>
    <w:rsid w:val="00921FD8"/>
    <w:rsid w:val="009241F5"/>
    <w:rsid w:val="00935093"/>
    <w:rsid w:val="00953147"/>
    <w:rsid w:val="00953770"/>
    <w:rsid w:val="00964C34"/>
    <w:rsid w:val="00964CE4"/>
    <w:rsid w:val="0096603C"/>
    <w:rsid w:val="009713AD"/>
    <w:rsid w:val="00973DC0"/>
    <w:rsid w:val="00975274"/>
    <w:rsid w:val="009A07B3"/>
    <w:rsid w:val="009A7E30"/>
    <w:rsid w:val="009B67DD"/>
    <w:rsid w:val="009C32B7"/>
    <w:rsid w:val="009C55FC"/>
    <w:rsid w:val="009D295E"/>
    <w:rsid w:val="009D4598"/>
    <w:rsid w:val="009D6136"/>
    <w:rsid w:val="009E798F"/>
    <w:rsid w:val="009F1909"/>
    <w:rsid w:val="009F1BD7"/>
    <w:rsid w:val="009F30B4"/>
    <w:rsid w:val="009F744E"/>
    <w:rsid w:val="00A1625D"/>
    <w:rsid w:val="00A16A80"/>
    <w:rsid w:val="00A204B6"/>
    <w:rsid w:val="00A275A5"/>
    <w:rsid w:val="00A304B5"/>
    <w:rsid w:val="00A360E9"/>
    <w:rsid w:val="00A42813"/>
    <w:rsid w:val="00A524FC"/>
    <w:rsid w:val="00A555F3"/>
    <w:rsid w:val="00A56195"/>
    <w:rsid w:val="00A56EA0"/>
    <w:rsid w:val="00A62D45"/>
    <w:rsid w:val="00A705D7"/>
    <w:rsid w:val="00A7388D"/>
    <w:rsid w:val="00A76B80"/>
    <w:rsid w:val="00A81660"/>
    <w:rsid w:val="00A868AC"/>
    <w:rsid w:val="00A9151D"/>
    <w:rsid w:val="00A9237E"/>
    <w:rsid w:val="00AA2F68"/>
    <w:rsid w:val="00AC0007"/>
    <w:rsid w:val="00AD3CFB"/>
    <w:rsid w:val="00AD7EA1"/>
    <w:rsid w:val="00AE3339"/>
    <w:rsid w:val="00AF64FA"/>
    <w:rsid w:val="00B01956"/>
    <w:rsid w:val="00B06F76"/>
    <w:rsid w:val="00B16AB4"/>
    <w:rsid w:val="00B30676"/>
    <w:rsid w:val="00B30B8F"/>
    <w:rsid w:val="00B35A4C"/>
    <w:rsid w:val="00B37F75"/>
    <w:rsid w:val="00B41F08"/>
    <w:rsid w:val="00B44C68"/>
    <w:rsid w:val="00B45F6B"/>
    <w:rsid w:val="00B472F3"/>
    <w:rsid w:val="00B506A2"/>
    <w:rsid w:val="00B51B4E"/>
    <w:rsid w:val="00B57C88"/>
    <w:rsid w:val="00B712EB"/>
    <w:rsid w:val="00B73BA6"/>
    <w:rsid w:val="00B92E84"/>
    <w:rsid w:val="00B93F48"/>
    <w:rsid w:val="00BA12AE"/>
    <w:rsid w:val="00BA7AA9"/>
    <w:rsid w:val="00BB13DD"/>
    <w:rsid w:val="00BB5809"/>
    <w:rsid w:val="00BB66DF"/>
    <w:rsid w:val="00BB7A71"/>
    <w:rsid w:val="00BC0267"/>
    <w:rsid w:val="00BD147E"/>
    <w:rsid w:val="00BD35B9"/>
    <w:rsid w:val="00BE2585"/>
    <w:rsid w:val="00BF0FC3"/>
    <w:rsid w:val="00BF52AD"/>
    <w:rsid w:val="00C02689"/>
    <w:rsid w:val="00C02D97"/>
    <w:rsid w:val="00C056BF"/>
    <w:rsid w:val="00C1096A"/>
    <w:rsid w:val="00C14985"/>
    <w:rsid w:val="00C23C0F"/>
    <w:rsid w:val="00C24490"/>
    <w:rsid w:val="00C33AB9"/>
    <w:rsid w:val="00C4456F"/>
    <w:rsid w:val="00C50531"/>
    <w:rsid w:val="00C725F8"/>
    <w:rsid w:val="00C756E1"/>
    <w:rsid w:val="00C80A12"/>
    <w:rsid w:val="00C80EC1"/>
    <w:rsid w:val="00C81E94"/>
    <w:rsid w:val="00CA776F"/>
    <w:rsid w:val="00CB73FE"/>
    <w:rsid w:val="00CC4766"/>
    <w:rsid w:val="00CC53DF"/>
    <w:rsid w:val="00CD2E5B"/>
    <w:rsid w:val="00CD3207"/>
    <w:rsid w:val="00CD32DD"/>
    <w:rsid w:val="00CD6607"/>
    <w:rsid w:val="00CE45B5"/>
    <w:rsid w:val="00D10B1D"/>
    <w:rsid w:val="00D15A50"/>
    <w:rsid w:val="00D26212"/>
    <w:rsid w:val="00D30B33"/>
    <w:rsid w:val="00D363CF"/>
    <w:rsid w:val="00D6369D"/>
    <w:rsid w:val="00D6783C"/>
    <w:rsid w:val="00D74DAE"/>
    <w:rsid w:val="00D77851"/>
    <w:rsid w:val="00D81257"/>
    <w:rsid w:val="00DA239E"/>
    <w:rsid w:val="00DA4FF0"/>
    <w:rsid w:val="00DC0402"/>
    <w:rsid w:val="00DC515A"/>
    <w:rsid w:val="00DC67E5"/>
    <w:rsid w:val="00DD594B"/>
    <w:rsid w:val="00DF6581"/>
    <w:rsid w:val="00E00293"/>
    <w:rsid w:val="00E023C6"/>
    <w:rsid w:val="00E22726"/>
    <w:rsid w:val="00E23C32"/>
    <w:rsid w:val="00E33CCD"/>
    <w:rsid w:val="00E417E1"/>
    <w:rsid w:val="00E42CB1"/>
    <w:rsid w:val="00E47809"/>
    <w:rsid w:val="00E50D8E"/>
    <w:rsid w:val="00E570F4"/>
    <w:rsid w:val="00E575DC"/>
    <w:rsid w:val="00E61F97"/>
    <w:rsid w:val="00E7610C"/>
    <w:rsid w:val="00E778B4"/>
    <w:rsid w:val="00E8164A"/>
    <w:rsid w:val="00E84DCB"/>
    <w:rsid w:val="00E87417"/>
    <w:rsid w:val="00EA42B5"/>
    <w:rsid w:val="00EA6BA4"/>
    <w:rsid w:val="00EB5580"/>
    <w:rsid w:val="00EB64C6"/>
    <w:rsid w:val="00EC19E5"/>
    <w:rsid w:val="00EC67AC"/>
    <w:rsid w:val="00ED0898"/>
    <w:rsid w:val="00ED5411"/>
    <w:rsid w:val="00EE2D20"/>
    <w:rsid w:val="00EE2DE6"/>
    <w:rsid w:val="00EE536F"/>
    <w:rsid w:val="00EF01A0"/>
    <w:rsid w:val="00F1253E"/>
    <w:rsid w:val="00F13D3E"/>
    <w:rsid w:val="00F14462"/>
    <w:rsid w:val="00F32642"/>
    <w:rsid w:val="00F37A56"/>
    <w:rsid w:val="00F47AB2"/>
    <w:rsid w:val="00F51EFA"/>
    <w:rsid w:val="00F52551"/>
    <w:rsid w:val="00F6751E"/>
    <w:rsid w:val="00F67D9E"/>
    <w:rsid w:val="00F70F34"/>
    <w:rsid w:val="00F77967"/>
    <w:rsid w:val="00F82D97"/>
    <w:rsid w:val="00FA0887"/>
    <w:rsid w:val="00FA1DED"/>
    <w:rsid w:val="00FA2141"/>
    <w:rsid w:val="00FA25D8"/>
    <w:rsid w:val="00FC041F"/>
    <w:rsid w:val="00FC4E13"/>
    <w:rsid w:val="00FD01CF"/>
    <w:rsid w:val="00FD60EC"/>
    <w:rsid w:val="00FF1D8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F0B4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0B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">
    <w:name w:val=" Знак Знак"/>
    <w:basedOn w:val="Normal"/>
    <w:rsid w:val="00F82D97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F0B4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0B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">
    <w:name w:val=" Знак Знак"/>
    <w:basedOn w:val="Normal"/>
    <w:rsid w:val="00F82D97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ei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7F84-5525-4391-95D9-A0F22CA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399</cp:revision>
  <cp:lastPrinted>2017-05-23T10:30:00Z</cp:lastPrinted>
  <dcterms:created xsi:type="dcterms:W3CDTF">2017-01-19T10:06:00Z</dcterms:created>
  <dcterms:modified xsi:type="dcterms:W3CDTF">2017-05-23T10:31:00Z</dcterms:modified>
</cp:coreProperties>
</file>