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C079B" w:rsidP="009C0E63">
      <w:pPr>
        <w:pStyle w:val="Heading9"/>
        <w:jc w:val="right"/>
        <w:rPr>
          <w:rFonts w:ascii="Sylfaen" w:hAnsi="Sylfaen"/>
          <w:lang w:val="af-ZA"/>
        </w:rPr>
      </w:pPr>
      <w:r>
        <w:rPr>
          <w:rFonts w:ascii="Sylfaen" w:hAnsi="Sylfaen"/>
          <w:lang w:val="af-ZA"/>
        </w:rPr>
        <w:t>№110/GArm/17_2.1_00-20.06.17</w:t>
      </w:r>
      <w:r w:rsidR="009054B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2C079B">
        <w:rPr>
          <w:rFonts w:ascii="Sylfaen" w:hAnsi="Sylfaen"/>
          <w:bCs/>
          <w:sz w:val="24"/>
          <w:szCs w:val="24"/>
          <w:lang w:val="af-ZA"/>
        </w:rPr>
        <w:t>20</w:t>
      </w:r>
      <w:r w:rsidRPr="00B25D9D">
        <w:rPr>
          <w:rFonts w:ascii="Sylfaen" w:hAnsi="Sylfaen"/>
          <w:bCs/>
          <w:sz w:val="24"/>
          <w:szCs w:val="24"/>
          <w:lang w:val="af-ZA"/>
        </w:rPr>
        <w:t>.</w:t>
      </w:r>
      <w:r w:rsidR="00AB496A" w:rsidRPr="007827CA">
        <w:rPr>
          <w:rFonts w:ascii="Sylfaen" w:hAnsi="Sylfaen"/>
          <w:bCs/>
          <w:sz w:val="24"/>
          <w:szCs w:val="24"/>
          <w:lang w:val="af-ZA"/>
        </w:rPr>
        <w:t>0</w:t>
      </w:r>
      <w:r w:rsidR="009054B2">
        <w:rPr>
          <w:rFonts w:ascii="Sylfaen" w:hAnsi="Sylfaen"/>
          <w:bCs/>
          <w:sz w:val="24"/>
          <w:szCs w:val="24"/>
          <w:lang w:val="af-ZA"/>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C079B" w:rsidRPr="00107142">
        <w:rPr>
          <w:rFonts w:ascii="Sylfaen" w:hAnsi="Sylfaen" w:cs="Sylfaen"/>
          <w:b/>
          <w:lang w:val="hy-AM"/>
        </w:rPr>
        <w:t>«</w:t>
      </w:r>
      <w:r w:rsidR="002C079B">
        <w:rPr>
          <w:rFonts w:ascii="Sylfaen" w:hAnsi="Sylfaen"/>
          <w:b/>
          <w:sz w:val="22"/>
          <w:szCs w:val="22"/>
          <w:lang w:val="hy-AM"/>
        </w:rPr>
        <w:t xml:space="preserve">Արզնի-Աշտարակ </w:t>
      </w:r>
      <w:r w:rsidR="009D5B14">
        <w:rPr>
          <w:rFonts w:ascii="Sylfaen" w:hAnsi="Sylfaen"/>
          <w:b/>
          <w:sz w:val="22"/>
          <w:szCs w:val="22"/>
          <w:lang w:val="hy-AM"/>
        </w:rPr>
        <w:t>Փ377մմ</w:t>
      </w:r>
      <w:r w:rsidR="002C079B">
        <w:rPr>
          <w:rFonts w:ascii="Sylfaen" w:hAnsi="Sylfaen"/>
          <w:b/>
          <w:sz w:val="22"/>
          <w:szCs w:val="22"/>
          <w:lang w:val="hy-AM"/>
        </w:rPr>
        <w:t xml:space="preserve"> գազատարի տեղափոխում փլված տարածքից»</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FB098D" w:rsidRPr="001859FF">
        <w:rPr>
          <w:rFonts w:ascii="Sylfaen" w:hAnsi="Sylfaen" w:cs="Sylfaen"/>
          <w:b w:val="0"/>
          <w:sz w:val="20"/>
          <w:lang w:val="af-ZA"/>
        </w:rPr>
        <w:t>«</w:t>
      </w:r>
      <w:r w:rsidR="002C079B">
        <w:rPr>
          <w:rFonts w:ascii="Sylfaen" w:hAnsi="Sylfaen"/>
          <w:b w:val="0"/>
          <w:sz w:val="18"/>
          <w:szCs w:val="22"/>
          <w:lang w:val="hy-AM"/>
        </w:rPr>
        <w:t xml:space="preserve">Արզնի-Աշտարակ </w:t>
      </w:r>
      <w:r w:rsidR="009D5B14">
        <w:rPr>
          <w:rFonts w:ascii="Sylfaen" w:hAnsi="Sylfaen"/>
          <w:b w:val="0"/>
          <w:sz w:val="18"/>
          <w:szCs w:val="22"/>
          <w:lang w:val="hy-AM"/>
        </w:rPr>
        <w:t>Փ377մմ</w:t>
      </w:r>
      <w:r w:rsidR="002C079B">
        <w:rPr>
          <w:rFonts w:ascii="Sylfaen" w:hAnsi="Sylfaen"/>
          <w:b w:val="0"/>
          <w:sz w:val="18"/>
          <w:szCs w:val="22"/>
          <w:lang w:val="hy-AM"/>
        </w:rPr>
        <w:t xml:space="preserve"> գազատարի տեղափոխում փլված տարածքից»</w:t>
      </w:r>
      <w:r w:rsidR="0074342F" w:rsidRPr="00170E0B">
        <w:rPr>
          <w:rFonts w:ascii="Sylfaen" w:hAnsi="Sylfaen"/>
          <w:b w:val="0"/>
          <w:sz w:val="16"/>
        </w:rPr>
        <w:t xml:space="preserve"> </w:t>
      </w:r>
      <w:r w:rsidR="00EC0CD8" w:rsidRPr="00170E0B">
        <w:rPr>
          <w:rFonts w:ascii="Sylfaen" w:hAnsi="Sylfaen" w:cs="Sylfaen"/>
          <w:b w:val="0"/>
          <w:sz w:val="16"/>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2C079B" w:rsidRPr="002C079B">
        <w:rPr>
          <w:rFonts w:ascii="Sylfaen" w:hAnsi="Sylfaen" w:cs="Sylfaen"/>
          <w:sz w:val="18"/>
          <w:szCs w:val="18"/>
          <w:lang w:val="hy-AM"/>
        </w:rPr>
        <w:t>«</w:t>
      </w:r>
      <w:r w:rsidR="002C079B" w:rsidRPr="002C079B">
        <w:rPr>
          <w:rFonts w:ascii="Sylfaen" w:hAnsi="Sylfaen"/>
          <w:sz w:val="18"/>
          <w:szCs w:val="18"/>
          <w:lang w:val="hy-AM"/>
        </w:rPr>
        <w:t xml:space="preserve">Արզնի-Աշտարակ </w:t>
      </w:r>
      <w:r w:rsidR="009D5B14">
        <w:rPr>
          <w:rFonts w:ascii="Sylfaen" w:hAnsi="Sylfaen"/>
          <w:sz w:val="18"/>
          <w:szCs w:val="18"/>
          <w:lang w:val="hy-AM"/>
        </w:rPr>
        <w:t>Փ377մմ</w:t>
      </w:r>
      <w:r w:rsidR="002C079B" w:rsidRPr="002C079B">
        <w:rPr>
          <w:rFonts w:ascii="Sylfaen" w:hAnsi="Sylfaen"/>
          <w:sz w:val="18"/>
          <w:szCs w:val="18"/>
          <w:lang w:val="hy-AM"/>
        </w:rPr>
        <w:t xml:space="preserve"> գազատարի տեղափոխում փլված տարածքից»</w:t>
      </w:r>
      <w:r w:rsidR="0074342F">
        <w:rPr>
          <w:rFonts w:ascii="Sylfaen" w:hAnsi="Sylfaen"/>
          <w:sz w:val="18"/>
          <w:szCs w:val="18"/>
        </w:rPr>
        <w:t xml:space="preserve"> </w:t>
      </w:r>
      <w:r w:rsidR="00EC0CD8">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1828D8">
        <w:rPr>
          <w:rFonts w:ascii="Sylfaen" w:hAnsi="Sylfaen" w:cs="Sylfaen"/>
          <w:sz w:val="18"/>
          <w:szCs w:val="18"/>
          <w:lang w:val="af-ZA"/>
        </w:rPr>
        <w:t>06</w:t>
      </w:r>
      <w:r w:rsidRPr="008463B9">
        <w:rPr>
          <w:rFonts w:ascii="Sylfaen" w:hAnsi="Sylfaen" w:cs="Sylfaen"/>
          <w:sz w:val="18"/>
          <w:szCs w:val="18"/>
          <w:lang w:val="af-ZA"/>
        </w:rPr>
        <w:t>.</w:t>
      </w:r>
      <w:r w:rsidR="001828D8">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1828D8">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2C079B">
        <w:rPr>
          <w:rFonts w:ascii="Sylfaen" w:hAnsi="Sylfaen"/>
          <w:sz w:val="18"/>
          <w:szCs w:val="22"/>
          <w:lang w:val="hy-AM"/>
        </w:rPr>
        <w:t xml:space="preserve">“Արզնի-Աշտարակ </w:t>
      </w:r>
      <w:r w:rsidR="009D5B14">
        <w:rPr>
          <w:rFonts w:ascii="Sylfaen" w:hAnsi="Sylfaen"/>
          <w:sz w:val="18"/>
          <w:szCs w:val="22"/>
          <w:lang w:val="hy-AM"/>
        </w:rPr>
        <w:t>Փ377մմ</w:t>
      </w:r>
      <w:r w:rsidR="002C079B">
        <w:rPr>
          <w:rFonts w:ascii="Sylfaen" w:hAnsi="Sylfaen"/>
          <w:sz w:val="18"/>
          <w:szCs w:val="22"/>
          <w:lang w:val="hy-AM"/>
        </w:rPr>
        <w:t xml:space="preserve"> գազատարի տեղափոխում փլված տարածքից»</w:t>
      </w:r>
      <w:r w:rsidR="0074342F">
        <w:rPr>
          <w:rFonts w:ascii="Sylfaen" w:hAnsi="Sylfaen"/>
          <w:sz w:val="18"/>
          <w:szCs w:val="18"/>
        </w:rPr>
        <w:t xml:space="preserve"> </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2C079B" w:rsidP="00EC0CD8">
      <w:pPr>
        <w:ind w:right="-144" w:firstLine="567"/>
        <w:jc w:val="both"/>
        <w:rPr>
          <w:rFonts w:ascii="Sylfaen" w:hAnsi="Sylfaen"/>
          <w:sz w:val="18"/>
          <w:szCs w:val="18"/>
          <w:lang w:val="hy-AM"/>
        </w:rPr>
      </w:pPr>
      <w:r w:rsidRPr="002C079B">
        <w:rPr>
          <w:rFonts w:ascii="Sylfaen" w:hAnsi="Sylfaen" w:cs="Sylfaen"/>
          <w:sz w:val="20"/>
          <w:lang w:val="hy-AM"/>
        </w:rPr>
        <w:t>«</w:t>
      </w:r>
      <w:r>
        <w:rPr>
          <w:rFonts w:ascii="Sylfaen" w:hAnsi="Sylfaen"/>
          <w:sz w:val="18"/>
          <w:szCs w:val="22"/>
          <w:lang w:val="hy-AM"/>
        </w:rPr>
        <w:t xml:space="preserve">Արզնի-Աշտարակ </w:t>
      </w:r>
      <w:r w:rsidR="009D5B14">
        <w:rPr>
          <w:rFonts w:ascii="Sylfaen" w:hAnsi="Sylfaen"/>
          <w:sz w:val="18"/>
          <w:szCs w:val="22"/>
          <w:lang w:val="hy-AM"/>
        </w:rPr>
        <w:t>Փ377մմ</w:t>
      </w:r>
      <w:r>
        <w:rPr>
          <w:rFonts w:ascii="Sylfaen" w:hAnsi="Sylfaen"/>
          <w:sz w:val="18"/>
          <w:szCs w:val="22"/>
          <w:lang w:val="hy-AM"/>
        </w:rPr>
        <w:t xml:space="preserve"> գազատարի տեղափոխում փլված տարածքից»</w:t>
      </w:r>
      <w:r>
        <w:rPr>
          <w:rFonts w:ascii="Sylfaen" w:hAnsi="Sylfaen"/>
          <w:sz w:val="18"/>
          <w:szCs w:val="18"/>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2C079B" w:rsidP="005A5D42">
            <w:pPr>
              <w:jc w:val="center"/>
              <w:rPr>
                <w:rFonts w:ascii="Sylfaen" w:hAnsi="Sylfaen"/>
                <w:b/>
                <w:i/>
                <w:sz w:val="18"/>
                <w:szCs w:val="18"/>
                <w:lang w:val="hy-AM"/>
              </w:rPr>
            </w:pPr>
            <w:r w:rsidRPr="002C079B">
              <w:rPr>
                <w:rFonts w:ascii="Sylfaen" w:hAnsi="Sylfaen" w:cs="Sylfaen"/>
                <w:sz w:val="20"/>
                <w:lang w:val="hy-AM"/>
              </w:rPr>
              <w:t>«</w:t>
            </w:r>
            <w:r>
              <w:rPr>
                <w:rFonts w:ascii="Sylfaen" w:hAnsi="Sylfaen"/>
                <w:sz w:val="18"/>
                <w:szCs w:val="22"/>
                <w:lang w:val="hy-AM"/>
              </w:rPr>
              <w:t xml:space="preserve">Արզնի-Աշտարակ </w:t>
            </w:r>
            <w:r w:rsidR="009D5B14">
              <w:rPr>
                <w:rFonts w:ascii="Sylfaen" w:hAnsi="Sylfaen"/>
                <w:sz w:val="18"/>
                <w:szCs w:val="22"/>
                <w:lang w:val="hy-AM"/>
              </w:rPr>
              <w:t>Փ377մմ</w:t>
            </w:r>
            <w:r>
              <w:rPr>
                <w:rFonts w:ascii="Sylfaen" w:hAnsi="Sylfaen"/>
                <w:sz w:val="18"/>
                <w:szCs w:val="22"/>
                <w:lang w:val="hy-AM"/>
              </w:rPr>
              <w:t xml:space="preserve"> գազատարի տեղափոխում փլված տարածքից»</w:t>
            </w:r>
            <w:r w:rsidR="0074342F">
              <w:rPr>
                <w:rFonts w:ascii="Sylfaen" w:hAnsi="Sylfaen"/>
                <w:sz w:val="18"/>
                <w:szCs w:val="18"/>
              </w:rPr>
              <w:t xml:space="preserve">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2C079B">
        <w:rPr>
          <w:rFonts w:ascii="Sylfaen" w:hAnsi="Sylfaen" w:cs="Sylfaen"/>
          <w:sz w:val="18"/>
          <w:szCs w:val="18"/>
          <w:lang w:val="hy-AM" w:eastAsia="ru-RU"/>
        </w:rPr>
        <w:t xml:space="preserve">բարձր և միջին </w:t>
      </w:r>
      <w:r w:rsidR="002C079B" w:rsidRPr="005171BA">
        <w:rPr>
          <w:rFonts w:ascii="Sylfaen" w:hAnsi="Sylfaen" w:cs="Sylfaen"/>
          <w:sz w:val="18"/>
          <w:szCs w:val="18"/>
          <w:lang w:val="hy-AM" w:eastAsia="ru-RU"/>
        </w:rPr>
        <w:t xml:space="preserve">ճնշման գազատարերի վերականգման և վերատեղադրման </w:t>
      </w:r>
      <w:r w:rsidR="00F03E1D" w:rsidRPr="008463B9">
        <w:rPr>
          <w:rFonts w:ascii="Sylfaen" w:hAnsi="Sylfaen"/>
          <w:sz w:val="18"/>
          <w:szCs w:val="18"/>
          <w:lang w:val="hy-AM"/>
        </w:rPr>
        <w:t>աշխատանքներ</w:t>
      </w:r>
      <w:r w:rsidR="009D1697">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2C079B">
        <w:rPr>
          <w:rFonts w:ascii="Sylfaen" w:hAnsi="Sylfaen" w:cs="Sylfaen"/>
          <w:sz w:val="18"/>
          <w:szCs w:val="18"/>
          <w:lang w:val="hy-AM" w:eastAsia="ru-RU"/>
        </w:rPr>
        <w:t xml:space="preserve">բարձր և միջին </w:t>
      </w:r>
      <w:r w:rsidR="002C079B" w:rsidRPr="005171BA">
        <w:rPr>
          <w:rFonts w:ascii="Sylfaen" w:hAnsi="Sylfaen" w:cs="Sylfaen"/>
          <w:sz w:val="18"/>
          <w:szCs w:val="18"/>
          <w:lang w:val="hy-AM" w:eastAsia="ru-RU"/>
        </w:rPr>
        <w:t>ճնշման գազատարերի վերականգման և վերատեղադրման</w:t>
      </w:r>
      <w:r w:rsidR="009D1697" w:rsidRPr="008463B9">
        <w:rPr>
          <w:rFonts w:ascii="Sylfaen" w:hAnsi="Sylfaen"/>
          <w:sz w:val="18"/>
          <w:szCs w:val="18"/>
          <w:lang w:val="hy-AM"/>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2C079B">
        <w:rPr>
          <w:rFonts w:ascii="Sylfaen" w:hAnsi="Sylfaen" w:cs="Arial Armenian"/>
          <w:sz w:val="18"/>
          <w:szCs w:val="18"/>
          <w:lang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2759CB">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EC0CD8" w:rsidRDefault="00A77010" w:rsidP="002C079B">
      <w:pPr>
        <w:autoSpaceDE w:val="0"/>
        <w:autoSpaceDN w:val="0"/>
        <w:adjustRightInd w:val="0"/>
        <w:jc w:val="both"/>
        <w:rPr>
          <w:rFonts w:ascii="Sylfaen" w:hAnsi="Sylfaen"/>
          <w:sz w:val="18"/>
          <w:szCs w:val="18"/>
          <w:lang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C079B" w:rsidRDefault="002C079B" w:rsidP="002C079B">
      <w:pPr>
        <w:autoSpaceDE w:val="0"/>
        <w:autoSpaceDN w:val="0"/>
        <w:adjustRightInd w:val="0"/>
        <w:jc w:val="both"/>
        <w:rPr>
          <w:rFonts w:ascii="Sylfaen" w:hAnsi="Sylfaen"/>
          <w:sz w:val="18"/>
          <w:szCs w:val="18"/>
          <w:lang w:eastAsia="ru-RU"/>
        </w:rPr>
      </w:pPr>
    </w:p>
    <w:p w:rsidR="002C079B" w:rsidRDefault="002C079B" w:rsidP="002C079B">
      <w:pPr>
        <w:autoSpaceDE w:val="0"/>
        <w:autoSpaceDN w:val="0"/>
        <w:adjustRightInd w:val="0"/>
        <w:jc w:val="both"/>
        <w:rPr>
          <w:rFonts w:ascii="Sylfaen" w:hAnsi="Sylfaen"/>
          <w:sz w:val="18"/>
          <w:szCs w:val="18"/>
          <w:lang w:eastAsia="ru-RU"/>
        </w:rPr>
      </w:pPr>
    </w:p>
    <w:p w:rsidR="002C079B" w:rsidRDefault="002C079B" w:rsidP="002C079B">
      <w:pPr>
        <w:autoSpaceDE w:val="0"/>
        <w:autoSpaceDN w:val="0"/>
        <w:adjustRightInd w:val="0"/>
        <w:jc w:val="both"/>
        <w:rPr>
          <w:rFonts w:ascii="Sylfaen" w:hAnsi="Sylfaen"/>
          <w:sz w:val="18"/>
          <w:szCs w:val="18"/>
          <w:lang w:eastAsia="ru-RU"/>
        </w:rPr>
      </w:pPr>
    </w:p>
    <w:p w:rsidR="002C079B" w:rsidRPr="002C079B" w:rsidRDefault="002C079B" w:rsidP="002C079B">
      <w:pPr>
        <w:autoSpaceDE w:val="0"/>
        <w:autoSpaceDN w:val="0"/>
        <w:adjustRightInd w:val="0"/>
        <w:jc w:val="both"/>
        <w:rPr>
          <w:rFonts w:ascii="Sylfaen" w:hAnsi="Sylfaen"/>
          <w:sz w:val="18"/>
          <w:szCs w:val="18"/>
          <w:lang w:eastAsia="ru-RU"/>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793EBC" w:rsidRDefault="00A77010" w:rsidP="00793EBC">
      <w:pPr>
        <w:pStyle w:val="BodyTextIndent2"/>
        <w:spacing w:line="240" w:lineRule="auto"/>
        <w:rPr>
          <w:rFonts w:ascii="Sylfaen" w:hAnsi="Sylfaen" w:cs="Arial Armenian"/>
          <w:sz w:val="18"/>
          <w:szCs w:val="18"/>
          <w:lang w:val="en-US"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AE4989">
        <w:rPr>
          <w:rFonts w:ascii="Sylfaen" w:hAnsi="Sylfaen" w:cs="Arial Armenian"/>
          <w:b/>
          <w:sz w:val="18"/>
          <w:szCs w:val="18"/>
          <w:lang w:val="en-US" w:eastAsia="ru-RU"/>
        </w:rPr>
        <w:t xml:space="preserve"> հունիսի </w:t>
      </w:r>
      <w:r w:rsidR="002C079B">
        <w:rPr>
          <w:rFonts w:ascii="Sylfaen" w:hAnsi="Sylfaen" w:cs="Arial Armenian"/>
          <w:b/>
          <w:sz w:val="18"/>
          <w:szCs w:val="18"/>
          <w:lang w:val="en-US" w:eastAsia="ru-RU"/>
        </w:rPr>
        <w:t>29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170E0B" w:rsidRDefault="00170E0B" w:rsidP="00793EBC">
      <w:pPr>
        <w:rPr>
          <w:rFonts w:ascii="Sylfaen" w:hAnsi="Sylfaen"/>
          <w:b/>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1534A0" w:rsidRPr="008463B9" w:rsidRDefault="001534A0"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622421" w:rsidRDefault="00622421" w:rsidP="0074342F">
      <w:pPr>
        <w:rPr>
          <w:rFonts w:ascii="Sylfaen" w:hAnsi="Sylfaen"/>
          <w:b/>
          <w:sz w:val="18"/>
          <w:szCs w:val="18"/>
          <w:lang w:val="af-ZA"/>
        </w:rPr>
      </w:pPr>
    </w:p>
    <w:p w:rsidR="00170E0B" w:rsidRDefault="00170E0B" w:rsidP="00A77010">
      <w:pPr>
        <w:jc w:val="center"/>
        <w:rPr>
          <w:rFonts w:ascii="Sylfaen" w:hAnsi="Sylfaen"/>
          <w:b/>
          <w:sz w:val="18"/>
          <w:szCs w:val="18"/>
          <w:lang w:val="af-ZA"/>
        </w:rPr>
      </w:pPr>
    </w:p>
    <w:p w:rsidR="00170E0B" w:rsidRDefault="00170E0B"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AE4989" w:rsidP="00BD3399">
            <w:pPr>
              <w:rPr>
                <w:rFonts w:ascii="Sylfaen" w:hAnsi="Sylfaen" w:cs="Sylfaen"/>
                <w:sz w:val="18"/>
                <w:szCs w:val="18"/>
              </w:rPr>
            </w:pPr>
            <w:r>
              <w:rPr>
                <w:rFonts w:ascii="Sylfaen" w:hAnsi="Sylfaen" w:cs="Sylfaen"/>
                <w:sz w:val="18"/>
                <w:szCs w:val="18"/>
              </w:rPr>
              <w:t>Ավտոմեքենա բեռնատար</w:t>
            </w:r>
          </w:p>
        </w:tc>
        <w:tc>
          <w:tcPr>
            <w:tcW w:w="2358" w:type="dxa"/>
            <w:tcBorders>
              <w:bottom w:val="single" w:sz="4" w:space="0" w:color="auto"/>
            </w:tcBorders>
            <w:vAlign w:val="center"/>
          </w:tcPr>
          <w:p w:rsidR="00FB1CFF" w:rsidRPr="0074342F" w:rsidRDefault="00AE4989" w:rsidP="00C00C3C">
            <w:pPr>
              <w:jc w:val="center"/>
              <w:rPr>
                <w:rFonts w:ascii="Sylfaen" w:hAnsi="Sylfaen" w:cs="Sylfaen"/>
                <w:sz w:val="18"/>
                <w:szCs w:val="18"/>
              </w:rPr>
            </w:pPr>
            <w:r>
              <w:rPr>
                <w:rFonts w:ascii="Sylfaen" w:hAnsi="Sylfaen" w:cs="Sylfaen"/>
                <w:sz w:val="18"/>
                <w:szCs w:val="18"/>
              </w:rPr>
              <w:t>10տն</w:t>
            </w:r>
          </w:p>
        </w:tc>
        <w:tc>
          <w:tcPr>
            <w:tcW w:w="1395" w:type="dxa"/>
            <w:tcBorders>
              <w:bottom w:val="single" w:sz="4" w:space="0" w:color="auto"/>
            </w:tcBorders>
            <w:shd w:val="clear" w:color="auto" w:fill="auto"/>
          </w:tcPr>
          <w:p w:rsidR="00FB1CF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AE4989"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74342F"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F16C33" w:rsidRDefault="0074342F" w:rsidP="00C00C3C">
            <w:pPr>
              <w:jc w:val="center"/>
              <w:rPr>
                <w:rFonts w:ascii="Sylfaen" w:hAnsi="Sylfaen" w:cs="Sylfaen"/>
                <w:sz w:val="18"/>
                <w:szCs w:val="18"/>
              </w:rPr>
            </w:pPr>
            <w:r>
              <w:rPr>
                <w:rFonts w:ascii="Sylfaen" w:hAnsi="Sylfaen" w:cs="Sylfaen"/>
                <w:sz w:val="18"/>
                <w:szCs w:val="18"/>
              </w:rPr>
              <w:t>5տն</w:t>
            </w:r>
          </w:p>
        </w:tc>
        <w:tc>
          <w:tcPr>
            <w:tcW w:w="1395" w:type="dxa"/>
            <w:shd w:val="clear" w:color="auto" w:fill="auto"/>
          </w:tcPr>
          <w:p w:rsidR="00F16C33"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4342F" w:rsidRPr="008463B9" w:rsidTr="00EE1CB7">
        <w:tblPrEx>
          <w:tblLook w:val="04A0"/>
        </w:tblPrEx>
        <w:trPr>
          <w:trHeight w:val="264"/>
        </w:trPr>
        <w:tc>
          <w:tcPr>
            <w:tcW w:w="486" w:type="dxa"/>
            <w:shd w:val="clear" w:color="auto" w:fill="auto"/>
          </w:tcPr>
          <w:p w:rsidR="0074342F" w:rsidRDefault="00AE4989" w:rsidP="004D3B9B">
            <w:pPr>
              <w:jc w:val="both"/>
              <w:rPr>
                <w:rFonts w:ascii="Sylfaen" w:hAnsi="Sylfaen" w:cs="Sylfaen"/>
                <w:sz w:val="18"/>
                <w:szCs w:val="18"/>
              </w:rPr>
            </w:pPr>
            <w:r>
              <w:rPr>
                <w:rFonts w:ascii="Sylfaen" w:hAnsi="Sylfaen" w:cs="Sylfaen"/>
                <w:sz w:val="18"/>
                <w:szCs w:val="18"/>
              </w:rPr>
              <w:t>3</w:t>
            </w:r>
          </w:p>
        </w:tc>
        <w:tc>
          <w:tcPr>
            <w:tcW w:w="2826" w:type="dxa"/>
          </w:tcPr>
          <w:p w:rsidR="0074342F" w:rsidRDefault="0074342F"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74342F" w:rsidRDefault="0074342F" w:rsidP="00C00C3C">
            <w:pPr>
              <w:jc w:val="center"/>
              <w:rPr>
                <w:rFonts w:ascii="Sylfaen" w:hAnsi="Sylfaen" w:cs="Sylfaen"/>
                <w:sz w:val="18"/>
                <w:szCs w:val="18"/>
              </w:rPr>
            </w:pPr>
          </w:p>
        </w:tc>
        <w:tc>
          <w:tcPr>
            <w:tcW w:w="1395" w:type="dxa"/>
            <w:shd w:val="clear" w:color="auto" w:fill="auto"/>
          </w:tcPr>
          <w:p w:rsidR="0074342F" w:rsidRDefault="0074342F"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74342F" w:rsidRPr="008463B9" w:rsidTr="00EE1CB7">
        <w:tblPrEx>
          <w:tblLook w:val="04A0"/>
        </w:tblPrEx>
        <w:trPr>
          <w:trHeight w:val="264"/>
        </w:trPr>
        <w:tc>
          <w:tcPr>
            <w:tcW w:w="486" w:type="dxa"/>
            <w:shd w:val="clear" w:color="auto" w:fill="auto"/>
          </w:tcPr>
          <w:p w:rsidR="0074342F" w:rsidRDefault="00AE4989" w:rsidP="004D3B9B">
            <w:pPr>
              <w:jc w:val="both"/>
              <w:rPr>
                <w:rFonts w:ascii="Sylfaen" w:hAnsi="Sylfaen" w:cs="Sylfaen"/>
                <w:sz w:val="18"/>
                <w:szCs w:val="18"/>
              </w:rPr>
            </w:pPr>
            <w:r>
              <w:rPr>
                <w:rFonts w:ascii="Sylfaen" w:hAnsi="Sylfaen" w:cs="Sylfaen"/>
                <w:sz w:val="18"/>
                <w:szCs w:val="18"/>
              </w:rPr>
              <w:t>4</w:t>
            </w:r>
          </w:p>
        </w:tc>
        <w:tc>
          <w:tcPr>
            <w:tcW w:w="2826" w:type="dxa"/>
          </w:tcPr>
          <w:p w:rsidR="0074342F" w:rsidRDefault="0074342F" w:rsidP="00BD3399">
            <w:pPr>
              <w:rPr>
                <w:rFonts w:ascii="Sylfaen" w:hAnsi="Sylfaen" w:cs="Sylfaen"/>
                <w:sz w:val="18"/>
                <w:szCs w:val="18"/>
              </w:rPr>
            </w:pPr>
            <w:r>
              <w:rPr>
                <w:rFonts w:ascii="Sylfaen" w:hAnsi="Sylfaen" w:cs="Sylfaen"/>
                <w:sz w:val="18"/>
                <w:szCs w:val="18"/>
              </w:rPr>
              <w:t>Կոմպրեսոր</w:t>
            </w:r>
          </w:p>
        </w:tc>
        <w:tc>
          <w:tcPr>
            <w:tcW w:w="2358" w:type="dxa"/>
            <w:vAlign w:val="center"/>
          </w:tcPr>
          <w:p w:rsidR="0074342F" w:rsidRDefault="00793EBC" w:rsidP="00C00C3C">
            <w:pPr>
              <w:jc w:val="center"/>
              <w:rPr>
                <w:rFonts w:ascii="Sylfaen" w:hAnsi="Sylfaen" w:cs="Sylfaen"/>
                <w:sz w:val="18"/>
                <w:szCs w:val="18"/>
              </w:rPr>
            </w:pPr>
            <w:r>
              <w:rPr>
                <w:rFonts w:ascii="Sylfaen" w:hAnsi="Sylfaen" w:cs="Sylfaen"/>
                <w:sz w:val="18"/>
                <w:szCs w:val="18"/>
              </w:rPr>
              <w:t>ԴԿ9</w:t>
            </w:r>
          </w:p>
        </w:tc>
        <w:tc>
          <w:tcPr>
            <w:tcW w:w="1395" w:type="dxa"/>
            <w:shd w:val="clear" w:color="auto" w:fill="auto"/>
          </w:tcPr>
          <w:p w:rsidR="0074342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D5833" w:rsidRPr="008463B9" w:rsidTr="00EE1CB7">
        <w:tblPrEx>
          <w:tblLook w:val="04A0"/>
        </w:tblPrEx>
        <w:trPr>
          <w:trHeight w:val="264"/>
        </w:trPr>
        <w:tc>
          <w:tcPr>
            <w:tcW w:w="486" w:type="dxa"/>
            <w:shd w:val="clear" w:color="auto" w:fill="auto"/>
          </w:tcPr>
          <w:p w:rsidR="00FD5833" w:rsidRDefault="00FD5833" w:rsidP="004D3B9B">
            <w:pPr>
              <w:jc w:val="both"/>
              <w:rPr>
                <w:rFonts w:ascii="Sylfaen" w:hAnsi="Sylfaen" w:cs="Sylfaen"/>
                <w:sz w:val="18"/>
                <w:szCs w:val="18"/>
              </w:rPr>
            </w:pPr>
            <w:r>
              <w:rPr>
                <w:rFonts w:ascii="Sylfaen" w:hAnsi="Sylfaen" w:cs="Sylfaen"/>
                <w:sz w:val="18"/>
                <w:szCs w:val="18"/>
              </w:rPr>
              <w:t>5</w:t>
            </w:r>
          </w:p>
        </w:tc>
        <w:tc>
          <w:tcPr>
            <w:tcW w:w="2826" w:type="dxa"/>
          </w:tcPr>
          <w:p w:rsidR="00FD5833" w:rsidRDefault="00FD5833"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D5833" w:rsidRPr="00FD5833" w:rsidRDefault="00FD5833" w:rsidP="00C00C3C">
            <w:pPr>
              <w:jc w:val="center"/>
              <w:rPr>
                <w:rFonts w:ascii="Sylfaen" w:hAnsi="Sylfaen" w:cs="Sylfaen"/>
                <w:sz w:val="18"/>
                <w:szCs w:val="18"/>
                <w:vertAlign w:val="superscript"/>
              </w:rPr>
            </w:pPr>
            <w:r>
              <w:rPr>
                <w:rFonts w:ascii="Sylfaen" w:hAnsi="Sylfaen" w:cs="Sylfaen"/>
                <w:sz w:val="18"/>
                <w:szCs w:val="18"/>
              </w:rPr>
              <w:t>0.65մ</w:t>
            </w:r>
            <w:r>
              <w:rPr>
                <w:rFonts w:ascii="Sylfaen" w:hAnsi="Sylfaen" w:cs="Sylfaen"/>
                <w:sz w:val="18"/>
                <w:szCs w:val="18"/>
                <w:vertAlign w:val="superscript"/>
              </w:rPr>
              <w:t>3</w:t>
            </w:r>
          </w:p>
        </w:tc>
        <w:tc>
          <w:tcPr>
            <w:tcW w:w="1395" w:type="dxa"/>
            <w:shd w:val="clear" w:color="auto" w:fill="auto"/>
          </w:tcPr>
          <w:p w:rsidR="00FD5833" w:rsidRDefault="00FD58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D5833" w:rsidRPr="008463B9" w:rsidTr="00EE1CB7">
        <w:tblPrEx>
          <w:tblLook w:val="04A0"/>
        </w:tblPrEx>
        <w:trPr>
          <w:trHeight w:val="264"/>
        </w:trPr>
        <w:tc>
          <w:tcPr>
            <w:tcW w:w="486" w:type="dxa"/>
            <w:shd w:val="clear" w:color="auto" w:fill="auto"/>
          </w:tcPr>
          <w:p w:rsidR="00FD5833" w:rsidRDefault="00FD5833" w:rsidP="004D3B9B">
            <w:pPr>
              <w:jc w:val="both"/>
              <w:rPr>
                <w:rFonts w:ascii="Sylfaen" w:hAnsi="Sylfaen" w:cs="Sylfaen"/>
                <w:sz w:val="18"/>
                <w:szCs w:val="18"/>
              </w:rPr>
            </w:pPr>
            <w:r>
              <w:rPr>
                <w:rFonts w:ascii="Sylfaen" w:hAnsi="Sylfaen" w:cs="Sylfaen"/>
                <w:sz w:val="18"/>
                <w:szCs w:val="18"/>
              </w:rPr>
              <w:t>6</w:t>
            </w:r>
          </w:p>
        </w:tc>
        <w:tc>
          <w:tcPr>
            <w:tcW w:w="2826" w:type="dxa"/>
          </w:tcPr>
          <w:p w:rsidR="00FD5833" w:rsidRDefault="00FD5833"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FD5833" w:rsidRDefault="00FD5833" w:rsidP="00C00C3C">
            <w:pPr>
              <w:jc w:val="center"/>
              <w:rPr>
                <w:rFonts w:ascii="Sylfaen" w:hAnsi="Sylfaen" w:cs="Sylfaen"/>
                <w:sz w:val="18"/>
                <w:szCs w:val="18"/>
              </w:rPr>
            </w:pPr>
            <w:r>
              <w:rPr>
                <w:rFonts w:ascii="Sylfaen" w:hAnsi="Sylfaen" w:cs="Sylfaen"/>
                <w:sz w:val="18"/>
                <w:szCs w:val="18"/>
              </w:rPr>
              <w:t>130ձու</w:t>
            </w:r>
          </w:p>
        </w:tc>
        <w:tc>
          <w:tcPr>
            <w:tcW w:w="1395" w:type="dxa"/>
            <w:shd w:val="clear" w:color="auto" w:fill="auto"/>
          </w:tcPr>
          <w:p w:rsidR="00FD5833" w:rsidRDefault="00FD58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4342F" w:rsidRPr="008463B9" w:rsidTr="00EE1CB7">
        <w:tblPrEx>
          <w:tblLook w:val="04A0"/>
        </w:tblPrEx>
        <w:trPr>
          <w:trHeight w:val="264"/>
        </w:trPr>
        <w:tc>
          <w:tcPr>
            <w:tcW w:w="486" w:type="dxa"/>
            <w:shd w:val="clear" w:color="auto" w:fill="auto"/>
          </w:tcPr>
          <w:p w:rsidR="0074342F" w:rsidRDefault="00FD5833" w:rsidP="004D3B9B">
            <w:pPr>
              <w:jc w:val="both"/>
              <w:rPr>
                <w:rFonts w:ascii="Sylfaen" w:hAnsi="Sylfaen" w:cs="Sylfaen"/>
                <w:sz w:val="18"/>
                <w:szCs w:val="18"/>
              </w:rPr>
            </w:pPr>
            <w:r>
              <w:rPr>
                <w:rFonts w:ascii="Sylfaen" w:hAnsi="Sylfaen" w:cs="Sylfaen"/>
                <w:sz w:val="18"/>
                <w:szCs w:val="18"/>
              </w:rPr>
              <w:t>7</w:t>
            </w:r>
          </w:p>
        </w:tc>
        <w:tc>
          <w:tcPr>
            <w:tcW w:w="2826" w:type="dxa"/>
          </w:tcPr>
          <w:p w:rsidR="0074342F" w:rsidRDefault="0074342F" w:rsidP="00BD3399">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74342F" w:rsidRDefault="0074342F" w:rsidP="00C00C3C">
            <w:pPr>
              <w:jc w:val="center"/>
              <w:rPr>
                <w:rFonts w:ascii="Sylfaen" w:hAnsi="Sylfaen" w:cs="Sylfaen"/>
                <w:sz w:val="18"/>
                <w:szCs w:val="18"/>
              </w:rPr>
            </w:pPr>
          </w:p>
        </w:tc>
        <w:tc>
          <w:tcPr>
            <w:tcW w:w="1395" w:type="dxa"/>
            <w:shd w:val="clear" w:color="auto" w:fill="auto"/>
          </w:tcPr>
          <w:p w:rsidR="0074342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74342F" w:rsidRDefault="0074342F" w:rsidP="004D3B9B">
            <w:pPr>
              <w:spacing w:after="200" w:line="276" w:lineRule="auto"/>
              <w:jc w:val="center"/>
              <w:rPr>
                <w:rFonts w:ascii="Sylfaen" w:hAnsi="Sylfaen"/>
                <w:sz w:val="18"/>
                <w:szCs w:val="18"/>
              </w:rPr>
            </w:pPr>
            <w:proofErr w:type="gramStart"/>
            <w:r>
              <w:rPr>
                <w:rFonts w:ascii="Sylfaen" w:hAnsi="Sylfaen"/>
                <w:sz w:val="18"/>
                <w:szCs w:val="18"/>
              </w:rPr>
              <w:t>բարձ</w:t>
            </w:r>
            <w:proofErr w:type="gramEnd"/>
            <w:r>
              <w:rPr>
                <w:rFonts w:ascii="Sylfaen" w:hAnsi="Sylfaen"/>
                <w:sz w:val="18"/>
                <w:szCs w:val="18"/>
              </w:rPr>
              <w:t xml:space="preserve">. </w:t>
            </w:r>
            <w:proofErr w:type="gramStart"/>
            <w:r>
              <w:rPr>
                <w:rFonts w:ascii="Sylfaen" w:hAnsi="Sylfaen"/>
                <w:sz w:val="18"/>
                <w:szCs w:val="18"/>
              </w:rPr>
              <w:t>կրթ</w:t>
            </w:r>
            <w:proofErr w:type="gramEnd"/>
            <w:r>
              <w:rPr>
                <w:rFonts w:ascii="Sylfaen" w:hAnsi="Sylfaen"/>
                <w:sz w:val="18"/>
                <w:szCs w:val="18"/>
              </w:rPr>
              <w:t>.</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74342F" w:rsidP="00A56B0E">
            <w:pPr>
              <w:jc w:val="center"/>
              <w:rPr>
                <w:rFonts w:ascii="Sylfaen" w:hAnsi="Sylfaen" w:cs="Sylfaen"/>
                <w:sz w:val="18"/>
                <w:szCs w:val="18"/>
              </w:rPr>
            </w:pPr>
            <w:r>
              <w:rPr>
                <w:rFonts w:ascii="Sylfaen" w:hAnsi="Sylfaen" w:cs="Sylfaen"/>
                <w:sz w:val="18"/>
                <w:szCs w:val="18"/>
              </w:rPr>
              <w:t>Վարորդներ</w:t>
            </w:r>
          </w:p>
        </w:tc>
        <w:tc>
          <w:tcPr>
            <w:tcW w:w="1310" w:type="dxa"/>
            <w:tcBorders>
              <w:bottom w:val="single" w:sz="4" w:space="0" w:color="auto"/>
            </w:tcBorders>
            <w:vAlign w:val="center"/>
          </w:tcPr>
          <w:p w:rsidR="00A77010" w:rsidRPr="005946ED" w:rsidRDefault="0074342F" w:rsidP="004D3B9B">
            <w:pPr>
              <w:jc w:val="center"/>
              <w:rPr>
                <w:rFonts w:ascii="Sylfaen" w:hAnsi="Sylfaen" w:cs="Sylfaen"/>
                <w:sz w:val="18"/>
                <w:szCs w:val="18"/>
              </w:rPr>
            </w:pPr>
            <w:r>
              <w:rPr>
                <w:rFonts w:ascii="Sylfaen" w:hAnsi="Sylfaen" w:cs="Sylfaen"/>
                <w:sz w:val="18"/>
                <w:szCs w:val="18"/>
              </w:rPr>
              <w:t>2</w:t>
            </w:r>
          </w:p>
        </w:tc>
        <w:tc>
          <w:tcPr>
            <w:tcW w:w="1019"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lastRenderedPageBreak/>
              <w:t>3</w:t>
            </w:r>
          </w:p>
        </w:tc>
        <w:tc>
          <w:tcPr>
            <w:tcW w:w="3107" w:type="dxa"/>
          </w:tcPr>
          <w:p w:rsidR="00A77010" w:rsidRPr="00EC7716" w:rsidRDefault="0074342F" w:rsidP="0055081B">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A77010" w:rsidRPr="005946ED" w:rsidRDefault="00AE4989" w:rsidP="004D3B9B">
            <w:pPr>
              <w:jc w:val="center"/>
              <w:rPr>
                <w:rFonts w:ascii="Sylfaen" w:hAnsi="Sylfaen" w:cs="Sylfaen"/>
                <w:sz w:val="18"/>
                <w:szCs w:val="18"/>
              </w:rPr>
            </w:pPr>
            <w:r>
              <w:rPr>
                <w:rFonts w:ascii="Sylfaen" w:hAnsi="Sylfaen" w:cs="Sylfaen"/>
                <w:sz w:val="18"/>
                <w:szCs w:val="18"/>
              </w:rPr>
              <w:t>3</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E4989" w:rsidP="00A50C11">
            <w:pPr>
              <w:jc w:val="center"/>
              <w:rPr>
                <w:rFonts w:ascii="Sylfaen" w:hAnsi="Sylfaen" w:cs="Sylfaen"/>
                <w:sz w:val="18"/>
                <w:szCs w:val="18"/>
              </w:rPr>
            </w:pPr>
            <w:r>
              <w:rPr>
                <w:rFonts w:ascii="Sylfaen" w:hAnsi="Sylfaen" w:cs="Sylfaen"/>
                <w:sz w:val="18"/>
                <w:szCs w:val="18"/>
              </w:rPr>
              <w:t>Զոդողներ</w:t>
            </w:r>
          </w:p>
        </w:tc>
        <w:tc>
          <w:tcPr>
            <w:tcW w:w="1310" w:type="dxa"/>
            <w:vAlign w:val="center"/>
          </w:tcPr>
          <w:p w:rsidR="00A353DC" w:rsidRDefault="0074342F"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AA2A5B" w:rsidRPr="008463B9" w:rsidTr="00EC7716">
        <w:tblPrEx>
          <w:tblLook w:val="04A0"/>
        </w:tblPrEx>
        <w:trPr>
          <w:trHeight w:val="253"/>
        </w:trPr>
        <w:tc>
          <w:tcPr>
            <w:tcW w:w="484" w:type="dxa"/>
            <w:shd w:val="clear" w:color="auto" w:fill="auto"/>
          </w:tcPr>
          <w:p w:rsidR="00AA2A5B" w:rsidRDefault="00AE4989" w:rsidP="00A50C11">
            <w:pPr>
              <w:jc w:val="center"/>
              <w:rPr>
                <w:rFonts w:ascii="Sylfaen" w:hAnsi="Sylfaen" w:cs="Sylfaen"/>
                <w:sz w:val="18"/>
                <w:szCs w:val="18"/>
              </w:rPr>
            </w:pPr>
            <w:r>
              <w:rPr>
                <w:rFonts w:ascii="Sylfaen" w:hAnsi="Sylfaen" w:cs="Sylfaen"/>
                <w:sz w:val="18"/>
                <w:szCs w:val="18"/>
              </w:rPr>
              <w:t>5</w:t>
            </w:r>
          </w:p>
        </w:tc>
        <w:tc>
          <w:tcPr>
            <w:tcW w:w="3107" w:type="dxa"/>
          </w:tcPr>
          <w:p w:rsidR="00AA2A5B" w:rsidRDefault="0074342F" w:rsidP="00A50C11">
            <w:pPr>
              <w:jc w:val="center"/>
              <w:rPr>
                <w:rFonts w:ascii="Sylfaen" w:hAnsi="Sylfaen" w:cs="Sylfaen"/>
                <w:sz w:val="18"/>
                <w:szCs w:val="18"/>
              </w:rPr>
            </w:pPr>
            <w:r>
              <w:rPr>
                <w:rFonts w:ascii="Sylfaen" w:hAnsi="Sylfaen" w:cs="Sylfaen"/>
                <w:sz w:val="18"/>
                <w:szCs w:val="18"/>
              </w:rPr>
              <w:t>Մոնտաժնիկներ</w:t>
            </w:r>
          </w:p>
        </w:tc>
        <w:tc>
          <w:tcPr>
            <w:tcW w:w="1310" w:type="dxa"/>
            <w:vAlign w:val="center"/>
          </w:tcPr>
          <w:p w:rsidR="00AA2A5B" w:rsidRDefault="0074342F"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A2A5B" w:rsidRDefault="00AA2A5B" w:rsidP="008F5219">
            <w:pPr>
              <w:spacing w:after="200" w:line="276" w:lineRule="auto"/>
              <w:jc w:val="center"/>
              <w:rPr>
                <w:rFonts w:ascii="Sylfaen" w:hAnsi="Sylfaen"/>
                <w:sz w:val="18"/>
                <w:szCs w:val="18"/>
              </w:rPr>
            </w:pPr>
          </w:p>
        </w:tc>
        <w:tc>
          <w:tcPr>
            <w:tcW w:w="2371"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74342F" w:rsidRPr="008463B9" w:rsidTr="00EC7716">
        <w:tblPrEx>
          <w:tblLook w:val="04A0"/>
        </w:tblPrEx>
        <w:trPr>
          <w:trHeight w:val="253"/>
        </w:trPr>
        <w:tc>
          <w:tcPr>
            <w:tcW w:w="484" w:type="dxa"/>
            <w:shd w:val="clear" w:color="auto" w:fill="auto"/>
          </w:tcPr>
          <w:p w:rsidR="0074342F" w:rsidRDefault="00AE4989" w:rsidP="00A50C11">
            <w:pPr>
              <w:jc w:val="center"/>
              <w:rPr>
                <w:rFonts w:ascii="Sylfaen" w:hAnsi="Sylfaen" w:cs="Sylfaen"/>
                <w:sz w:val="18"/>
                <w:szCs w:val="18"/>
              </w:rPr>
            </w:pPr>
            <w:r>
              <w:rPr>
                <w:rFonts w:ascii="Sylfaen" w:hAnsi="Sylfaen" w:cs="Sylfaen"/>
                <w:sz w:val="18"/>
                <w:szCs w:val="18"/>
              </w:rPr>
              <w:t>6</w:t>
            </w:r>
          </w:p>
        </w:tc>
        <w:tc>
          <w:tcPr>
            <w:tcW w:w="3107" w:type="dxa"/>
          </w:tcPr>
          <w:p w:rsidR="0074342F" w:rsidRDefault="0074342F" w:rsidP="00A50C11">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74342F" w:rsidRDefault="00FD5833" w:rsidP="004D3B9B">
            <w:pPr>
              <w:jc w:val="center"/>
              <w:rPr>
                <w:rFonts w:ascii="Sylfaen" w:hAnsi="Sylfaen" w:cs="Sylfaen"/>
                <w:sz w:val="18"/>
                <w:szCs w:val="18"/>
              </w:rPr>
            </w:pPr>
            <w:r>
              <w:rPr>
                <w:rFonts w:ascii="Sylfaen" w:hAnsi="Sylfaen" w:cs="Sylfaen"/>
                <w:sz w:val="18"/>
                <w:szCs w:val="18"/>
              </w:rPr>
              <w:t>4</w:t>
            </w:r>
          </w:p>
        </w:tc>
        <w:tc>
          <w:tcPr>
            <w:tcW w:w="1019" w:type="dxa"/>
            <w:shd w:val="clear" w:color="auto" w:fill="auto"/>
          </w:tcPr>
          <w:p w:rsidR="0074342F" w:rsidRDefault="0074342F" w:rsidP="008F5219">
            <w:pPr>
              <w:spacing w:after="200" w:line="276" w:lineRule="auto"/>
              <w:jc w:val="center"/>
              <w:rPr>
                <w:rFonts w:ascii="Sylfaen" w:hAnsi="Sylfaen"/>
                <w:sz w:val="18"/>
                <w:szCs w:val="18"/>
              </w:rPr>
            </w:pPr>
          </w:p>
        </w:tc>
        <w:tc>
          <w:tcPr>
            <w:tcW w:w="2371" w:type="dxa"/>
            <w:shd w:val="clear" w:color="auto" w:fill="auto"/>
          </w:tcPr>
          <w:p w:rsidR="0074342F" w:rsidRDefault="0074342F" w:rsidP="00A145CE">
            <w:pPr>
              <w:spacing w:after="200" w:line="276" w:lineRule="auto"/>
              <w:jc w:val="center"/>
              <w:rPr>
                <w:rFonts w:ascii="Sylfaen" w:hAnsi="Sylfaen"/>
                <w:sz w:val="18"/>
                <w:szCs w:val="18"/>
              </w:rPr>
            </w:pPr>
          </w:p>
        </w:tc>
        <w:tc>
          <w:tcPr>
            <w:tcW w:w="1563" w:type="dxa"/>
            <w:shd w:val="clear" w:color="auto" w:fill="auto"/>
          </w:tcPr>
          <w:p w:rsidR="0074342F" w:rsidRPr="008463B9" w:rsidRDefault="0074342F" w:rsidP="004D3B9B">
            <w:pPr>
              <w:spacing w:after="200" w:line="276" w:lineRule="auto"/>
              <w:rPr>
                <w:sz w:val="18"/>
                <w:szCs w:val="18"/>
              </w:rPr>
            </w:pPr>
          </w:p>
        </w:tc>
      </w:tr>
      <w:tr w:rsidR="00FD5833" w:rsidRPr="008463B9" w:rsidTr="00EC7716">
        <w:tblPrEx>
          <w:tblLook w:val="04A0"/>
        </w:tblPrEx>
        <w:trPr>
          <w:trHeight w:val="253"/>
        </w:trPr>
        <w:tc>
          <w:tcPr>
            <w:tcW w:w="484" w:type="dxa"/>
            <w:shd w:val="clear" w:color="auto" w:fill="auto"/>
          </w:tcPr>
          <w:p w:rsidR="00FD5833" w:rsidRDefault="00FD5833" w:rsidP="00A50C11">
            <w:pPr>
              <w:jc w:val="center"/>
              <w:rPr>
                <w:rFonts w:ascii="Sylfaen" w:hAnsi="Sylfaen" w:cs="Sylfaen"/>
                <w:sz w:val="18"/>
                <w:szCs w:val="18"/>
              </w:rPr>
            </w:pPr>
            <w:r>
              <w:rPr>
                <w:rFonts w:ascii="Sylfaen" w:hAnsi="Sylfaen" w:cs="Sylfaen"/>
                <w:sz w:val="18"/>
                <w:szCs w:val="18"/>
              </w:rPr>
              <w:t>7</w:t>
            </w:r>
          </w:p>
        </w:tc>
        <w:tc>
          <w:tcPr>
            <w:tcW w:w="3107" w:type="dxa"/>
          </w:tcPr>
          <w:p w:rsidR="00FD5833" w:rsidRDefault="00FD5833" w:rsidP="00A50C11">
            <w:pPr>
              <w:jc w:val="center"/>
              <w:rPr>
                <w:rFonts w:ascii="Sylfaen" w:hAnsi="Sylfaen" w:cs="Sylfaen"/>
                <w:sz w:val="18"/>
                <w:szCs w:val="18"/>
              </w:rPr>
            </w:pPr>
            <w:r>
              <w:rPr>
                <w:rFonts w:ascii="Sylfaen" w:hAnsi="Sylfaen" w:cs="Sylfaen"/>
                <w:sz w:val="18"/>
                <w:szCs w:val="18"/>
              </w:rPr>
              <w:t>Մեկուսացում իրականց.</w:t>
            </w:r>
          </w:p>
        </w:tc>
        <w:tc>
          <w:tcPr>
            <w:tcW w:w="1310" w:type="dxa"/>
            <w:vAlign w:val="center"/>
          </w:tcPr>
          <w:p w:rsidR="00FD5833" w:rsidRDefault="00FD5833"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FD5833" w:rsidRDefault="00FD5833" w:rsidP="008F5219">
            <w:pPr>
              <w:spacing w:after="200" w:line="276" w:lineRule="auto"/>
              <w:jc w:val="center"/>
              <w:rPr>
                <w:rFonts w:ascii="Sylfaen" w:hAnsi="Sylfaen"/>
                <w:sz w:val="18"/>
                <w:szCs w:val="18"/>
              </w:rPr>
            </w:pPr>
          </w:p>
        </w:tc>
        <w:tc>
          <w:tcPr>
            <w:tcW w:w="2371" w:type="dxa"/>
            <w:shd w:val="clear" w:color="auto" w:fill="auto"/>
          </w:tcPr>
          <w:p w:rsidR="00FD5833" w:rsidRDefault="00FD5833" w:rsidP="00A145CE">
            <w:pPr>
              <w:spacing w:after="200" w:line="276" w:lineRule="auto"/>
              <w:jc w:val="center"/>
              <w:rPr>
                <w:rFonts w:ascii="Sylfaen" w:hAnsi="Sylfaen"/>
                <w:sz w:val="18"/>
                <w:szCs w:val="18"/>
              </w:rPr>
            </w:pPr>
          </w:p>
        </w:tc>
        <w:tc>
          <w:tcPr>
            <w:tcW w:w="1563" w:type="dxa"/>
            <w:shd w:val="clear" w:color="auto" w:fill="auto"/>
          </w:tcPr>
          <w:p w:rsidR="00FD5833" w:rsidRPr="008463B9" w:rsidRDefault="00FD583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FD5833">
        <w:rPr>
          <w:rFonts w:ascii="Sylfaen" w:hAnsi="Sylfaen" w:cs="Sylfaen"/>
          <w:sz w:val="18"/>
          <w:szCs w:val="18"/>
          <w:lang w:val="hy-AM" w:eastAsia="ru-RU"/>
        </w:rPr>
        <w:t xml:space="preserve">բարձր և միջին </w:t>
      </w:r>
      <w:r w:rsidR="00FD5833" w:rsidRPr="005171BA">
        <w:rPr>
          <w:rFonts w:ascii="Sylfaen" w:hAnsi="Sylfaen" w:cs="Sylfaen"/>
          <w:sz w:val="18"/>
          <w:szCs w:val="18"/>
          <w:lang w:val="hy-AM" w:eastAsia="ru-RU"/>
        </w:rPr>
        <w:t>ճնշման գազատարերի վերականգման և վերատեղադրման</w:t>
      </w:r>
      <w:r w:rsidR="00B57919"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52030" w:rsidRPr="0005203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C079B" w:rsidRPr="00541968" w:rsidRDefault="002C079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2C079B" w:rsidP="00622421">
      <w:pPr>
        <w:pStyle w:val="Heading9"/>
        <w:jc w:val="right"/>
        <w:rPr>
          <w:rFonts w:ascii="Sylfaen" w:hAnsi="Sylfaen" w:cs="Sylfaen"/>
          <w:sz w:val="18"/>
          <w:szCs w:val="18"/>
        </w:rPr>
      </w:pPr>
      <w:r>
        <w:rPr>
          <w:rFonts w:ascii="Sylfaen" w:hAnsi="Sylfaen"/>
          <w:sz w:val="18"/>
          <w:szCs w:val="18"/>
          <w:lang w:val="af-ZA"/>
        </w:rPr>
        <w:t>№110/GArm/17_2.1_00-20.06.17</w:t>
      </w:r>
      <w:r w:rsidR="009054B2">
        <w:rPr>
          <w:rFonts w:ascii="Sylfaen" w:hAnsi="Sylfaen"/>
          <w:sz w:val="18"/>
          <w:szCs w:val="18"/>
          <w:lang w:val="af-ZA"/>
        </w:rPr>
        <w:t xml:space="preserve">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52030" w:rsidP="004D3B9B">
            <w:pPr>
              <w:tabs>
                <w:tab w:val="left" w:pos="1248"/>
              </w:tabs>
              <w:spacing w:line="360" w:lineRule="auto"/>
              <w:jc w:val="both"/>
              <w:rPr>
                <w:rFonts w:ascii="Sylfaen" w:hAnsi="Sylfaen" w:cs="GHEA Grapalat"/>
                <w:sz w:val="18"/>
                <w:szCs w:val="18"/>
                <w:lang w:eastAsia="ru-RU"/>
              </w:rPr>
            </w:pPr>
            <w:r w:rsidRPr="0005203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C079B" w:rsidRDefault="002C079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w:t>
      </w:r>
      <w:r w:rsidR="002C079B">
        <w:rPr>
          <w:rFonts w:ascii="Sylfaen" w:hAnsi="Sylfaen" w:cs="Tahoma"/>
          <w:sz w:val="18"/>
          <w:szCs w:val="18"/>
        </w:rPr>
        <w:t>ո</w:t>
      </w:r>
      <w:r w:rsidR="00360597">
        <w:rPr>
          <w:rFonts w:ascii="Sylfaen" w:hAnsi="Sylfaen" w:cs="Tahoma"/>
          <w:sz w:val="18"/>
          <w:szCs w:val="18"/>
        </w:rPr>
        <w:t>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C079B">
        <w:rPr>
          <w:rFonts w:ascii="Sylfaen" w:hAnsi="Sylfaen"/>
          <w:sz w:val="18"/>
          <w:szCs w:val="18"/>
          <w:lang w:val="af-ZA"/>
        </w:rPr>
        <w:t xml:space="preserve">№110/GArm/17_2.1_00-20.06.17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C079B">
        <w:rPr>
          <w:rFonts w:ascii="Sylfaen" w:hAnsi="Sylfaen"/>
          <w:sz w:val="18"/>
          <w:szCs w:val="18"/>
          <w:lang w:val="af-ZA"/>
        </w:rPr>
        <w:t>№110/GArm/17_2.1_00-20.06.17</w:t>
      </w:r>
      <w:r w:rsidR="009054B2">
        <w:rPr>
          <w:rFonts w:ascii="Sylfaen" w:hAnsi="Sylfaen"/>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2C079B" w:rsidP="002759CB">
            <w:pPr>
              <w:jc w:val="center"/>
              <w:rPr>
                <w:rFonts w:ascii="Sylfaen" w:hAnsi="Sylfaen"/>
                <w:b/>
                <w:color w:val="FF0000"/>
                <w:sz w:val="20"/>
                <w:szCs w:val="20"/>
                <w:lang w:val="es-ES"/>
              </w:rPr>
            </w:pPr>
            <w:r w:rsidRPr="002C079B">
              <w:rPr>
                <w:rFonts w:ascii="Sylfaen" w:hAnsi="Sylfaen" w:cs="Sylfaen"/>
                <w:b/>
                <w:sz w:val="20"/>
                <w:lang w:val="hy-AM"/>
              </w:rPr>
              <w:t>«</w:t>
            </w:r>
            <w:r>
              <w:rPr>
                <w:rFonts w:ascii="Sylfaen" w:hAnsi="Sylfaen"/>
                <w:b/>
                <w:sz w:val="20"/>
                <w:szCs w:val="20"/>
                <w:lang w:val="hy-AM"/>
              </w:rPr>
              <w:t xml:space="preserve">Արզնի-Աշտարակ </w:t>
            </w:r>
            <w:r w:rsidR="009D5B14">
              <w:rPr>
                <w:rFonts w:ascii="Sylfaen" w:hAnsi="Sylfaen"/>
                <w:b/>
                <w:sz w:val="20"/>
                <w:szCs w:val="20"/>
                <w:lang w:val="hy-AM"/>
              </w:rPr>
              <w:t>Փ377մմ</w:t>
            </w:r>
            <w:r>
              <w:rPr>
                <w:rFonts w:ascii="Sylfaen" w:hAnsi="Sylfaen"/>
                <w:b/>
                <w:sz w:val="20"/>
                <w:szCs w:val="20"/>
                <w:lang w:val="hy-AM"/>
              </w:rPr>
              <w:t xml:space="preserve"> գազատարի տեղափոխում փլված տարածքից»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453ED4" w:rsidRPr="00453ED4" w:rsidRDefault="00453ED4" w:rsidP="005437AD">
      <w:pPr>
        <w:rPr>
          <w:rFonts w:ascii="Sylfaen" w:hAnsi="Sylfaen" w:cs="TimesArmenianPSMT"/>
          <w:b/>
          <w:i/>
          <w:color w:val="000000"/>
          <w:sz w:val="18"/>
          <w:szCs w:val="18"/>
          <w:lang w:eastAsia="ru-RU"/>
        </w:rPr>
      </w:pP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2C079B">
        <w:rPr>
          <w:rFonts w:ascii="Sylfaen" w:hAnsi="Sylfaen"/>
          <w:sz w:val="18"/>
          <w:szCs w:val="18"/>
          <w:lang w:val="af-ZA"/>
        </w:rPr>
        <w:t>№110/GArm/17_2.1_00-20.06.17</w:t>
      </w:r>
      <w:r w:rsidR="009054B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F4BCD" w:rsidRPr="00FB098D" w:rsidRDefault="00F03E1D" w:rsidP="00FB098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353DC" w:rsidRPr="00EC0CD8" w:rsidRDefault="002C079B" w:rsidP="0074342F">
      <w:pPr>
        <w:jc w:val="center"/>
        <w:rPr>
          <w:rFonts w:ascii="Sylfaen" w:hAnsi="Sylfaen"/>
          <w:b/>
          <w:sz w:val="22"/>
          <w:szCs w:val="22"/>
          <w:lang w:val="hy-AM"/>
        </w:rPr>
      </w:pPr>
      <w:r w:rsidRPr="00107142">
        <w:rPr>
          <w:rFonts w:ascii="Sylfaen" w:hAnsi="Sylfaen" w:cs="Sylfaen"/>
          <w:b/>
          <w:lang w:val="hy-AM"/>
        </w:rPr>
        <w:t>«</w:t>
      </w:r>
      <w:r>
        <w:rPr>
          <w:rFonts w:ascii="Sylfaen" w:hAnsi="Sylfaen"/>
          <w:b/>
          <w:sz w:val="22"/>
          <w:szCs w:val="22"/>
          <w:lang w:val="hy-AM"/>
        </w:rPr>
        <w:t xml:space="preserve">Արզնի-Աշտարակ </w:t>
      </w:r>
      <w:r w:rsidR="009D5B14">
        <w:rPr>
          <w:rFonts w:ascii="Sylfaen" w:hAnsi="Sylfaen"/>
          <w:b/>
          <w:sz w:val="22"/>
          <w:szCs w:val="22"/>
          <w:lang w:val="hy-AM"/>
        </w:rPr>
        <w:t>Փ377մմ</w:t>
      </w:r>
      <w:r>
        <w:rPr>
          <w:rFonts w:ascii="Sylfaen" w:hAnsi="Sylfaen"/>
          <w:b/>
          <w:sz w:val="22"/>
          <w:szCs w:val="22"/>
          <w:lang w:val="hy-AM"/>
        </w:rPr>
        <w:t xml:space="preserve"> գազատարի տեղափոխում փլված տարածքից»</w:t>
      </w:r>
    </w:p>
    <w:p w:rsidR="009C0E63" w:rsidRDefault="009C0E63" w:rsidP="00FB098D">
      <w:pPr>
        <w:jc w:val="center"/>
        <w:rPr>
          <w:rFonts w:ascii="Sylfaen" w:hAnsi="Sylfaen"/>
        </w:rPr>
      </w:pPr>
      <w:r w:rsidRPr="009C0E63">
        <w:rPr>
          <w:rFonts w:ascii="Sylfaen" w:hAnsi="Sylfaen"/>
        </w:rPr>
        <w:t>Ծավալաթերթ</w:t>
      </w:r>
      <w:r>
        <w:rPr>
          <w:rFonts w:ascii="Sylfaen" w:hAnsi="Sylfaen"/>
        </w:rPr>
        <w:t>-նախահաշիվ</w:t>
      </w:r>
    </w:p>
    <w:tbl>
      <w:tblPr>
        <w:tblW w:w="109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212"/>
        <w:gridCol w:w="992"/>
        <w:gridCol w:w="1276"/>
        <w:gridCol w:w="1276"/>
        <w:gridCol w:w="1750"/>
      </w:tblGrid>
      <w:tr w:rsidR="00FB098D" w:rsidRPr="00FD5833" w:rsidTr="00FB098D">
        <w:trPr>
          <w:trHeight w:val="237"/>
        </w:trPr>
        <w:tc>
          <w:tcPr>
            <w:tcW w:w="459" w:type="dxa"/>
            <w:vAlign w:val="center"/>
            <w:hideMark/>
          </w:tcPr>
          <w:p w:rsidR="00FB098D" w:rsidRPr="00FD5833" w:rsidRDefault="00FB098D" w:rsidP="00602FFE">
            <w:pPr>
              <w:jc w:val="center"/>
              <w:rPr>
                <w:rFonts w:ascii="Sylfaen" w:hAnsi="Sylfaen"/>
                <w:sz w:val="18"/>
                <w:szCs w:val="18"/>
              </w:rPr>
            </w:pPr>
            <w:r w:rsidRPr="00FD5833">
              <w:rPr>
                <w:rFonts w:ascii="Sylfaen" w:hAnsi="Sylfaen"/>
                <w:sz w:val="18"/>
                <w:szCs w:val="18"/>
              </w:rPr>
              <w:t>Հ/Հ</w:t>
            </w:r>
          </w:p>
        </w:tc>
        <w:tc>
          <w:tcPr>
            <w:tcW w:w="5212" w:type="dxa"/>
            <w:vAlign w:val="center"/>
            <w:hideMark/>
          </w:tcPr>
          <w:p w:rsidR="00FB098D" w:rsidRPr="00FD5833" w:rsidRDefault="00FB098D" w:rsidP="00602FFE">
            <w:pPr>
              <w:jc w:val="center"/>
              <w:rPr>
                <w:rFonts w:ascii="Sylfaen" w:hAnsi="Sylfaen"/>
                <w:sz w:val="18"/>
                <w:szCs w:val="18"/>
              </w:rPr>
            </w:pPr>
            <w:r w:rsidRPr="00FD5833">
              <w:rPr>
                <w:rFonts w:ascii="Sylfaen" w:hAnsi="Sylfaen"/>
                <w:sz w:val="18"/>
                <w:szCs w:val="18"/>
              </w:rPr>
              <w:t xml:space="preserve">Աշխատանքների անվանումը </w:t>
            </w:r>
          </w:p>
        </w:tc>
        <w:tc>
          <w:tcPr>
            <w:tcW w:w="992" w:type="dxa"/>
            <w:vAlign w:val="center"/>
            <w:hideMark/>
          </w:tcPr>
          <w:p w:rsidR="00FB098D" w:rsidRPr="00FD5833" w:rsidRDefault="00FB098D" w:rsidP="00602FFE">
            <w:pPr>
              <w:jc w:val="center"/>
              <w:rPr>
                <w:rFonts w:ascii="Sylfaen" w:hAnsi="Sylfaen"/>
                <w:sz w:val="18"/>
                <w:szCs w:val="18"/>
              </w:rPr>
            </w:pPr>
            <w:r w:rsidRPr="00FD5833">
              <w:rPr>
                <w:rFonts w:ascii="Sylfaen" w:hAnsi="Sylfaen"/>
                <w:sz w:val="18"/>
                <w:szCs w:val="18"/>
              </w:rPr>
              <w:t>Չափման միավորը</w:t>
            </w:r>
          </w:p>
        </w:tc>
        <w:tc>
          <w:tcPr>
            <w:tcW w:w="1276" w:type="dxa"/>
            <w:vAlign w:val="center"/>
            <w:hideMark/>
          </w:tcPr>
          <w:p w:rsidR="00FB098D" w:rsidRPr="00FD5833" w:rsidRDefault="00FB098D" w:rsidP="00602FFE">
            <w:pPr>
              <w:jc w:val="center"/>
              <w:rPr>
                <w:rFonts w:ascii="Sylfaen" w:hAnsi="Sylfaen"/>
                <w:sz w:val="18"/>
                <w:szCs w:val="18"/>
              </w:rPr>
            </w:pPr>
            <w:r w:rsidRPr="00FD5833">
              <w:rPr>
                <w:rFonts w:ascii="Sylfaen" w:hAnsi="Sylfaen"/>
                <w:sz w:val="18"/>
                <w:szCs w:val="18"/>
              </w:rPr>
              <w:t>Քանակը</w:t>
            </w:r>
          </w:p>
        </w:tc>
        <w:tc>
          <w:tcPr>
            <w:tcW w:w="1276" w:type="dxa"/>
            <w:vAlign w:val="center"/>
            <w:hideMark/>
          </w:tcPr>
          <w:p w:rsidR="00FB098D" w:rsidRPr="00FD5833" w:rsidRDefault="00FB098D" w:rsidP="00602FFE">
            <w:pPr>
              <w:jc w:val="center"/>
              <w:rPr>
                <w:rFonts w:ascii="Sylfaen" w:hAnsi="Sylfaen"/>
                <w:sz w:val="18"/>
                <w:szCs w:val="18"/>
              </w:rPr>
            </w:pPr>
            <w:r>
              <w:rPr>
                <w:rFonts w:ascii="Sylfaen" w:hAnsi="Sylfaen"/>
                <w:sz w:val="18"/>
                <w:szCs w:val="18"/>
              </w:rPr>
              <w:t xml:space="preserve">Միավորի գինը </w:t>
            </w:r>
            <w:r w:rsidRPr="00FD5833">
              <w:rPr>
                <w:rFonts w:ascii="Sylfaen" w:hAnsi="Sylfaen"/>
                <w:sz w:val="18"/>
                <w:szCs w:val="18"/>
              </w:rPr>
              <w:t>դրամ</w:t>
            </w:r>
          </w:p>
        </w:tc>
        <w:tc>
          <w:tcPr>
            <w:tcW w:w="1750" w:type="dxa"/>
            <w:vAlign w:val="center"/>
            <w:hideMark/>
          </w:tcPr>
          <w:p w:rsidR="00FB098D" w:rsidRPr="00FD5833" w:rsidRDefault="00FB098D" w:rsidP="00602FFE">
            <w:pPr>
              <w:jc w:val="center"/>
              <w:rPr>
                <w:rFonts w:ascii="Sylfaen" w:hAnsi="Sylfaen"/>
                <w:sz w:val="18"/>
                <w:szCs w:val="18"/>
              </w:rPr>
            </w:pPr>
            <w:r w:rsidRPr="00FD5833">
              <w:rPr>
                <w:rFonts w:ascii="Sylfaen" w:hAnsi="Sylfaen"/>
                <w:sz w:val="18"/>
                <w:szCs w:val="18"/>
              </w:rPr>
              <w:t xml:space="preserve">Ընդհանուր </w:t>
            </w:r>
            <w:r>
              <w:rPr>
                <w:rFonts w:ascii="Sylfaen" w:hAnsi="Sylfaen"/>
                <w:sz w:val="18"/>
                <w:szCs w:val="18"/>
              </w:rPr>
              <w:t>գինը</w:t>
            </w:r>
            <w:r w:rsidRPr="00FD5833">
              <w:rPr>
                <w:rFonts w:ascii="Sylfaen" w:hAnsi="Sylfaen"/>
                <w:sz w:val="18"/>
                <w:szCs w:val="18"/>
              </w:rPr>
              <w:t xml:space="preserve"> դրամ</w:t>
            </w:r>
          </w:p>
        </w:tc>
      </w:tr>
      <w:tr w:rsidR="00FD5833" w:rsidRPr="00FD5833" w:rsidTr="00163619">
        <w:trPr>
          <w:trHeight w:val="255"/>
        </w:trPr>
        <w:tc>
          <w:tcPr>
            <w:tcW w:w="459"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w:t>
            </w:r>
          </w:p>
        </w:tc>
        <w:tc>
          <w:tcPr>
            <w:tcW w:w="5212" w:type="dxa"/>
            <w:shd w:val="clear" w:color="000000" w:fill="FFFFFF"/>
            <w:hideMark/>
          </w:tcPr>
          <w:p w:rsidR="00FD5833" w:rsidRPr="00FD5833" w:rsidRDefault="00FD5833" w:rsidP="00FD5833">
            <w:pPr>
              <w:jc w:val="center"/>
              <w:rPr>
                <w:rFonts w:ascii="Sylfaen" w:hAnsi="Sylfaen"/>
                <w:sz w:val="18"/>
                <w:szCs w:val="18"/>
              </w:rPr>
            </w:pPr>
            <w:r w:rsidRPr="00FD5833">
              <w:rPr>
                <w:rFonts w:ascii="Sylfaen" w:hAnsi="Sylfaen"/>
                <w:sz w:val="18"/>
                <w:szCs w:val="18"/>
              </w:rPr>
              <w:t>2</w:t>
            </w:r>
          </w:p>
        </w:tc>
        <w:tc>
          <w:tcPr>
            <w:tcW w:w="992"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w:t>
            </w:r>
          </w:p>
        </w:tc>
        <w:tc>
          <w:tcPr>
            <w:tcW w:w="1276"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4</w:t>
            </w:r>
          </w:p>
        </w:tc>
        <w:tc>
          <w:tcPr>
            <w:tcW w:w="1276"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w:t>
            </w:r>
          </w:p>
        </w:tc>
        <w:tc>
          <w:tcPr>
            <w:tcW w:w="1750"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6</w:t>
            </w:r>
          </w:p>
        </w:tc>
      </w:tr>
      <w:tr w:rsidR="00FD5833" w:rsidRPr="00FD5833" w:rsidTr="00163619">
        <w:trPr>
          <w:trHeight w:val="255"/>
        </w:trPr>
        <w:tc>
          <w:tcPr>
            <w:tcW w:w="459"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0506" w:type="dxa"/>
            <w:gridSpan w:val="5"/>
            <w:shd w:val="clear" w:color="000000" w:fill="FFFFFF"/>
            <w:hideMark/>
          </w:tcPr>
          <w:p w:rsidR="00FD5833" w:rsidRPr="00FD5833" w:rsidRDefault="00FD5833" w:rsidP="00FD5833">
            <w:pPr>
              <w:rPr>
                <w:rFonts w:ascii="Sylfaen" w:hAnsi="Sylfaen"/>
                <w:b/>
                <w:bCs/>
                <w:sz w:val="18"/>
                <w:szCs w:val="18"/>
              </w:rPr>
            </w:pPr>
            <w:r w:rsidRPr="00FD5833">
              <w:rPr>
                <w:rFonts w:ascii="Sylfaen" w:hAnsi="Sylfaen"/>
                <w:b/>
                <w:bCs/>
                <w:sz w:val="18"/>
                <w:szCs w:val="18"/>
              </w:rPr>
              <w:t>Գազատարի կառուցում</w:t>
            </w:r>
          </w:p>
        </w:tc>
      </w:tr>
      <w:tr w:rsidR="00FD5833" w:rsidRPr="00FD5833" w:rsidTr="00163619">
        <w:trPr>
          <w:trHeight w:val="54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Խրամուղու քանդում d-350մմ խողովակի համար III կարգի գրունտներում էքսկավատորով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146.5</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III կարգի գրունտներում ձեռքով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4.5</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52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IV կարգի գրունտներում էքսկավատորով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91.6</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30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4</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IV կարգի գրունտներում ձեռքով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2.8</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5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V կարգի գրունտներում էքսկավատորով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64.1</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30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7</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Խրամուղու քանդում d-350մմ խողովակի համար Vp կարգի գրունտներում ձեռքով.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2.0</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51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8</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Խրամուղու քանդում d-350մմ խողովակի համար III կարգի գրունտներում էքսկավատորով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9.3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9</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III կարգի գրունտներում ձեռքով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0.3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52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10</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IV կարգի գրունտներում էքսկավատորով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5.8</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30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11</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IV կարգի գրունտներում ձեռքով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0.2</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52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12</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d-350մմ խողովակի համար V կարգի գրունտներում էքսկավատորով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1.2</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30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14</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Խրամուղու քանդում d-350մմ խողովակի համար Vp կարգի գրունտներում ձեռքով.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0.1</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15</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Ավազի բարձում  էքսկավատորով ինքնաթափ</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106.7</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9"/>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16</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Տեղափոխում 10կմ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տն</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170.7</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8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17</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Խողովակների ավազե նստաշերտի 0.1մ պատրաստում և ծածկում 0.2մ ձեռքով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106.7</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18</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ետլիցք բուլդոզերով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189.2</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19</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ետլիցք ձեռքով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5.8</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20</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Ավելորդ գրունտի  բարձում  էքսկավատորով ինքնաթափ</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133.4</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2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21</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Տեղափոխում 5 կմ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տն</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253.5</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22</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Տարացքի հարթեցում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2</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200.8</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23</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Պողպատե խողովակի   d-377x8մմ զոդում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237.3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54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24</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Ստորգետնյա պողպատե խողովակների մեկուսացում  ամրանավորված մածիկային ժապավենով d-350 մմ տեղադրումով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237.3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300"/>
        </w:trPr>
        <w:tc>
          <w:tcPr>
            <w:tcW w:w="459"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25</w:t>
            </w:r>
          </w:p>
        </w:tc>
        <w:tc>
          <w:tcPr>
            <w:tcW w:w="5212" w:type="dxa"/>
            <w:shd w:val="clear" w:color="auto" w:fill="auto"/>
            <w:hideMark/>
          </w:tcPr>
          <w:p w:rsidR="00FD5833" w:rsidRPr="00FD5833" w:rsidRDefault="00FD5833" w:rsidP="00FD5833">
            <w:pPr>
              <w:rPr>
                <w:rFonts w:ascii="Sylfaen" w:hAnsi="Sylfaen"/>
                <w:sz w:val="18"/>
                <w:szCs w:val="18"/>
              </w:rPr>
            </w:pPr>
            <w:r w:rsidRPr="00FD5833">
              <w:rPr>
                <w:rFonts w:ascii="Sylfaen" w:hAnsi="Sylfaen"/>
                <w:sz w:val="18"/>
                <w:szCs w:val="18"/>
              </w:rPr>
              <w:t xml:space="preserve">Պողպատե գազատար խողովակների տեղադրում փորձարկումով Ø159x6մմ </w:t>
            </w:r>
          </w:p>
        </w:tc>
        <w:tc>
          <w:tcPr>
            <w:tcW w:w="992"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15</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52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26</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Ստորգետնյա պողպատե խողովակների մեկուսացում  ամրանավորված մածիկային ժապավենով d-150 մմ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15.00</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9"/>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27</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Ձևավոր մասերի տեղադրում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կգ</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355.4</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9"/>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28</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Ձևավոր մասերի ապամոնտաժում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կգ</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75</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29</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Մեկուսիչ միացման տեղադրում d- 350մմ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հատ</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85"/>
        </w:trPr>
        <w:tc>
          <w:tcPr>
            <w:tcW w:w="459"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30</w:t>
            </w:r>
          </w:p>
        </w:tc>
        <w:tc>
          <w:tcPr>
            <w:tcW w:w="5212" w:type="dxa"/>
            <w:shd w:val="clear" w:color="auto" w:fill="auto"/>
            <w:hideMark/>
          </w:tcPr>
          <w:p w:rsidR="00FD5833" w:rsidRPr="00FD5833" w:rsidRDefault="00FD5833" w:rsidP="00FD5833">
            <w:pPr>
              <w:rPr>
                <w:rFonts w:ascii="Sylfaen" w:hAnsi="Sylfaen"/>
                <w:sz w:val="18"/>
                <w:szCs w:val="18"/>
              </w:rPr>
            </w:pPr>
            <w:r w:rsidRPr="00FD5833">
              <w:rPr>
                <w:rFonts w:ascii="Sylfaen" w:hAnsi="Sylfaen"/>
                <w:sz w:val="18"/>
                <w:szCs w:val="18"/>
              </w:rPr>
              <w:t>Նախագծվող d-350մմ գազատարի մերմիացում գործող d-350 գազատարին</w:t>
            </w:r>
          </w:p>
        </w:tc>
        <w:tc>
          <w:tcPr>
            <w:tcW w:w="992"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հատ</w:t>
            </w:r>
          </w:p>
        </w:tc>
        <w:tc>
          <w:tcPr>
            <w:tcW w:w="1276"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31</w:t>
            </w:r>
          </w:p>
        </w:tc>
        <w:tc>
          <w:tcPr>
            <w:tcW w:w="5212" w:type="dxa"/>
            <w:shd w:val="clear" w:color="auto" w:fill="auto"/>
            <w:hideMark/>
          </w:tcPr>
          <w:p w:rsidR="00FD5833" w:rsidRPr="00FD5833" w:rsidRDefault="00FD5833" w:rsidP="00FD5833">
            <w:pPr>
              <w:rPr>
                <w:rFonts w:ascii="Sylfaen" w:hAnsi="Sylfaen"/>
                <w:sz w:val="18"/>
                <w:szCs w:val="18"/>
              </w:rPr>
            </w:pPr>
            <w:r w:rsidRPr="00FD5833">
              <w:rPr>
                <w:rFonts w:ascii="Sylfaen" w:hAnsi="Sylfaen"/>
                <w:sz w:val="18"/>
                <w:szCs w:val="18"/>
              </w:rPr>
              <w:t>Նախագծվող d-150մմ գազատարի մերմիացում գործող d-350 գազատարին</w:t>
            </w:r>
          </w:p>
        </w:tc>
        <w:tc>
          <w:tcPr>
            <w:tcW w:w="992"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հատ</w:t>
            </w:r>
          </w:p>
        </w:tc>
        <w:tc>
          <w:tcPr>
            <w:tcW w:w="1276"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lastRenderedPageBreak/>
              <w:t>32</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Գոյություն ունեցող d-500մմ գազատարի հատում նախագծվող գազատարների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հատ</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300"/>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33</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Գազատարի փորձարկում Р= 6.0 Կգ/սմ</w:t>
            </w:r>
            <w:r w:rsidRPr="00FD5833">
              <w:rPr>
                <w:rFonts w:ascii="Sylfaen" w:hAnsi="Sylfaen"/>
                <w:sz w:val="18"/>
                <w:szCs w:val="18"/>
                <w:vertAlign w:val="superscript"/>
              </w:rPr>
              <w:t>2</w:t>
            </w:r>
            <w:r w:rsidRPr="00FD5833">
              <w:rPr>
                <w:rFonts w:ascii="Sylfaen" w:hAnsi="Sylfaen"/>
                <w:sz w:val="18"/>
                <w:szCs w:val="18"/>
              </w:rPr>
              <w:t xml:space="preserve"> Р= 7.5 Կգ/սմ</w:t>
            </w:r>
            <w:r w:rsidRPr="00FD5833">
              <w:rPr>
                <w:rFonts w:ascii="Sylfaen" w:hAnsi="Sylfaen"/>
                <w:sz w:val="18"/>
                <w:szCs w:val="18"/>
                <w:vertAlign w:val="superscript"/>
              </w:rPr>
              <w:t xml:space="preserve">2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252.3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34</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Գազատարի փչամքրում ( կրկնակի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252.3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5212" w:type="dxa"/>
            <w:shd w:val="clear" w:color="000000" w:fill="FFFFFF"/>
            <w:noWrap/>
            <w:hideMark/>
          </w:tcPr>
          <w:p w:rsidR="00FD5833" w:rsidRPr="00FD5833" w:rsidRDefault="00FD5833" w:rsidP="00FD5833">
            <w:pPr>
              <w:rPr>
                <w:rFonts w:ascii="Sylfaen" w:hAnsi="Sylfaen"/>
                <w:b/>
                <w:bCs/>
                <w:sz w:val="18"/>
                <w:szCs w:val="18"/>
              </w:rPr>
            </w:pPr>
            <w:r w:rsidRPr="00FD5833">
              <w:rPr>
                <w:rFonts w:ascii="Sylfaen" w:hAnsi="Sylfaen"/>
                <w:b/>
                <w:bCs/>
                <w:sz w:val="18"/>
                <w:szCs w:val="18"/>
              </w:rPr>
              <w:t>Ընդամենը ԼՆ1</w:t>
            </w:r>
          </w:p>
        </w:tc>
        <w:tc>
          <w:tcPr>
            <w:tcW w:w="992" w:type="dxa"/>
            <w:shd w:val="clear" w:color="000000" w:fill="FFFFFF"/>
            <w:noWrap/>
            <w:vAlign w:val="center"/>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1276" w:type="dxa"/>
            <w:shd w:val="clear" w:color="000000" w:fill="FFFFFF"/>
            <w:noWrap/>
            <w:vAlign w:val="center"/>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b/>
                <w:bCs/>
                <w:color w:val="000000"/>
                <w:sz w:val="20"/>
                <w:szCs w:val="20"/>
              </w:rPr>
            </w:pPr>
          </w:p>
        </w:tc>
      </w:tr>
      <w:tr w:rsidR="00FD5833" w:rsidRPr="00FD5833" w:rsidTr="00163619">
        <w:trPr>
          <w:trHeight w:val="255"/>
        </w:trPr>
        <w:tc>
          <w:tcPr>
            <w:tcW w:w="459" w:type="dxa"/>
            <w:shd w:val="clear" w:color="000000" w:fill="FFFFFF"/>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0506" w:type="dxa"/>
            <w:gridSpan w:val="5"/>
            <w:shd w:val="clear" w:color="000000" w:fill="FFFFFF"/>
            <w:hideMark/>
          </w:tcPr>
          <w:p w:rsidR="00FD5833" w:rsidRPr="00FD5833" w:rsidRDefault="00FD5833" w:rsidP="00FD5833">
            <w:pPr>
              <w:rPr>
                <w:rFonts w:ascii="Sylfaen" w:hAnsi="Sylfaen"/>
                <w:b/>
                <w:bCs/>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III կարգի գրունտներում էքսկավատորով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97.8</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III կարգի գրունտներում ձեռքով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3</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քանդում IV կարգի գրունտներում էքսկավատորով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65.2</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4</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 xml:space="preserve">Խրամուղու քանդում IV կարգի գրունտներում ձեռքով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ետլիցք բուլդոզերով</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100.8</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6</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Խրամուղու ետլիցք ձեռքով</w:t>
            </w:r>
          </w:p>
        </w:tc>
        <w:tc>
          <w:tcPr>
            <w:tcW w:w="992" w:type="dxa"/>
            <w:shd w:val="clear" w:color="000000" w:fill="FFFFFF"/>
            <w:noWrap/>
            <w:vAlign w:val="center"/>
            <w:hideMark/>
          </w:tcPr>
          <w:p w:rsidR="00FD5833" w:rsidRPr="00FD5833" w:rsidRDefault="00163619" w:rsidP="00FD5833">
            <w:pPr>
              <w:jc w:val="center"/>
              <w:rPr>
                <w:rFonts w:ascii="Sylfaen" w:hAnsi="Sylfaen"/>
                <w:sz w:val="18"/>
                <w:szCs w:val="18"/>
              </w:rPr>
            </w:pPr>
            <w:r w:rsidRPr="00FD5833">
              <w:rPr>
                <w:rFonts w:ascii="Sylfaen" w:hAnsi="Sylfaen"/>
                <w:sz w:val="18"/>
                <w:szCs w:val="18"/>
              </w:rPr>
              <w:t>մ</w:t>
            </w:r>
            <w:r w:rsidRPr="00FD5833">
              <w:rPr>
                <w:rFonts w:ascii="Sylfaen" w:hAnsi="Sylfaen"/>
                <w:sz w:val="18"/>
                <w:szCs w:val="18"/>
                <w:vertAlign w:val="superscript"/>
              </w:rPr>
              <w:t>3</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59.9</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7</w:t>
            </w:r>
          </w:p>
        </w:tc>
        <w:tc>
          <w:tcPr>
            <w:tcW w:w="5212" w:type="dxa"/>
            <w:shd w:val="clear" w:color="auto" w:fill="auto"/>
            <w:hideMark/>
          </w:tcPr>
          <w:p w:rsidR="00FD5833" w:rsidRPr="00FD5833" w:rsidRDefault="00FD5833" w:rsidP="00FD5833">
            <w:pPr>
              <w:rPr>
                <w:rFonts w:ascii="Sylfaen" w:hAnsi="Sylfaen"/>
                <w:sz w:val="18"/>
                <w:szCs w:val="18"/>
              </w:rPr>
            </w:pPr>
            <w:r w:rsidRPr="00FD5833">
              <w:rPr>
                <w:rFonts w:ascii="Sylfaen" w:hAnsi="Sylfaen"/>
                <w:sz w:val="18"/>
                <w:szCs w:val="18"/>
              </w:rPr>
              <w:t xml:space="preserve">Պողպատե գազատար d-150մմ խողովակների ապամոնտաժում </w:t>
            </w:r>
          </w:p>
        </w:tc>
        <w:tc>
          <w:tcPr>
            <w:tcW w:w="992"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28</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8</w:t>
            </w:r>
          </w:p>
        </w:tc>
        <w:tc>
          <w:tcPr>
            <w:tcW w:w="5212" w:type="dxa"/>
            <w:shd w:val="clear" w:color="auto" w:fill="auto"/>
            <w:hideMark/>
          </w:tcPr>
          <w:p w:rsidR="00FD5833" w:rsidRPr="00FD5833" w:rsidRDefault="00FD5833" w:rsidP="00FD5833">
            <w:pPr>
              <w:rPr>
                <w:rFonts w:ascii="Sylfaen" w:hAnsi="Sylfaen"/>
                <w:sz w:val="18"/>
                <w:szCs w:val="18"/>
              </w:rPr>
            </w:pPr>
            <w:r w:rsidRPr="00FD5833">
              <w:rPr>
                <w:rFonts w:ascii="Sylfaen" w:hAnsi="Sylfaen"/>
                <w:sz w:val="18"/>
                <w:szCs w:val="18"/>
              </w:rPr>
              <w:t>Պողպատե գազատար d-350մմ խողովակների ապամոնտաժում</w:t>
            </w:r>
          </w:p>
        </w:tc>
        <w:tc>
          <w:tcPr>
            <w:tcW w:w="992"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գմ</w:t>
            </w:r>
          </w:p>
        </w:tc>
        <w:tc>
          <w:tcPr>
            <w:tcW w:w="1276" w:type="dxa"/>
            <w:shd w:val="clear" w:color="auto" w:fill="auto"/>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60</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5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9</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Ապամոնտաժված  խողովակների բարձում և բեռնաթափում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տն</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5.1</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285"/>
        </w:trPr>
        <w:tc>
          <w:tcPr>
            <w:tcW w:w="459"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10</w:t>
            </w:r>
          </w:p>
        </w:tc>
        <w:tc>
          <w:tcPr>
            <w:tcW w:w="5212" w:type="dxa"/>
            <w:shd w:val="clear" w:color="000000" w:fill="FFFFFF"/>
            <w:hideMark/>
          </w:tcPr>
          <w:p w:rsidR="00FD5833" w:rsidRPr="00FD5833" w:rsidRDefault="00FD5833" w:rsidP="00FD5833">
            <w:pPr>
              <w:rPr>
                <w:rFonts w:ascii="Sylfaen" w:hAnsi="Sylfaen"/>
                <w:sz w:val="18"/>
                <w:szCs w:val="18"/>
              </w:rPr>
            </w:pPr>
            <w:r w:rsidRPr="00FD5833">
              <w:rPr>
                <w:rFonts w:ascii="Sylfaen" w:hAnsi="Sylfaen"/>
                <w:sz w:val="18"/>
                <w:szCs w:val="18"/>
              </w:rPr>
              <w:t>Տեղափոխում 40կմ</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տն</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5.1</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p>
        </w:tc>
        <w:tc>
          <w:tcPr>
            <w:tcW w:w="1750" w:type="dxa"/>
            <w:shd w:val="clear" w:color="000000" w:fill="FFFFFF"/>
            <w:noWrap/>
            <w:vAlign w:val="center"/>
            <w:hideMark/>
          </w:tcPr>
          <w:p w:rsidR="00FD5833" w:rsidRPr="00FD5833" w:rsidRDefault="00FD5833" w:rsidP="00FD5833">
            <w:pPr>
              <w:jc w:val="center"/>
              <w:rPr>
                <w:rFonts w:ascii="Sylfaen" w:hAnsi="Sylfaen"/>
                <w:sz w:val="18"/>
                <w:szCs w:val="18"/>
              </w:rPr>
            </w:pPr>
          </w:p>
        </w:tc>
      </w:tr>
      <w:tr w:rsidR="00FD5833" w:rsidRPr="00FD5833" w:rsidTr="00163619">
        <w:trPr>
          <w:trHeight w:val="300"/>
        </w:trPr>
        <w:tc>
          <w:tcPr>
            <w:tcW w:w="459" w:type="dxa"/>
            <w:shd w:val="clear" w:color="000000" w:fill="FFFFFF"/>
            <w:noWrap/>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5212" w:type="dxa"/>
            <w:shd w:val="clear" w:color="000000" w:fill="FFFFFF"/>
            <w:noWrap/>
            <w:hideMark/>
          </w:tcPr>
          <w:p w:rsidR="00FD5833" w:rsidRPr="00FD5833" w:rsidRDefault="00FD5833" w:rsidP="00FD5833">
            <w:pPr>
              <w:rPr>
                <w:rFonts w:ascii="Sylfaen" w:hAnsi="Sylfaen"/>
                <w:b/>
                <w:bCs/>
                <w:sz w:val="18"/>
                <w:szCs w:val="18"/>
              </w:rPr>
            </w:pPr>
            <w:r w:rsidRPr="00FD5833">
              <w:rPr>
                <w:rFonts w:ascii="Sylfaen" w:hAnsi="Sylfaen"/>
                <w:b/>
                <w:bCs/>
                <w:sz w:val="18"/>
                <w:szCs w:val="18"/>
              </w:rPr>
              <w:t>Ընդամենը ԼՆ2</w:t>
            </w:r>
          </w:p>
        </w:tc>
        <w:tc>
          <w:tcPr>
            <w:tcW w:w="992" w:type="dxa"/>
            <w:shd w:val="clear" w:color="000000" w:fill="FFFFFF"/>
            <w:noWrap/>
            <w:vAlign w:val="center"/>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1276" w:type="dxa"/>
            <w:shd w:val="clear" w:color="000000" w:fill="FFFFFF"/>
            <w:noWrap/>
            <w:vAlign w:val="center"/>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b/>
                <w:bCs/>
                <w:color w:val="000000"/>
              </w:rPr>
            </w:pPr>
          </w:p>
        </w:tc>
      </w:tr>
      <w:tr w:rsidR="00FD5833" w:rsidRPr="00FD5833" w:rsidTr="00163619">
        <w:trPr>
          <w:trHeight w:val="300"/>
        </w:trPr>
        <w:tc>
          <w:tcPr>
            <w:tcW w:w="459" w:type="dxa"/>
            <w:shd w:val="clear" w:color="000000" w:fill="FFFFFF"/>
            <w:noWrap/>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5212" w:type="dxa"/>
            <w:shd w:val="clear" w:color="000000" w:fill="FFFFFF"/>
            <w:noWrap/>
            <w:hideMark/>
          </w:tcPr>
          <w:p w:rsidR="00FD5833" w:rsidRPr="00FD5833" w:rsidRDefault="00FD5833" w:rsidP="00FD5833">
            <w:pPr>
              <w:rPr>
                <w:rFonts w:ascii="Sylfaen" w:hAnsi="Sylfaen"/>
                <w:b/>
                <w:bCs/>
                <w:sz w:val="18"/>
                <w:szCs w:val="18"/>
              </w:rPr>
            </w:pPr>
            <w:r w:rsidRPr="00FD5833">
              <w:rPr>
                <w:rFonts w:ascii="Sylfaen" w:hAnsi="Sylfaen"/>
                <w:b/>
                <w:bCs/>
                <w:sz w:val="18"/>
                <w:szCs w:val="18"/>
              </w:rPr>
              <w:t>Ընդամենը ԼՆ1+ԼՆ2</w:t>
            </w:r>
          </w:p>
        </w:tc>
        <w:tc>
          <w:tcPr>
            <w:tcW w:w="992" w:type="dxa"/>
            <w:shd w:val="clear" w:color="000000" w:fill="FFFFFF"/>
            <w:noWrap/>
            <w:vAlign w:val="center"/>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1276" w:type="dxa"/>
            <w:shd w:val="clear" w:color="000000" w:fill="FFFFFF"/>
            <w:noWrap/>
            <w:vAlign w:val="center"/>
            <w:hideMark/>
          </w:tcPr>
          <w:p w:rsidR="00FD5833" w:rsidRPr="00FD5833" w:rsidRDefault="00FD5833" w:rsidP="00FD5833">
            <w:pPr>
              <w:jc w:val="center"/>
              <w:rPr>
                <w:rFonts w:ascii="Sylfaen" w:hAnsi="Sylfaen"/>
                <w:b/>
                <w:bCs/>
                <w:sz w:val="18"/>
                <w:szCs w:val="18"/>
              </w:rPr>
            </w:pPr>
            <w:r w:rsidRPr="00FD5833">
              <w:rPr>
                <w:rFonts w:ascii="Sylfaen" w:hAnsi="Sylfaen"/>
                <w:b/>
                <w:bCs/>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b/>
                <w:bCs/>
                <w:color w:val="000000"/>
              </w:rPr>
            </w:pPr>
          </w:p>
        </w:tc>
      </w:tr>
      <w:tr w:rsidR="00FD5833" w:rsidRPr="00FD5833" w:rsidTr="00163619">
        <w:trPr>
          <w:trHeight w:val="315"/>
        </w:trPr>
        <w:tc>
          <w:tcPr>
            <w:tcW w:w="459" w:type="dxa"/>
            <w:shd w:val="clear" w:color="000000" w:fill="FFFFFF"/>
            <w:noWrap/>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5212" w:type="dxa"/>
            <w:shd w:val="clear" w:color="000000" w:fill="FFFFFF"/>
            <w:noWrap/>
            <w:hideMark/>
          </w:tcPr>
          <w:p w:rsidR="00FD5833" w:rsidRPr="00FD5833" w:rsidRDefault="00FD5833" w:rsidP="00FD5833">
            <w:pPr>
              <w:rPr>
                <w:rFonts w:ascii="Sylfaen" w:hAnsi="Sylfaen"/>
                <w:sz w:val="20"/>
                <w:szCs w:val="20"/>
              </w:rPr>
            </w:pPr>
            <w:r w:rsidRPr="00FD5833">
              <w:rPr>
                <w:rFonts w:ascii="Sylfaen" w:hAnsi="Sylfaen"/>
                <w:sz w:val="20"/>
                <w:szCs w:val="20"/>
              </w:rPr>
              <w:t>Շահույթ</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sz w:val="20"/>
                <w:szCs w:val="20"/>
              </w:rPr>
            </w:pPr>
          </w:p>
        </w:tc>
      </w:tr>
      <w:tr w:rsidR="00FD5833" w:rsidRPr="00FD5833" w:rsidTr="00163619">
        <w:trPr>
          <w:trHeight w:val="315"/>
        </w:trPr>
        <w:tc>
          <w:tcPr>
            <w:tcW w:w="459" w:type="dxa"/>
            <w:shd w:val="clear" w:color="000000" w:fill="FFFFFF"/>
            <w:noWrap/>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5212" w:type="dxa"/>
            <w:shd w:val="clear" w:color="000000" w:fill="FFFFFF"/>
            <w:noWrap/>
            <w:hideMark/>
          </w:tcPr>
          <w:p w:rsidR="00FD5833" w:rsidRPr="00FD5833" w:rsidRDefault="00FD5833" w:rsidP="00FD5833">
            <w:pPr>
              <w:rPr>
                <w:rFonts w:ascii="Sylfaen" w:hAnsi="Sylfaen"/>
                <w:sz w:val="20"/>
                <w:szCs w:val="20"/>
              </w:rPr>
            </w:pPr>
            <w:r w:rsidRPr="00FD5833">
              <w:rPr>
                <w:rFonts w:ascii="Sylfaen" w:hAnsi="Sylfaen"/>
                <w:sz w:val="20"/>
                <w:szCs w:val="20"/>
              </w:rPr>
              <w:t>Ընդամենը</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sz w:val="20"/>
                <w:szCs w:val="20"/>
              </w:rPr>
            </w:pPr>
          </w:p>
        </w:tc>
      </w:tr>
      <w:tr w:rsidR="00FD5833" w:rsidRPr="00FD5833" w:rsidTr="00163619">
        <w:trPr>
          <w:trHeight w:val="315"/>
        </w:trPr>
        <w:tc>
          <w:tcPr>
            <w:tcW w:w="459" w:type="dxa"/>
            <w:shd w:val="clear" w:color="000000" w:fill="FFFFFF"/>
            <w:noWrap/>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5212" w:type="dxa"/>
            <w:shd w:val="clear" w:color="000000" w:fill="FFFFFF"/>
            <w:noWrap/>
            <w:hideMark/>
          </w:tcPr>
          <w:p w:rsidR="00FD5833" w:rsidRPr="00FD5833" w:rsidRDefault="00FD5833" w:rsidP="00FD5833">
            <w:pPr>
              <w:rPr>
                <w:rFonts w:ascii="Sylfaen" w:hAnsi="Sylfaen"/>
                <w:sz w:val="20"/>
                <w:szCs w:val="20"/>
              </w:rPr>
            </w:pPr>
            <w:r w:rsidRPr="00FD5833">
              <w:rPr>
                <w:rFonts w:ascii="Sylfaen" w:hAnsi="Sylfaen"/>
                <w:sz w:val="20"/>
                <w:szCs w:val="20"/>
              </w:rPr>
              <w:t>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sz w:val="20"/>
                <w:szCs w:val="20"/>
              </w:rPr>
            </w:pPr>
          </w:p>
        </w:tc>
      </w:tr>
      <w:tr w:rsidR="00FD5833" w:rsidRPr="00FD5833" w:rsidTr="00163619">
        <w:trPr>
          <w:trHeight w:val="315"/>
        </w:trPr>
        <w:tc>
          <w:tcPr>
            <w:tcW w:w="459" w:type="dxa"/>
            <w:shd w:val="clear" w:color="000000" w:fill="FFFFFF"/>
            <w:noWrap/>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5212" w:type="dxa"/>
            <w:shd w:val="clear" w:color="000000" w:fill="FFFFFF"/>
            <w:noWrap/>
            <w:hideMark/>
          </w:tcPr>
          <w:p w:rsidR="00FD5833" w:rsidRPr="00FD5833" w:rsidRDefault="00FD5833" w:rsidP="00FD5833">
            <w:pPr>
              <w:rPr>
                <w:rFonts w:ascii="Sylfaen" w:hAnsi="Sylfaen"/>
                <w:sz w:val="20"/>
                <w:szCs w:val="20"/>
              </w:rPr>
            </w:pPr>
            <w:r w:rsidRPr="00FD5833">
              <w:rPr>
                <w:rFonts w:ascii="Sylfaen" w:hAnsi="Sylfaen"/>
                <w:sz w:val="20"/>
                <w:szCs w:val="20"/>
              </w:rPr>
              <w:t>Ընդամենը</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sz w:val="20"/>
                <w:szCs w:val="20"/>
              </w:rPr>
            </w:pPr>
          </w:p>
        </w:tc>
      </w:tr>
      <w:tr w:rsidR="00FD5833" w:rsidRPr="00FD5833" w:rsidTr="00163619">
        <w:trPr>
          <w:trHeight w:val="315"/>
        </w:trPr>
        <w:tc>
          <w:tcPr>
            <w:tcW w:w="459" w:type="dxa"/>
            <w:shd w:val="clear" w:color="000000" w:fill="FFFFFF"/>
            <w:noWrap/>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5212" w:type="dxa"/>
            <w:shd w:val="clear" w:color="000000" w:fill="FFFFFF"/>
            <w:noWrap/>
            <w:hideMark/>
          </w:tcPr>
          <w:p w:rsidR="00FD5833" w:rsidRPr="00FD5833" w:rsidRDefault="00FD5833" w:rsidP="00FD5833">
            <w:pPr>
              <w:rPr>
                <w:rFonts w:ascii="Sylfaen" w:hAnsi="Sylfaen"/>
                <w:sz w:val="20"/>
                <w:szCs w:val="20"/>
              </w:rPr>
            </w:pPr>
            <w:r w:rsidRPr="00FD5833">
              <w:rPr>
                <w:rFonts w:ascii="Sylfaen" w:hAnsi="Sylfaen"/>
                <w:sz w:val="20"/>
                <w:szCs w:val="20"/>
              </w:rPr>
              <w:t>ԱԱՀ</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20%</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vAlign w:val="bottom"/>
            <w:hideMark/>
          </w:tcPr>
          <w:p w:rsidR="00FD5833" w:rsidRPr="00FD5833" w:rsidRDefault="00FD5833" w:rsidP="00FD5833">
            <w:pPr>
              <w:jc w:val="right"/>
              <w:rPr>
                <w:rFonts w:ascii="Sylfaen" w:hAnsi="Sylfaen"/>
                <w:sz w:val="20"/>
                <w:szCs w:val="20"/>
              </w:rPr>
            </w:pPr>
          </w:p>
        </w:tc>
      </w:tr>
      <w:tr w:rsidR="00FD5833" w:rsidRPr="00FD5833" w:rsidTr="00163619">
        <w:trPr>
          <w:trHeight w:val="315"/>
        </w:trPr>
        <w:tc>
          <w:tcPr>
            <w:tcW w:w="459" w:type="dxa"/>
            <w:shd w:val="clear" w:color="000000" w:fill="FFFFFF"/>
            <w:noWrap/>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5212" w:type="dxa"/>
            <w:shd w:val="clear" w:color="000000" w:fill="FFFFFF"/>
            <w:noWrap/>
            <w:hideMark/>
          </w:tcPr>
          <w:p w:rsidR="00FD5833" w:rsidRPr="00FD5833" w:rsidRDefault="00FD5833" w:rsidP="00FD5833">
            <w:pPr>
              <w:rPr>
                <w:rFonts w:ascii="Sylfaen" w:hAnsi="Sylfaen"/>
                <w:b/>
                <w:bCs/>
                <w:sz w:val="20"/>
                <w:szCs w:val="20"/>
              </w:rPr>
            </w:pPr>
            <w:r w:rsidRPr="00FD5833">
              <w:rPr>
                <w:rFonts w:ascii="Sylfaen" w:hAnsi="Sylfaen"/>
                <w:b/>
                <w:bCs/>
                <w:sz w:val="20"/>
                <w:szCs w:val="20"/>
              </w:rPr>
              <w:t xml:space="preserve">Ընդամենը </w:t>
            </w:r>
          </w:p>
        </w:tc>
        <w:tc>
          <w:tcPr>
            <w:tcW w:w="992"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center"/>
            <w:hideMark/>
          </w:tcPr>
          <w:p w:rsidR="00FD5833" w:rsidRPr="00FD5833" w:rsidRDefault="00FD5833" w:rsidP="00FD5833">
            <w:pPr>
              <w:jc w:val="center"/>
              <w:rPr>
                <w:rFonts w:ascii="Sylfaen" w:hAnsi="Sylfaen"/>
                <w:sz w:val="18"/>
                <w:szCs w:val="18"/>
              </w:rPr>
            </w:pPr>
            <w:r w:rsidRPr="00FD5833">
              <w:rPr>
                <w:rFonts w:ascii="Sylfaen" w:hAnsi="Sylfaen"/>
                <w:sz w:val="18"/>
                <w:szCs w:val="18"/>
              </w:rPr>
              <w:t> </w:t>
            </w:r>
          </w:p>
        </w:tc>
        <w:tc>
          <w:tcPr>
            <w:tcW w:w="1276" w:type="dxa"/>
            <w:shd w:val="clear" w:color="000000" w:fill="FFFFFF"/>
            <w:noWrap/>
            <w:vAlign w:val="bottom"/>
            <w:hideMark/>
          </w:tcPr>
          <w:p w:rsidR="00FD5833" w:rsidRPr="00FD5833" w:rsidRDefault="00FD5833" w:rsidP="00FD5833">
            <w:pPr>
              <w:rPr>
                <w:rFonts w:ascii="Sylfaen" w:hAnsi="Sylfaen"/>
                <w:color w:val="000000"/>
              </w:rPr>
            </w:pPr>
          </w:p>
        </w:tc>
        <w:tc>
          <w:tcPr>
            <w:tcW w:w="1750" w:type="dxa"/>
            <w:shd w:val="clear" w:color="000000" w:fill="FFFFFF"/>
            <w:noWrap/>
            <w:hideMark/>
          </w:tcPr>
          <w:p w:rsidR="00FD5833" w:rsidRPr="00FD5833" w:rsidRDefault="00FD5833" w:rsidP="00FD5833">
            <w:pPr>
              <w:jc w:val="right"/>
              <w:rPr>
                <w:rFonts w:ascii="Sylfaen" w:hAnsi="Sylfaen"/>
                <w:sz w:val="20"/>
                <w:szCs w:val="20"/>
              </w:rPr>
            </w:pPr>
          </w:p>
        </w:tc>
      </w:tr>
    </w:tbl>
    <w:p w:rsidR="007239E0" w:rsidRDefault="007239E0" w:rsidP="00163619">
      <w:pPr>
        <w:rPr>
          <w:rFonts w:ascii="Sylfaen" w:hAnsi="Sylfaen"/>
          <w:b/>
          <w:sz w:val="16"/>
          <w:szCs w:val="16"/>
        </w:rPr>
      </w:pPr>
    </w:p>
    <w:p w:rsidR="00FB098D" w:rsidRDefault="00FB098D" w:rsidP="00163619">
      <w:pPr>
        <w:rPr>
          <w:rFonts w:ascii="Times Armenian" w:hAnsi="Times Armenian"/>
          <w:sz w:val="16"/>
          <w:szCs w:val="16"/>
        </w:rPr>
      </w:pPr>
      <w:r>
        <w:rPr>
          <w:rFonts w:ascii="Times Armenian" w:hAnsi="Times Armenian"/>
          <w:sz w:val="16"/>
          <w:szCs w:val="16"/>
        </w:rPr>
        <w:t>*-   ä³ïíÇñ³ïáõÇ ÏáÕÙÇó ïñ³Ù³¹ñíáÕ ÝÛáõÃ»ñ</w:t>
      </w:r>
    </w:p>
    <w:tbl>
      <w:tblPr>
        <w:tblW w:w="8924" w:type="dxa"/>
        <w:tblInd w:w="96" w:type="dxa"/>
        <w:tblLook w:val="04A0"/>
      </w:tblPr>
      <w:tblGrid>
        <w:gridCol w:w="504"/>
        <w:gridCol w:w="6980"/>
        <w:gridCol w:w="740"/>
        <w:gridCol w:w="1012"/>
      </w:tblGrid>
      <w:tr w:rsidR="00FB098D" w:rsidRPr="00FB098D" w:rsidTr="00FB098D">
        <w:trPr>
          <w:trHeight w:val="510"/>
        </w:trPr>
        <w:tc>
          <w:tcPr>
            <w:tcW w:w="504" w:type="dxa"/>
            <w:tcBorders>
              <w:top w:val="single" w:sz="4" w:space="0" w:color="auto"/>
              <w:left w:val="single" w:sz="4" w:space="0" w:color="auto"/>
              <w:bottom w:val="single" w:sz="4" w:space="0" w:color="auto"/>
              <w:right w:val="single" w:sz="4" w:space="0" w:color="auto"/>
            </w:tcBorders>
            <w:shd w:val="clear" w:color="000000" w:fill="FFFFFF"/>
            <w:noWrap/>
            <w:hideMark/>
          </w:tcPr>
          <w:p w:rsidR="00FB098D" w:rsidRDefault="00FB098D" w:rsidP="00FB098D">
            <w:pPr>
              <w:jc w:val="center"/>
              <w:rPr>
                <w:rFonts w:ascii="Sylfaen" w:hAnsi="Sylfaen"/>
                <w:sz w:val="18"/>
                <w:szCs w:val="18"/>
              </w:rPr>
            </w:pPr>
          </w:p>
          <w:p w:rsidR="00FB098D" w:rsidRPr="00FB098D" w:rsidRDefault="00FB098D" w:rsidP="00FB098D">
            <w:pPr>
              <w:jc w:val="center"/>
              <w:rPr>
                <w:rFonts w:ascii="Sylfaen" w:hAnsi="Sylfaen"/>
                <w:sz w:val="18"/>
                <w:szCs w:val="18"/>
              </w:rPr>
            </w:pPr>
            <w:r w:rsidRPr="00FB098D">
              <w:rPr>
                <w:rFonts w:ascii="Sylfaen" w:hAnsi="Sylfaen"/>
                <w:sz w:val="18"/>
                <w:szCs w:val="18"/>
              </w:rPr>
              <w:t>Հ/Հ</w:t>
            </w:r>
          </w:p>
        </w:tc>
        <w:tc>
          <w:tcPr>
            <w:tcW w:w="6980" w:type="dxa"/>
            <w:tcBorders>
              <w:top w:val="single" w:sz="4" w:space="0" w:color="auto"/>
              <w:left w:val="nil"/>
              <w:bottom w:val="single" w:sz="4" w:space="0" w:color="auto"/>
              <w:right w:val="single" w:sz="4" w:space="0" w:color="auto"/>
            </w:tcBorders>
            <w:shd w:val="clear" w:color="auto" w:fill="auto"/>
            <w:vAlign w:val="center"/>
            <w:hideMark/>
          </w:tcPr>
          <w:p w:rsidR="00FB098D" w:rsidRPr="00FB098D" w:rsidRDefault="00FB098D" w:rsidP="00FB098D">
            <w:pPr>
              <w:jc w:val="center"/>
              <w:rPr>
                <w:rFonts w:ascii="Sylfaen" w:hAnsi="Sylfaen"/>
                <w:bCs/>
                <w:sz w:val="20"/>
                <w:szCs w:val="20"/>
              </w:rPr>
            </w:pPr>
            <w:r w:rsidRPr="00FB098D">
              <w:rPr>
                <w:rFonts w:ascii="Sylfaen" w:hAnsi="Sylfaen"/>
                <w:bCs/>
                <w:sz w:val="20"/>
                <w:szCs w:val="20"/>
              </w:rPr>
              <w:t>Անվանումը</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FB098D" w:rsidRPr="00FB098D" w:rsidRDefault="00FB098D" w:rsidP="00FB098D">
            <w:pPr>
              <w:jc w:val="center"/>
              <w:rPr>
                <w:rFonts w:ascii="Sylfaen" w:hAnsi="Sylfaen"/>
                <w:bCs/>
                <w:sz w:val="20"/>
                <w:szCs w:val="20"/>
              </w:rPr>
            </w:pPr>
            <w:r w:rsidRPr="00FB098D">
              <w:rPr>
                <w:rFonts w:ascii="Sylfaen" w:hAnsi="Sylfaen"/>
                <w:bCs/>
                <w:sz w:val="20"/>
                <w:szCs w:val="20"/>
              </w:rPr>
              <w:t>չ/մ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FB098D" w:rsidRPr="00FB098D" w:rsidRDefault="00FB098D" w:rsidP="00FB098D">
            <w:pPr>
              <w:jc w:val="center"/>
              <w:rPr>
                <w:rFonts w:ascii="Sylfaen" w:hAnsi="Sylfaen"/>
                <w:bCs/>
                <w:sz w:val="20"/>
                <w:szCs w:val="20"/>
              </w:rPr>
            </w:pPr>
            <w:r w:rsidRPr="00FB098D">
              <w:rPr>
                <w:rFonts w:ascii="Sylfaen" w:hAnsi="Sylfaen"/>
                <w:bCs/>
                <w:sz w:val="20"/>
                <w:szCs w:val="20"/>
              </w:rPr>
              <w:t>Քանակը</w:t>
            </w:r>
          </w:p>
        </w:tc>
      </w:tr>
      <w:tr w:rsidR="00FB098D" w:rsidRPr="00FB098D" w:rsidTr="00FB098D">
        <w:trPr>
          <w:trHeight w:val="300"/>
        </w:trPr>
        <w:tc>
          <w:tcPr>
            <w:tcW w:w="504" w:type="dxa"/>
            <w:tcBorders>
              <w:top w:val="nil"/>
              <w:left w:val="single" w:sz="4" w:space="0" w:color="auto"/>
              <w:bottom w:val="single" w:sz="4" w:space="0" w:color="auto"/>
              <w:right w:val="single" w:sz="4" w:space="0" w:color="auto"/>
            </w:tcBorders>
            <w:shd w:val="clear" w:color="000000" w:fill="FFFFFF"/>
            <w:noWrap/>
            <w:hideMark/>
          </w:tcPr>
          <w:p w:rsidR="00FB098D" w:rsidRPr="00FB098D" w:rsidRDefault="00FB098D" w:rsidP="00FB098D">
            <w:pPr>
              <w:jc w:val="center"/>
              <w:rPr>
                <w:rFonts w:ascii="Sylfaen" w:hAnsi="Sylfaen"/>
                <w:sz w:val="18"/>
                <w:szCs w:val="18"/>
              </w:rPr>
            </w:pPr>
            <w:r w:rsidRPr="00FB098D">
              <w:rPr>
                <w:rFonts w:ascii="Sylfaen" w:hAnsi="Sylfaen"/>
                <w:sz w:val="18"/>
                <w:szCs w:val="18"/>
              </w:rPr>
              <w:t>1</w:t>
            </w:r>
          </w:p>
        </w:tc>
        <w:tc>
          <w:tcPr>
            <w:tcW w:w="6980" w:type="dxa"/>
            <w:tcBorders>
              <w:top w:val="nil"/>
              <w:left w:val="nil"/>
              <w:bottom w:val="nil"/>
              <w:right w:val="single" w:sz="4" w:space="0" w:color="auto"/>
            </w:tcBorders>
            <w:shd w:val="clear" w:color="000000" w:fill="FFFFFF"/>
            <w:vAlign w:val="center"/>
            <w:hideMark/>
          </w:tcPr>
          <w:p w:rsidR="00FB098D" w:rsidRPr="00FB098D" w:rsidRDefault="00FB098D" w:rsidP="00FB098D">
            <w:pPr>
              <w:rPr>
                <w:rFonts w:ascii="Sylfaen" w:hAnsi="Sylfaen"/>
                <w:sz w:val="18"/>
                <w:szCs w:val="18"/>
              </w:rPr>
            </w:pPr>
            <w:r w:rsidRPr="00FB098D">
              <w:rPr>
                <w:rFonts w:ascii="Sylfaen" w:hAnsi="Sylfaen"/>
                <w:sz w:val="18"/>
                <w:szCs w:val="18"/>
              </w:rPr>
              <w:t xml:space="preserve">Զոդակարերի ստուգում </w:t>
            </w:r>
          </w:p>
        </w:tc>
        <w:tc>
          <w:tcPr>
            <w:tcW w:w="740" w:type="dxa"/>
            <w:tcBorders>
              <w:top w:val="nil"/>
              <w:left w:val="nil"/>
              <w:bottom w:val="single" w:sz="4" w:space="0" w:color="auto"/>
              <w:right w:val="single" w:sz="4" w:space="0" w:color="auto"/>
            </w:tcBorders>
            <w:shd w:val="clear" w:color="000000" w:fill="FFFFFF"/>
            <w:vAlign w:val="center"/>
            <w:hideMark/>
          </w:tcPr>
          <w:p w:rsidR="00FB098D" w:rsidRPr="00FB098D" w:rsidRDefault="00FB098D" w:rsidP="00FB098D">
            <w:pPr>
              <w:jc w:val="center"/>
              <w:rPr>
                <w:rFonts w:ascii="Sylfaen" w:hAnsi="Sylfaen"/>
                <w:sz w:val="18"/>
                <w:szCs w:val="18"/>
              </w:rPr>
            </w:pPr>
            <w:r w:rsidRPr="00FB098D">
              <w:rPr>
                <w:rFonts w:ascii="Sylfaen" w:hAnsi="Sylfaen"/>
                <w:sz w:val="18"/>
                <w:szCs w:val="18"/>
              </w:rPr>
              <w:t>հատ</w:t>
            </w:r>
          </w:p>
        </w:tc>
        <w:tc>
          <w:tcPr>
            <w:tcW w:w="700" w:type="dxa"/>
            <w:tcBorders>
              <w:top w:val="nil"/>
              <w:left w:val="nil"/>
              <w:bottom w:val="single" w:sz="4" w:space="0" w:color="auto"/>
              <w:right w:val="single" w:sz="4" w:space="0" w:color="auto"/>
            </w:tcBorders>
            <w:shd w:val="clear" w:color="000000" w:fill="FFFFFF"/>
            <w:vAlign w:val="center"/>
            <w:hideMark/>
          </w:tcPr>
          <w:p w:rsidR="00FB098D" w:rsidRPr="00FB098D" w:rsidRDefault="00FB098D" w:rsidP="00FB098D">
            <w:pPr>
              <w:jc w:val="center"/>
              <w:rPr>
                <w:rFonts w:ascii="Sylfaen" w:hAnsi="Sylfaen"/>
                <w:sz w:val="18"/>
                <w:szCs w:val="18"/>
              </w:rPr>
            </w:pPr>
            <w:r w:rsidRPr="00FB098D">
              <w:rPr>
                <w:rFonts w:ascii="Sylfaen" w:hAnsi="Sylfaen"/>
                <w:sz w:val="18"/>
                <w:szCs w:val="18"/>
              </w:rPr>
              <w:t>36.0</w:t>
            </w:r>
          </w:p>
        </w:tc>
      </w:tr>
      <w:tr w:rsidR="00FB098D" w:rsidRPr="00FB098D" w:rsidTr="00FB098D">
        <w:trPr>
          <w:trHeight w:val="300"/>
        </w:trPr>
        <w:tc>
          <w:tcPr>
            <w:tcW w:w="504" w:type="dxa"/>
            <w:tcBorders>
              <w:top w:val="nil"/>
              <w:left w:val="single" w:sz="4" w:space="0" w:color="auto"/>
              <w:bottom w:val="single" w:sz="4" w:space="0" w:color="auto"/>
              <w:right w:val="single" w:sz="4" w:space="0" w:color="auto"/>
            </w:tcBorders>
            <w:shd w:val="clear" w:color="000000" w:fill="FFFFFF"/>
            <w:noWrap/>
            <w:hideMark/>
          </w:tcPr>
          <w:p w:rsidR="00FB098D" w:rsidRPr="00FB098D" w:rsidRDefault="00FB098D" w:rsidP="00FB098D">
            <w:pPr>
              <w:jc w:val="center"/>
              <w:rPr>
                <w:rFonts w:ascii="Sylfaen" w:hAnsi="Sylfaen"/>
                <w:sz w:val="18"/>
                <w:szCs w:val="18"/>
              </w:rPr>
            </w:pPr>
            <w:r w:rsidRPr="00FB098D">
              <w:rPr>
                <w:rFonts w:ascii="Sylfaen" w:hAnsi="Sylfaen"/>
                <w:sz w:val="18"/>
                <w:szCs w:val="18"/>
              </w:rPr>
              <w:t>2</w:t>
            </w:r>
          </w:p>
        </w:tc>
        <w:tc>
          <w:tcPr>
            <w:tcW w:w="6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98D" w:rsidRPr="00FB098D" w:rsidRDefault="00FB098D" w:rsidP="00FB098D">
            <w:pPr>
              <w:rPr>
                <w:rFonts w:ascii="Calibri" w:hAnsi="Calibri"/>
                <w:color w:val="000000"/>
                <w:sz w:val="18"/>
                <w:szCs w:val="18"/>
              </w:rPr>
            </w:pPr>
            <w:r w:rsidRPr="00FB098D">
              <w:rPr>
                <w:rFonts w:ascii="Sylfaen" w:hAnsi="Sylfaen" w:cs="Sylfaen"/>
                <w:color w:val="000000"/>
                <w:sz w:val="18"/>
                <w:szCs w:val="18"/>
              </w:rPr>
              <w:t>Տրանսկոր</w:t>
            </w:r>
            <w:r w:rsidRPr="00FB098D">
              <w:rPr>
                <w:rFonts w:ascii="Calibri" w:hAnsi="Calibri" w:cs="Calibri"/>
                <w:color w:val="000000"/>
                <w:sz w:val="18"/>
                <w:szCs w:val="18"/>
              </w:rPr>
              <w:t xml:space="preserve"> </w:t>
            </w:r>
            <w:r w:rsidRPr="00FB098D">
              <w:rPr>
                <w:rFonts w:ascii="Sylfaen" w:hAnsi="Sylfaen" w:cs="Sylfaen"/>
                <w:color w:val="000000"/>
                <w:sz w:val="18"/>
                <w:szCs w:val="18"/>
              </w:rPr>
              <w:t>մածիկ</w:t>
            </w:r>
            <w:r w:rsidRPr="00FB098D">
              <w:rPr>
                <w:rFonts w:ascii="Calibri" w:hAnsi="Calibri"/>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FB098D" w:rsidRPr="00FB098D" w:rsidRDefault="00FB098D" w:rsidP="00FB098D">
            <w:pPr>
              <w:jc w:val="center"/>
              <w:rPr>
                <w:rFonts w:ascii="Times Armenian" w:hAnsi="Times Armenian"/>
                <w:sz w:val="18"/>
                <w:szCs w:val="18"/>
              </w:rPr>
            </w:pPr>
            <w:r w:rsidRPr="00FB098D">
              <w:rPr>
                <w:rFonts w:ascii="Sylfaen" w:hAnsi="Sylfaen" w:cs="Sylfaen"/>
                <w:sz w:val="18"/>
                <w:szCs w:val="18"/>
              </w:rPr>
              <w:t>տն</w:t>
            </w:r>
          </w:p>
        </w:tc>
        <w:tc>
          <w:tcPr>
            <w:tcW w:w="700" w:type="dxa"/>
            <w:tcBorders>
              <w:top w:val="nil"/>
              <w:left w:val="nil"/>
              <w:bottom w:val="single" w:sz="4" w:space="0" w:color="auto"/>
              <w:right w:val="single" w:sz="4" w:space="0" w:color="auto"/>
            </w:tcBorders>
            <w:shd w:val="clear" w:color="auto" w:fill="auto"/>
            <w:vAlign w:val="center"/>
            <w:hideMark/>
          </w:tcPr>
          <w:p w:rsidR="00FB098D" w:rsidRPr="00FB098D" w:rsidRDefault="00FB098D" w:rsidP="00FB098D">
            <w:pPr>
              <w:jc w:val="center"/>
              <w:rPr>
                <w:rFonts w:ascii="Times Armenian" w:hAnsi="Times Armenian"/>
                <w:sz w:val="18"/>
                <w:szCs w:val="18"/>
              </w:rPr>
            </w:pPr>
            <w:r w:rsidRPr="00FB098D">
              <w:rPr>
                <w:rFonts w:ascii="Times Armenian" w:hAnsi="Times Armenian"/>
                <w:sz w:val="18"/>
                <w:szCs w:val="18"/>
              </w:rPr>
              <w:t>0.054</w:t>
            </w:r>
          </w:p>
        </w:tc>
      </w:tr>
      <w:tr w:rsidR="00FB098D" w:rsidRPr="00FB098D" w:rsidTr="00FB098D">
        <w:trPr>
          <w:trHeight w:val="300"/>
        </w:trPr>
        <w:tc>
          <w:tcPr>
            <w:tcW w:w="504" w:type="dxa"/>
            <w:tcBorders>
              <w:top w:val="nil"/>
              <w:left w:val="single" w:sz="4" w:space="0" w:color="auto"/>
              <w:bottom w:val="single" w:sz="4" w:space="0" w:color="auto"/>
              <w:right w:val="single" w:sz="4" w:space="0" w:color="auto"/>
            </w:tcBorders>
            <w:shd w:val="clear" w:color="000000" w:fill="FFFFFF"/>
            <w:noWrap/>
            <w:hideMark/>
          </w:tcPr>
          <w:p w:rsidR="00FB098D" w:rsidRPr="00FB098D" w:rsidRDefault="00FB098D" w:rsidP="00FB098D">
            <w:pPr>
              <w:jc w:val="center"/>
              <w:rPr>
                <w:rFonts w:ascii="Sylfaen" w:hAnsi="Sylfaen"/>
                <w:sz w:val="18"/>
                <w:szCs w:val="18"/>
              </w:rPr>
            </w:pPr>
            <w:r w:rsidRPr="00FB098D">
              <w:rPr>
                <w:rFonts w:ascii="Sylfaen" w:hAnsi="Sylfaen"/>
                <w:sz w:val="18"/>
                <w:szCs w:val="18"/>
              </w:rPr>
              <w:t>3</w:t>
            </w:r>
          </w:p>
        </w:tc>
        <w:tc>
          <w:tcPr>
            <w:tcW w:w="6980" w:type="dxa"/>
            <w:tcBorders>
              <w:top w:val="nil"/>
              <w:left w:val="single" w:sz="4" w:space="0" w:color="auto"/>
              <w:bottom w:val="single" w:sz="4" w:space="0" w:color="auto"/>
              <w:right w:val="single" w:sz="4" w:space="0" w:color="auto"/>
            </w:tcBorders>
            <w:shd w:val="clear" w:color="auto" w:fill="auto"/>
            <w:noWrap/>
            <w:vAlign w:val="bottom"/>
            <w:hideMark/>
          </w:tcPr>
          <w:p w:rsidR="00FB098D" w:rsidRPr="00FB098D" w:rsidRDefault="00FB098D" w:rsidP="00FB098D">
            <w:pPr>
              <w:rPr>
                <w:rFonts w:ascii="Calibri" w:hAnsi="Calibri"/>
                <w:color w:val="000000"/>
                <w:sz w:val="18"/>
                <w:szCs w:val="18"/>
              </w:rPr>
            </w:pPr>
            <w:r w:rsidRPr="00FB098D">
              <w:rPr>
                <w:rFonts w:ascii="Sylfaen" w:hAnsi="Sylfaen" w:cs="Sylfaen"/>
                <w:color w:val="000000"/>
                <w:sz w:val="18"/>
                <w:szCs w:val="18"/>
              </w:rPr>
              <w:t>ՌԱՄ</w:t>
            </w:r>
            <w:r w:rsidRPr="00FB098D">
              <w:rPr>
                <w:rFonts w:ascii="Calibri" w:hAnsi="Calibri" w:cs="Calibri"/>
                <w:color w:val="000000"/>
                <w:sz w:val="18"/>
                <w:szCs w:val="18"/>
              </w:rPr>
              <w:t xml:space="preserve"> </w:t>
            </w:r>
            <w:r w:rsidRPr="00FB098D">
              <w:rPr>
                <w:rFonts w:ascii="Sylfaen" w:hAnsi="Sylfaen" w:cs="Sylfaen"/>
                <w:color w:val="000000"/>
                <w:sz w:val="18"/>
                <w:szCs w:val="18"/>
              </w:rPr>
              <w:t>ժապավեն</w:t>
            </w:r>
            <w:r w:rsidRPr="00FB098D">
              <w:rPr>
                <w:rFonts w:ascii="Calibri" w:hAnsi="Calibri"/>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vAlign w:val="center"/>
            <w:hideMark/>
          </w:tcPr>
          <w:p w:rsidR="00FB098D" w:rsidRPr="00FB098D" w:rsidRDefault="00FB098D" w:rsidP="00FB098D">
            <w:pPr>
              <w:jc w:val="center"/>
              <w:rPr>
                <w:rFonts w:ascii="Times Armenian" w:hAnsi="Times Armenian"/>
                <w:sz w:val="18"/>
                <w:szCs w:val="18"/>
              </w:rPr>
            </w:pPr>
            <w:r w:rsidRPr="00FB098D">
              <w:rPr>
                <w:rFonts w:ascii="Sylfaen" w:hAnsi="Sylfaen" w:cs="Sylfaen"/>
                <w:sz w:val="18"/>
                <w:szCs w:val="18"/>
              </w:rPr>
              <w:t>տն</w:t>
            </w:r>
          </w:p>
        </w:tc>
        <w:tc>
          <w:tcPr>
            <w:tcW w:w="700" w:type="dxa"/>
            <w:tcBorders>
              <w:top w:val="nil"/>
              <w:left w:val="nil"/>
              <w:bottom w:val="single" w:sz="4" w:space="0" w:color="auto"/>
              <w:right w:val="single" w:sz="4" w:space="0" w:color="auto"/>
            </w:tcBorders>
            <w:shd w:val="clear" w:color="auto" w:fill="auto"/>
            <w:vAlign w:val="center"/>
            <w:hideMark/>
          </w:tcPr>
          <w:p w:rsidR="00FB098D" w:rsidRPr="00FB098D" w:rsidRDefault="00FB098D" w:rsidP="00FB098D">
            <w:pPr>
              <w:jc w:val="center"/>
              <w:rPr>
                <w:rFonts w:ascii="Times Armenian" w:hAnsi="Times Armenian"/>
                <w:sz w:val="18"/>
                <w:szCs w:val="18"/>
              </w:rPr>
            </w:pPr>
            <w:r w:rsidRPr="00FB098D">
              <w:rPr>
                <w:rFonts w:ascii="Times Armenian" w:hAnsi="Times Armenian"/>
                <w:sz w:val="18"/>
                <w:szCs w:val="18"/>
              </w:rPr>
              <w:t>0.729</w:t>
            </w:r>
          </w:p>
        </w:tc>
      </w:tr>
      <w:tr w:rsidR="00FB098D" w:rsidRPr="00FB098D" w:rsidTr="00FB098D">
        <w:trPr>
          <w:trHeight w:val="300"/>
        </w:trPr>
        <w:tc>
          <w:tcPr>
            <w:tcW w:w="504" w:type="dxa"/>
            <w:tcBorders>
              <w:top w:val="nil"/>
              <w:left w:val="single" w:sz="4" w:space="0" w:color="auto"/>
              <w:bottom w:val="single" w:sz="4" w:space="0" w:color="auto"/>
              <w:right w:val="single" w:sz="4" w:space="0" w:color="auto"/>
            </w:tcBorders>
            <w:shd w:val="clear" w:color="000000" w:fill="FFFFFF"/>
            <w:noWrap/>
            <w:hideMark/>
          </w:tcPr>
          <w:p w:rsidR="00FB098D" w:rsidRPr="00FB098D" w:rsidRDefault="00FB098D" w:rsidP="00FB098D">
            <w:pPr>
              <w:jc w:val="center"/>
              <w:rPr>
                <w:rFonts w:ascii="Sylfaen" w:hAnsi="Sylfaen"/>
                <w:sz w:val="18"/>
                <w:szCs w:val="18"/>
              </w:rPr>
            </w:pPr>
            <w:r w:rsidRPr="00FB098D">
              <w:rPr>
                <w:rFonts w:ascii="Sylfaen" w:hAnsi="Sylfaen"/>
                <w:sz w:val="18"/>
                <w:szCs w:val="18"/>
              </w:rPr>
              <w:t>4</w:t>
            </w:r>
          </w:p>
        </w:tc>
        <w:tc>
          <w:tcPr>
            <w:tcW w:w="6980" w:type="dxa"/>
            <w:tcBorders>
              <w:top w:val="nil"/>
              <w:left w:val="single" w:sz="4" w:space="0" w:color="auto"/>
              <w:bottom w:val="nil"/>
              <w:right w:val="single" w:sz="4" w:space="0" w:color="auto"/>
            </w:tcBorders>
            <w:shd w:val="clear" w:color="auto" w:fill="auto"/>
            <w:noWrap/>
            <w:vAlign w:val="bottom"/>
            <w:hideMark/>
          </w:tcPr>
          <w:p w:rsidR="00FB098D" w:rsidRPr="00FB098D" w:rsidRDefault="00FB098D" w:rsidP="00FB098D">
            <w:pPr>
              <w:rPr>
                <w:rFonts w:ascii="Calibri" w:hAnsi="Calibri"/>
                <w:color w:val="000000"/>
                <w:sz w:val="18"/>
                <w:szCs w:val="18"/>
              </w:rPr>
            </w:pPr>
            <w:r w:rsidRPr="00FB098D">
              <w:rPr>
                <w:rFonts w:ascii="Sylfaen" w:hAnsi="Sylfaen" w:cs="Sylfaen"/>
                <w:color w:val="000000"/>
                <w:sz w:val="18"/>
                <w:szCs w:val="18"/>
              </w:rPr>
              <w:t>Լիտկոր</w:t>
            </w:r>
            <w:r w:rsidRPr="00FB098D">
              <w:rPr>
                <w:rFonts w:ascii="Calibri" w:hAnsi="Calibri" w:cs="Calibri"/>
                <w:color w:val="000000"/>
                <w:sz w:val="18"/>
                <w:szCs w:val="18"/>
              </w:rPr>
              <w:t xml:space="preserve"> </w:t>
            </w:r>
            <w:r w:rsidRPr="00FB098D">
              <w:rPr>
                <w:rFonts w:ascii="Sylfaen" w:hAnsi="Sylfaen" w:cs="Sylfaen"/>
                <w:color w:val="000000"/>
                <w:sz w:val="18"/>
                <w:szCs w:val="18"/>
              </w:rPr>
              <w:t>պաշտպանիչ</w:t>
            </w:r>
            <w:r w:rsidRPr="00FB098D">
              <w:rPr>
                <w:rFonts w:ascii="Calibri" w:hAnsi="Calibri" w:cs="Calibri"/>
                <w:color w:val="000000"/>
                <w:sz w:val="18"/>
                <w:szCs w:val="18"/>
              </w:rPr>
              <w:t xml:space="preserve"> </w:t>
            </w:r>
            <w:r w:rsidRPr="00FB098D">
              <w:rPr>
                <w:rFonts w:ascii="Sylfaen" w:hAnsi="Sylfaen" w:cs="Sylfaen"/>
                <w:color w:val="000000"/>
                <w:sz w:val="18"/>
                <w:szCs w:val="18"/>
              </w:rPr>
              <w:t>ժապավեն</w:t>
            </w:r>
            <w:r w:rsidRPr="00FB098D">
              <w:rPr>
                <w:rFonts w:ascii="Calibri" w:hAnsi="Calibri"/>
                <w:color w:val="000000"/>
                <w:sz w:val="18"/>
                <w:szCs w:val="18"/>
              </w:rPr>
              <w:t xml:space="preserve"> </w:t>
            </w:r>
          </w:p>
        </w:tc>
        <w:tc>
          <w:tcPr>
            <w:tcW w:w="740" w:type="dxa"/>
            <w:tcBorders>
              <w:top w:val="nil"/>
              <w:left w:val="nil"/>
              <w:bottom w:val="nil"/>
              <w:right w:val="single" w:sz="4" w:space="0" w:color="auto"/>
            </w:tcBorders>
            <w:shd w:val="clear" w:color="auto" w:fill="auto"/>
            <w:vAlign w:val="center"/>
            <w:hideMark/>
          </w:tcPr>
          <w:p w:rsidR="00FB098D" w:rsidRPr="00FB098D" w:rsidRDefault="00FB098D" w:rsidP="00FB098D">
            <w:pPr>
              <w:jc w:val="center"/>
              <w:rPr>
                <w:rFonts w:ascii="Times Armenian" w:hAnsi="Times Armenian"/>
                <w:sz w:val="18"/>
                <w:szCs w:val="18"/>
              </w:rPr>
            </w:pPr>
            <w:r w:rsidRPr="00FB098D">
              <w:rPr>
                <w:rFonts w:ascii="Sylfaen" w:hAnsi="Sylfaen" w:cs="Sylfaen"/>
                <w:sz w:val="18"/>
                <w:szCs w:val="18"/>
              </w:rPr>
              <w:t>տն</w:t>
            </w:r>
          </w:p>
        </w:tc>
        <w:tc>
          <w:tcPr>
            <w:tcW w:w="700" w:type="dxa"/>
            <w:tcBorders>
              <w:top w:val="nil"/>
              <w:left w:val="nil"/>
              <w:bottom w:val="nil"/>
              <w:right w:val="single" w:sz="4" w:space="0" w:color="auto"/>
            </w:tcBorders>
            <w:shd w:val="clear" w:color="auto" w:fill="auto"/>
            <w:vAlign w:val="center"/>
            <w:hideMark/>
          </w:tcPr>
          <w:p w:rsidR="00FB098D" w:rsidRPr="00FB098D" w:rsidRDefault="00FB098D" w:rsidP="00FB098D">
            <w:pPr>
              <w:jc w:val="center"/>
              <w:rPr>
                <w:rFonts w:ascii="Times Armenian" w:hAnsi="Times Armenian"/>
                <w:sz w:val="18"/>
                <w:szCs w:val="18"/>
              </w:rPr>
            </w:pPr>
            <w:r w:rsidRPr="00FB098D">
              <w:rPr>
                <w:rFonts w:ascii="Times Armenian" w:hAnsi="Times Armenian"/>
                <w:sz w:val="18"/>
                <w:szCs w:val="18"/>
              </w:rPr>
              <w:t>0.636</w:t>
            </w:r>
          </w:p>
        </w:tc>
      </w:tr>
      <w:tr w:rsidR="00FB098D" w:rsidRPr="00FB098D" w:rsidTr="00FB098D">
        <w:trPr>
          <w:trHeight w:val="300"/>
        </w:trPr>
        <w:tc>
          <w:tcPr>
            <w:tcW w:w="504" w:type="dxa"/>
            <w:tcBorders>
              <w:top w:val="nil"/>
              <w:left w:val="single" w:sz="4" w:space="0" w:color="auto"/>
              <w:bottom w:val="single" w:sz="4" w:space="0" w:color="auto"/>
              <w:right w:val="single" w:sz="4" w:space="0" w:color="auto"/>
            </w:tcBorders>
            <w:shd w:val="clear" w:color="000000" w:fill="FFFFFF"/>
            <w:noWrap/>
            <w:hideMark/>
          </w:tcPr>
          <w:p w:rsidR="00FB098D" w:rsidRPr="00FB098D" w:rsidRDefault="00FB098D" w:rsidP="00FB098D">
            <w:pPr>
              <w:jc w:val="center"/>
              <w:rPr>
                <w:rFonts w:ascii="Sylfaen" w:hAnsi="Sylfaen"/>
                <w:sz w:val="18"/>
                <w:szCs w:val="18"/>
              </w:rPr>
            </w:pPr>
            <w:r w:rsidRPr="00FB098D">
              <w:rPr>
                <w:rFonts w:ascii="Sylfaen" w:hAnsi="Sylfaen"/>
                <w:sz w:val="18"/>
                <w:szCs w:val="18"/>
              </w:rPr>
              <w:t>5</w:t>
            </w:r>
          </w:p>
        </w:tc>
        <w:tc>
          <w:tcPr>
            <w:tcW w:w="6980" w:type="dxa"/>
            <w:tcBorders>
              <w:top w:val="single" w:sz="4" w:space="0" w:color="auto"/>
              <w:left w:val="nil"/>
              <w:bottom w:val="single" w:sz="4" w:space="0" w:color="auto"/>
              <w:right w:val="single" w:sz="4" w:space="0" w:color="auto"/>
            </w:tcBorders>
            <w:shd w:val="clear" w:color="000000" w:fill="FFFFFF"/>
            <w:noWrap/>
            <w:hideMark/>
          </w:tcPr>
          <w:p w:rsidR="00FB098D" w:rsidRPr="00FB098D" w:rsidRDefault="00FB098D" w:rsidP="00FB098D">
            <w:pPr>
              <w:rPr>
                <w:rFonts w:ascii="Sylfaen" w:hAnsi="Sylfaen"/>
                <w:color w:val="000000"/>
                <w:sz w:val="18"/>
                <w:szCs w:val="18"/>
              </w:rPr>
            </w:pPr>
            <w:r w:rsidRPr="00FB098D">
              <w:rPr>
                <w:rFonts w:ascii="Sylfaen" w:hAnsi="Sylfaen"/>
                <w:color w:val="000000"/>
                <w:sz w:val="18"/>
                <w:szCs w:val="18"/>
              </w:rPr>
              <w:t xml:space="preserve">Մեկուսիչ ներդիր </w:t>
            </w:r>
            <w:r w:rsidR="009D5B14">
              <w:rPr>
                <w:rFonts w:ascii="Sylfaen" w:hAnsi="Sylfaen"/>
                <w:color w:val="000000"/>
                <w:sz w:val="18"/>
                <w:szCs w:val="18"/>
              </w:rPr>
              <w:t>Փ377մմ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FB098D" w:rsidRPr="00FB098D" w:rsidRDefault="00FB098D" w:rsidP="00FB098D">
            <w:pPr>
              <w:jc w:val="center"/>
              <w:rPr>
                <w:rFonts w:ascii="Sylfaen" w:hAnsi="Sylfaen"/>
                <w:color w:val="000000"/>
                <w:sz w:val="18"/>
                <w:szCs w:val="18"/>
              </w:rPr>
            </w:pPr>
            <w:r w:rsidRPr="00FB098D">
              <w:rPr>
                <w:rFonts w:ascii="Sylfaen" w:hAnsi="Sylfaen"/>
                <w:color w:val="000000"/>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FB098D" w:rsidRPr="00FB098D" w:rsidRDefault="00FB098D" w:rsidP="00FB098D">
            <w:pPr>
              <w:jc w:val="center"/>
              <w:rPr>
                <w:rFonts w:ascii="Sylfaen" w:hAnsi="Sylfaen"/>
                <w:color w:val="000000"/>
                <w:sz w:val="18"/>
                <w:szCs w:val="18"/>
              </w:rPr>
            </w:pPr>
            <w:r w:rsidRPr="00FB098D">
              <w:rPr>
                <w:rFonts w:ascii="Sylfaen" w:hAnsi="Sylfaen"/>
                <w:color w:val="000000"/>
                <w:sz w:val="18"/>
                <w:szCs w:val="18"/>
              </w:rPr>
              <w:t>1</w:t>
            </w:r>
          </w:p>
        </w:tc>
      </w:tr>
    </w:tbl>
    <w:p w:rsidR="00FB098D" w:rsidRDefault="00FB098D" w:rsidP="00163619">
      <w:pPr>
        <w:rPr>
          <w:rFonts w:ascii="Sylfaen" w:hAnsi="Sylfaen"/>
          <w:b/>
          <w:sz w:val="16"/>
          <w:szCs w:val="16"/>
        </w:rPr>
      </w:pPr>
    </w:p>
    <w:p w:rsidR="007239E0" w:rsidRDefault="007239E0"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A138F1" w:rsidRDefault="005A5D42" w:rsidP="00163619">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163619" w:rsidRPr="00163619" w:rsidRDefault="00163619" w:rsidP="00163619">
      <w:pPr>
        <w:jc w:val="right"/>
        <w:rPr>
          <w:rFonts w:ascii="Sylfaen" w:hAnsi="Sylfaen" w:cs="Arial"/>
          <w:sz w:val="16"/>
          <w:szCs w:val="16"/>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C079B">
        <w:rPr>
          <w:rFonts w:ascii="Sylfaen" w:hAnsi="Sylfaen"/>
          <w:sz w:val="18"/>
          <w:szCs w:val="18"/>
          <w:lang w:val="af-ZA"/>
        </w:rPr>
        <w:t>№110/GArm/17_2.1_00-20.06.17</w:t>
      </w:r>
      <w:r w:rsidR="009054B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2C079B" w:rsidP="00A869AD">
            <w:pPr>
              <w:jc w:val="center"/>
              <w:rPr>
                <w:rFonts w:ascii="Sylfaen" w:hAnsi="Sylfaen" w:cs="Sylfaen"/>
                <w:b/>
              </w:rPr>
            </w:pPr>
            <w:r w:rsidRPr="00107142">
              <w:rPr>
                <w:rFonts w:ascii="Sylfaen" w:hAnsi="Sylfaen" w:cs="Sylfaen"/>
                <w:b/>
                <w:lang w:val="hy-AM"/>
              </w:rPr>
              <w:t>«</w:t>
            </w:r>
            <w:r>
              <w:rPr>
                <w:rFonts w:ascii="Sylfaen" w:hAnsi="Sylfaen"/>
                <w:b/>
                <w:sz w:val="22"/>
                <w:szCs w:val="22"/>
                <w:lang w:val="hy-AM"/>
              </w:rPr>
              <w:t xml:space="preserve">Արզնի-Աշտարակ </w:t>
            </w:r>
            <w:r w:rsidR="009D5B14">
              <w:rPr>
                <w:rFonts w:ascii="Sylfaen" w:hAnsi="Sylfaen"/>
                <w:b/>
                <w:sz w:val="22"/>
                <w:szCs w:val="22"/>
                <w:lang w:val="hy-AM"/>
              </w:rPr>
              <w:t>Փ377մմ</w:t>
            </w:r>
            <w:r>
              <w:rPr>
                <w:rFonts w:ascii="Sylfaen" w:hAnsi="Sylfaen"/>
                <w:b/>
                <w:sz w:val="22"/>
                <w:szCs w:val="22"/>
                <w:lang w:val="hy-AM"/>
              </w:rPr>
              <w:t xml:space="preserve"> գազատարի տեղափոխում փլված տարածքից»</w:t>
            </w:r>
            <w:r w:rsidR="0074342F">
              <w:rPr>
                <w:rFonts w:ascii="Sylfaen" w:hAnsi="Sylfaen"/>
                <w:b/>
                <w:sz w:val="22"/>
                <w:szCs w:val="22"/>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170E0B" w:rsidRDefault="00245E0E" w:rsidP="00245E0E">
      <w:pPr>
        <w:pStyle w:val="BodyTextIndent"/>
        <w:jc w:val="right"/>
        <w:rPr>
          <w:rFonts w:ascii="Sylfaen" w:hAnsi="Sylfaen" w:cs="Arial"/>
          <w:b/>
          <w:i w:val="0"/>
          <w:sz w:val="14"/>
          <w:szCs w:val="14"/>
          <w:lang w:val="hy-AM"/>
        </w:rPr>
      </w:pPr>
      <w:r w:rsidRPr="00170E0B">
        <w:rPr>
          <w:rFonts w:ascii="Sylfaen" w:hAnsi="Sylfaen" w:cs="Sylfaen"/>
          <w:b/>
          <w:i w:val="0"/>
          <w:sz w:val="14"/>
          <w:szCs w:val="14"/>
          <w:lang w:val="hy-AM"/>
        </w:rPr>
        <w:lastRenderedPageBreak/>
        <w:t>Հավելված</w:t>
      </w:r>
      <w:r w:rsidRPr="00170E0B">
        <w:rPr>
          <w:rFonts w:ascii="Sylfaen" w:hAnsi="Sylfaen" w:cs="Arial"/>
          <w:b/>
          <w:i w:val="0"/>
          <w:sz w:val="14"/>
          <w:szCs w:val="14"/>
          <w:lang w:val="hy-AM"/>
        </w:rPr>
        <w:t xml:space="preserve"> </w:t>
      </w:r>
      <w:r w:rsidR="00B43E61" w:rsidRPr="00170E0B">
        <w:rPr>
          <w:rFonts w:ascii="Sylfaen" w:hAnsi="Sylfaen" w:cs="Arial"/>
          <w:b/>
          <w:i w:val="0"/>
          <w:sz w:val="14"/>
          <w:szCs w:val="14"/>
          <w:lang w:val="hy-AM"/>
        </w:rPr>
        <w:t>6</w:t>
      </w:r>
    </w:p>
    <w:p w:rsidR="00245E0E" w:rsidRPr="00170E0B" w:rsidRDefault="00170E0B" w:rsidP="00170E0B">
      <w:pPr>
        <w:ind w:left="6480" w:firstLine="720"/>
        <w:rPr>
          <w:rFonts w:ascii="Sylfaen" w:hAnsi="Sylfaen"/>
          <w:b/>
          <w:color w:val="FF0000"/>
          <w:sz w:val="14"/>
          <w:szCs w:val="14"/>
          <w:lang w:val="hy-AM"/>
        </w:rPr>
      </w:pPr>
      <w:r>
        <w:rPr>
          <w:rFonts w:ascii="Sylfaen" w:hAnsi="Sylfaen" w:cs="Arial"/>
          <w:b/>
          <w:sz w:val="14"/>
          <w:szCs w:val="14"/>
          <w:lang w:val="nl-NL"/>
        </w:rPr>
        <w:t xml:space="preserve">    </w:t>
      </w:r>
      <w:r w:rsidRPr="00170E0B">
        <w:rPr>
          <w:rFonts w:ascii="Sylfaen" w:hAnsi="Sylfaen" w:cs="Arial"/>
          <w:b/>
          <w:sz w:val="14"/>
          <w:szCs w:val="14"/>
          <w:lang w:val="nl-NL"/>
        </w:rPr>
        <w:t>«</w:t>
      </w:r>
      <w:r w:rsidR="002C079B">
        <w:rPr>
          <w:rFonts w:ascii="Sylfaen" w:hAnsi="Sylfaen"/>
          <w:b/>
          <w:sz w:val="14"/>
          <w:szCs w:val="14"/>
          <w:lang w:val="af-ZA"/>
        </w:rPr>
        <w:t>№110/GArm/17_2.1_00-20.06.17</w:t>
      </w:r>
      <w:r w:rsidRPr="00170E0B">
        <w:rPr>
          <w:rFonts w:ascii="Sylfaen" w:hAnsi="Sylfaen"/>
          <w:b/>
          <w:sz w:val="14"/>
          <w:szCs w:val="14"/>
          <w:lang w:val="af-ZA"/>
        </w:rPr>
        <w:t>»</w:t>
      </w:r>
      <w:r>
        <w:rPr>
          <w:rFonts w:ascii="Sylfaen" w:hAnsi="Sylfaen"/>
          <w:b/>
          <w:color w:val="FF0000"/>
          <w:sz w:val="14"/>
          <w:szCs w:val="14"/>
        </w:rPr>
        <w:t xml:space="preserve"> </w:t>
      </w:r>
      <w:r w:rsidR="00245E0E" w:rsidRPr="00170E0B">
        <w:rPr>
          <w:rFonts w:ascii="Sylfaen" w:hAnsi="Sylfaen" w:cs="Sylfaen"/>
          <w:b/>
          <w:sz w:val="14"/>
          <w:szCs w:val="14"/>
          <w:lang w:val="hy-AM"/>
        </w:rPr>
        <w:t>ծածկագրով</w:t>
      </w:r>
      <w:r w:rsidR="00245E0E" w:rsidRPr="00170E0B">
        <w:rPr>
          <w:rFonts w:ascii="Sylfaen" w:hAnsi="Sylfaen" w:cs="Times Armenian"/>
          <w:b/>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170E0B">
        <w:rPr>
          <w:rFonts w:ascii="Sylfaen" w:hAnsi="Sylfaen" w:cs="TimesArmenianPSMT"/>
          <w:b/>
          <w:sz w:val="14"/>
          <w:szCs w:val="14"/>
          <w:lang w:val="hy-AM"/>
        </w:rPr>
        <w:t>գնման</w:t>
      </w:r>
      <w:r w:rsidRPr="00170E0B">
        <w:rPr>
          <w:rFonts w:ascii="Sylfaen" w:hAnsi="Sylfaen" w:cs="TimesArmenianPSMT"/>
          <w:b/>
          <w:sz w:val="14"/>
          <w:szCs w:val="14"/>
          <w:lang w:val="nb-NO"/>
        </w:rPr>
        <w:t xml:space="preserve"> </w:t>
      </w:r>
      <w:r w:rsidRPr="00170E0B">
        <w:rPr>
          <w:rFonts w:ascii="Sylfaen" w:hAnsi="Sylfaen" w:cs="TimesArmenianPSMT"/>
          <w:b/>
          <w:sz w:val="14"/>
          <w:szCs w:val="14"/>
          <w:lang w:val="hy-AM"/>
        </w:rPr>
        <w:t>հանձնաժողովին</w:t>
      </w:r>
      <w:r w:rsidRPr="00454428">
        <w:rPr>
          <w:rFonts w:ascii="Sylfaen" w:hAnsi="Sylfaen" w:cs="TimesArmenianPSMT"/>
          <w:i/>
          <w:sz w:val="14"/>
          <w:szCs w:val="14"/>
          <w:lang w:val="hy-AM"/>
        </w:rPr>
        <w:t xml:space="preserve">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2C079B">
        <w:rPr>
          <w:rFonts w:ascii="Sylfaen" w:hAnsi="Sylfaen"/>
          <w:b/>
          <w:sz w:val="14"/>
          <w:szCs w:val="14"/>
          <w:lang w:val="af-ZA"/>
        </w:rPr>
        <w:t>№110/GArm/17_2.1_00-20.06.17</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002C079B" w:rsidRPr="002C079B">
        <w:rPr>
          <w:rFonts w:ascii="Sylfaen" w:hAnsi="Sylfaen" w:cs="Sylfaen"/>
          <w:sz w:val="16"/>
          <w:szCs w:val="16"/>
          <w:lang w:val="hy-AM"/>
        </w:rPr>
        <w:t>«</w:t>
      </w:r>
      <w:r w:rsidR="002C079B" w:rsidRPr="002C079B">
        <w:rPr>
          <w:rFonts w:ascii="Sylfaen" w:hAnsi="Sylfaen"/>
          <w:sz w:val="16"/>
          <w:szCs w:val="16"/>
          <w:lang w:val="hy-AM"/>
        </w:rPr>
        <w:t xml:space="preserve">Արզնի-Աշտարակ </w:t>
      </w:r>
      <w:r w:rsidR="009D5B14">
        <w:rPr>
          <w:rFonts w:ascii="Sylfaen" w:hAnsi="Sylfaen"/>
          <w:sz w:val="16"/>
          <w:szCs w:val="16"/>
          <w:lang w:val="hy-AM"/>
        </w:rPr>
        <w:t>Փ377մմ</w:t>
      </w:r>
      <w:r w:rsidR="002C079B" w:rsidRPr="002C079B">
        <w:rPr>
          <w:rFonts w:ascii="Sylfaen" w:hAnsi="Sylfaen"/>
          <w:sz w:val="16"/>
          <w:szCs w:val="16"/>
          <w:lang w:val="hy-AM"/>
        </w:rPr>
        <w:t xml:space="preserve"> գազատարի տեղափոխում փլված տարածքից»</w:t>
      </w:r>
      <w:r w:rsidR="002C079B" w:rsidRPr="002C079B">
        <w:rPr>
          <w:rFonts w:ascii="Sylfaen" w:hAnsi="Sylfaen"/>
          <w:sz w:val="16"/>
          <w:szCs w:val="16"/>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002C079B">
        <w:rPr>
          <w:rFonts w:ascii="Sylfaen" w:hAnsi="Sylfaen"/>
          <w:sz w:val="16"/>
          <w:szCs w:val="16"/>
          <w:lang w:val="af-ZA"/>
        </w:rPr>
        <w:t>№110/GArm/17_2.1_00-20.06.17</w:t>
      </w:r>
      <w:r w:rsidR="009054B2">
        <w:rPr>
          <w:rFonts w:ascii="Sylfaen" w:hAnsi="Sylfaen"/>
          <w:sz w:val="16"/>
          <w:szCs w:val="16"/>
          <w:lang w:val="af-ZA"/>
        </w:rPr>
        <w:t xml:space="preserve">  </w:t>
      </w:r>
      <w:r w:rsidRPr="00283283">
        <w:rPr>
          <w:rFonts w:ascii="Sylfaen" w:hAnsi="Sylfaen" w:cs="Sylfaen"/>
          <w:sz w:val="16"/>
          <w:szCs w:val="16"/>
          <w:lang w:val="nl-NL"/>
        </w:rPr>
        <w:t>ծածկագրով</w:t>
      </w:r>
      <w:r w:rsidRPr="00283283">
        <w:rPr>
          <w:rFonts w:ascii="Sylfaen" w:hAnsi="Sylfaen" w:cs="Arial"/>
          <w:sz w:val="16"/>
          <w:szCs w:val="16"/>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EC0CD8">
        <w:rPr>
          <w:rFonts w:ascii="Sylfaen" w:hAnsi="Sylfaen"/>
          <w:b/>
          <w:sz w:val="14"/>
          <w:szCs w:val="14"/>
        </w:rPr>
        <w:t xml:space="preserve"> </w:t>
      </w:r>
      <w:r w:rsidR="002C079B" w:rsidRPr="002C079B">
        <w:rPr>
          <w:rFonts w:ascii="Sylfaen" w:hAnsi="Sylfaen" w:cs="Sylfaen"/>
          <w:sz w:val="16"/>
          <w:szCs w:val="16"/>
          <w:lang w:val="hy-AM"/>
        </w:rPr>
        <w:t>«</w:t>
      </w:r>
      <w:r w:rsidR="002C079B" w:rsidRPr="002C079B">
        <w:rPr>
          <w:rFonts w:ascii="Sylfaen" w:hAnsi="Sylfaen"/>
          <w:sz w:val="16"/>
          <w:szCs w:val="16"/>
          <w:lang w:val="hy-AM"/>
        </w:rPr>
        <w:t xml:space="preserve">Արզնի-Աշտարակ </w:t>
      </w:r>
      <w:r w:rsidR="009D5B14">
        <w:rPr>
          <w:rFonts w:ascii="Sylfaen" w:hAnsi="Sylfaen"/>
          <w:sz w:val="16"/>
          <w:szCs w:val="16"/>
          <w:lang w:val="hy-AM"/>
        </w:rPr>
        <w:t>Փ377մմ</w:t>
      </w:r>
      <w:r w:rsidR="002C079B" w:rsidRPr="002C079B">
        <w:rPr>
          <w:rFonts w:ascii="Sylfaen" w:hAnsi="Sylfaen"/>
          <w:sz w:val="16"/>
          <w:szCs w:val="16"/>
          <w:lang w:val="hy-AM"/>
        </w:rPr>
        <w:t xml:space="preserve"> գազատարի տեղափոխում փլված տարածքից»</w:t>
      </w:r>
      <w:r w:rsidR="002C079B" w:rsidRPr="002C079B">
        <w:rPr>
          <w:rFonts w:ascii="Sylfaen" w:hAnsi="Sylfaen"/>
          <w:b/>
          <w:sz w:val="16"/>
          <w:szCs w:val="16"/>
        </w:rPr>
        <w:t xml:space="preserve"> </w:t>
      </w:r>
      <w:r w:rsidR="004703BD" w:rsidRPr="00454428">
        <w:rPr>
          <w:rFonts w:ascii="Sylfaen" w:hAnsi="Sylfaen"/>
          <w:sz w:val="14"/>
          <w:szCs w:val="14"/>
          <w:lang w:val="af-ZA"/>
        </w:rPr>
        <w:t>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002C079B">
        <w:rPr>
          <w:rFonts w:ascii="Sylfaen" w:hAnsi="Sylfaen"/>
          <w:sz w:val="16"/>
          <w:szCs w:val="16"/>
          <w:lang w:val="af-ZA"/>
        </w:rPr>
        <w:t>№110/GArm/17_2.1_00-20.06.17</w:t>
      </w:r>
      <w:r w:rsidR="009054B2">
        <w:rPr>
          <w:rFonts w:ascii="Sylfaen" w:hAnsi="Sylfaen"/>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951895" w:rsidRPr="00454428">
        <w:rPr>
          <w:rFonts w:ascii="Sylfaen" w:hAnsi="Sylfaen" w:cs="Sylfaen"/>
          <w:sz w:val="14"/>
          <w:szCs w:val="14"/>
          <w:lang w:val="nl-NL"/>
        </w:rPr>
        <w:t xml:space="preserve"> </w:t>
      </w:r>
      <w:r w:rsidR="002C079B">
        <w:rPr>
          <w:rFonts w:ascii="Sylfaen" w:hAnsi="Sylfaen" w:cs="Sylfaen"/>
          <w:b/>
          <w:sz w:val="14"/>
          <w:szCs w:val="14"/>
          <w:lang w:val="nl-NL"/>
        </w:rPr>
        <w:t xml:space="preserve">“Արզնի-Աշտարակ </w:t>
      </w:r>
      <w:r w:rsidR="009D5B14">
        <w:rPr>
          <w:rFonts w:ascii="Sylfaen" w:hAnsi="Sylfaen" w:cs="Sylfaen"/>
          <w:b/>
          <w:sz w:val="14"/>
          <w:szCs w:val="14"/>
          <w:lang w:val="nl-NL"/>
        </w:rPr>
        <w:t>Փ377մմ</w:t>
      </w:r>
      <w:r w:rsidR="002C079B">
        <w:rPr>
          <w:rFonts w:ascii="Sylfaen" w:hAnsi="Sylfaen" w:cs="Sylfaen"/>
          <w:b/>
          <w:sz w:val="14"/>
          <w:szCs w:val="14"/>
          <w:lang w:val="nl-NL"/>
        </w:rPr>
        <w:t xml:space="preserve"> գազատարի տեղափոխում փլված տարածքից»</w:t>
      </w:r>
      <w:r w:rsidR="0074342F">
        <w:rPr>
          <w:rFonts w:ascii="Sylfaen" w:hAnsi="Sylfaen"/>
          <w:b/>
          <w:sz w:val="14"/>
          <w:szCs w:val="14"/>
        </w:rPr>
        <w:t xml:space="preserve"> </w:t>
      </w:r>
      <w:r w:rsidR="00EC0CD8" w:rsidRPr="00EC0CD8">
        <w:rPr>
          <w:rFonts w:ascii="Sylfaen" w:hAnsi="Sylfaen" w:cs="Sylfaen"/>
          <w:sz w:val="14"/>
          <w:szCs w:val="14"/>
          <w:lang w:val="hy-AM"/>
        </w:rPr>
        <w:t xml:space="preserve"> 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2C079B">
        <w:rPr>
          <w:rFonts w:ascii="Sylfaen" w:hAnsi="Sylfaen"/>
          <w:sz w:val="14"/>
          <w:szCs w:val="14"/>
          <w:lang w:val="af-ZA"/>
        </w:rPr>
        <w:t>№110/GArm/17_2.1_00-20.06.17</w:t>
      </w:r>
      <w:r w:rsidRPr="00951895">
        <w:rPr>
          <w:rFonts w:ascii="Sylfaen" w:hAnsi="Sylfaen"/>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283283">
      <w:pPr>
        <w:pStyle w:val="BodyTextIndent"/>
        <w:ind w:firstLine="0"/>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D5833">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2759CB">
        <w:rPr>
          <w:rFonts w:ascii="Arial Armenian" w:hAnsi="Arial Armenian"/>
          <w:sz w:val="26"/>
          <w:szCs w:val="26"/>
        </w:rPr>
        <w:t xml:space="preserve">                    </w:t>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7239E0" w:rsidRDefault="007239E0" w:rsidP="002759CB">
      <w:pPr>
        <w:jc w:val="both"/>
        <w:rPr>
          <w:rFonts w:ascii="Arial Armenian" w:hAnsi="Arial Armenian"/>
          <w:b/>
        </w:rPr>
      </w:pPr>
    </w:p>
    <w:p w:rsidR="002759CB" w:rsidRDefault="002759CB" w:rsidP="002759CB">
      <w:pPr>
        <w:jc w:val="both"/>
        <w:rPr>
          <w:rFonts w:ascii="Arial Armenian" w:hAnsi="Arial Armenian"/>
          <w:b/>
        </w:rPr>
      </w:pPr>
    </w:p>
    <w:p w:rsidR="002759CB" w:rsidRPr="002759CB" w:rsidRDefault="002759CB" w:rsidP="002759CB">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 xml:space="preserve">Î³å³É³éáõÝ å»ïù ¿ Í³ÝáõóíÇ ä³ïíÇñ³ïáõÇ ä³ï³ëË³Ý³ïáõ ³ÝÓÇ ÷á÷áËáõÃÛ³Ý Ù³ëÇÝª ä³ïíÇñ³ïáõÇ ä³ï³ëË³Ý³ïáõ ³ÝÓÇ Ýß³Ý³ÏÙ³Ý Ù³ëÇÝ </w:t>
      </w:r>
      <w:r>
        <w:rPr>
          <w:rFonts w:ascii="Arial Armenian" w:hAnsi="Arial Armenian"/>
        </w:rPr>
        <w:lastRenderedPageBreak/>
        <w:t>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 xml:space="preserve">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w:t>
      </w:r>
      <w:r>
        <w:rPr>
          <w:rFonts w:ascii="Arial Armenian" w:hAnsi="Arial Armenian"/>
        </w:rPr>
        <w:lastRenderedPageBreak/>
        <w:t>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w:t>
      </w:r>
      <w:r>
        <w:rPr>
          <w:rFonts w:ascii="Arial Armenian" w:hAnsi="Arial Armenian"/>
        </w:rPr>
        <w:lastRenderedPageBreak/>
        <w:t>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²é³Ýó ä³ÛÙ³Ý³·ñáí ë³ÑÙ³Ýí³Í Ï³ñ·áí Ñ³Ù³Ó³ÛÝ»óÙ³Ý, »ÝÃ³Ï³å³É³éáõÝ»ñÇ Ï³Ù ÝÛáõÃ»ñÇ Ù³ï³Ï³ñ³ñÇ Ý»ñ·ñ³íÙ³Ý Ûáõñ³ù³ÝãÛáõñ </w:t>
      </w:r>
      <w:r>
        <w:rPr>
          <w:rFonts w:ascii="Arial Armenian" w:hAnsi="Arial Armenian"/>
        </w:rPr>
        <w:lastRenderedPageBreak/>
        <w:t>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lastRenderedPageBreak/>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lastRenderedPageBreak/>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lastRenderedPageBreak/>
        <w:t>Ð³í»Éí³Í 1</w:t>
      </w:r>
    </w:p>
    <w:p w:rsidR="001859FF" w:rsidRDefault="002759CB"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00F" w:rsidRDefault="0090400F" w:rsidP="004D3B9B">
      <w:r>
        <w:separator/>
      </w:r>
    </w:p>
  </w:endnote>
  <w:endnote w:type="continuationSeparator" w:id="0">
    <w:p w:rsidR="0090400F" w:rsidRDefault="0090400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00F" w:rsidRDefault="0090400F" w:rsidP="004D3B9B">
      <w:r>
        <w:separator/>
      </w:r>
    </w:p>
  </w:footnote>
  <w:footnote w:type="continuationSeparator" w:id="0">
    <w:p w:rsidR="0090400F" w:rsidRDefault="0090400F" w:rsidP="004D3B9B">
      <w:r>
        <w:continuationSeparator/>
      </w:r>
    </w:p>
  </w:footnote>
  <w:footnote w:id="1">
    <w:p w:rsidR="002C079B" w:rsidRPr="004E5447" w:rsidRDefault="002C079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79B" w:rsidRDefault="002C079B">
    <w:pPr>
      <w:pStyle w:val="Header"/>
      <w:rPr>
        <w:lang w:val="en-US"/>
      </w:rPr>
    </w:pPr>
  </w:p>
  <w:p w:rsidR="002C079B" w:rsidRPr="00460191" w:rsidRDefault="002C079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E4B"/>
    <w:rsid w:val="00022481"/>
    <w:rsid w:val="00023469"/>
    <w:rsid w:val="00024859"/>
    <w:rsid w:val="00026DB9"/>
    <w:rsid w:val="0003355F"/>
    <w:rsid w:val="00037D87"/>
    <w:rsid w:val="00040096"/>
    <w:rsid w:val="00045A4B"/>
    <w:rsid w:val="00045BB0"/>
    <w:rsid w:val="00050DC1"/>
    <w:rsid w:val="00052030"/>
    <w:rsid w:val="00052A0A"/>
    <w:rsid w:val="00063D4C"/>
    <w:rsid w:val="0006554F"/>
    <w:rsid w:val="00067CDE"/>
    <w:rsid w:val="0007045F"/>
    <w:rsid w:val="00077E51"/>
    <w:rsid w:val="0009611C"/>
    <w:rsid w:val="00096547"/>
    <w:rsid w:val="000A2A26"/>
    <w:rsid w:val="000A58AC"/>
    <w:rsid w:val="000D6038"/>
    <w:rsid w:val="000E5066"/>
    <w:rsid w:val="000E5DD1"/>
    <w:rsid w:val="000F09C3"/>
    <w:rsid w:val="000F5518"/>
    <w:rsid w:val="00107142"/>
    <w:rsid w:val="00107795"/>
    <w:rsid w:val="00124F15"/>
    <w:rsid w:val="00127498"/>
    <w:rsid w:val="00134AFF"/>
    <w:rsid w:val="001417FC"/>
    <w:rsid w:val="00141A0A"/>
    <w:rsid w:val="00146F00"/>
    <w:rsid w:val="001525EF"/>
    <w:rsid w:val="001534A0"/>
    <w:rsid w:val="00156979"/>
    <w:rsid w:val="00157F9D"/>
    <w:rsid w:val="0016185B"/>
    <w:rsid w:val="001619CC"/>
    <w:rsid w:val="00163619"/>
    <w:rsid w:val="00164417"/>
    <w:rsid w:val="00164609"/>
    <w:rsid w:val="00170E0B"/>
    <w:rsid w:val="00171492"/>
    <w:rsid w:val="001723BB"/>
    <w:rsid w:val="00175E48"/>
    <w:rsid w:val="00180469"/>
    <w:rsid w:val="001828D8"/>
    <w:rsid w:val="001859FF"/>
    <w:rsid w:val="001A3ECD"/>
    <w:rsid w:val="001A7D58"/>
    <w:rsid w:val="001C04D0"/>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2519C"/>
    <w:rsid w:val="0023352F"/>
    <w:rsid w:val="002440B8"/>
    <w:rsid w:val="00244AF2"/>
    <w:rsid w:val="00245E0E"/>
    <w:rsid w:val="00250A57"/>
    <w:rsid w:val="0025781C"/>
    <w:rsid w:val="00262411"/>
    <w:rsid w:val="00262A3A"/>
    <w:rsid w:val="0026610B"/>
    <w:rsid w:val="002759CB"/>
    <w:rsid w:val="0027776F"/>
    <w:rsid w:val="00280C42"/>
    <w:rsid w:val="00283283"/>
    <w:rsid w:val="0028441A"/>
    <w:rsid w:val="0029641A"/>
    <w:rsid w:val="002971CB"/>
    <w:rsid w:val="002A1590"/>
    <w:rsid w:val="002A160B"/>
    <w:rsid w:val="002A75FB"/>
    <w:rsid w:val="002B0F15"/>
    <w:rsid w:val="002B2D16"/>
    <w:rsid w:val="002B512F"/>
    <w:rsid w:val="002B7932"/>
    <w:rsid w:val="002C079B"/>
    <w:rsid w:val="002C67FF"/>
    <w:rsid w:val="002D0FBD"/>
    <w:rsid w:val="002D3D78"/>
    <w:rsid w:val="002E2658"/>
    <w:rsid w:val="002F1826"/>
    <w:rsid w:val="002F1890"/>
    <w:rsid w:val="002F692F"/>
    <w:rsid w:val="00301B4C"/>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96A"/>
    <w:rsid w:val="003D6DFD"/>
    <w:rsid w:val="003E7789"/>
    <w:rsid w:val="004003C4"/>
    <w:rsid w:val="004045CC"/>
    <w:rsid w:val="00405D99"/>
    <w:rsid w:val="00406649"/>
    <w:rsid w:val="004073C7"/>
    <w:rsid w:val="00416245"/>
    <w:rsid w:val="0042186A"/>
    <w:rsid w:val="00423C87"/>
    <w:rsid w:val="00427355"/>
    <w:rsid w:val="004327F9"/>
    <w:rsid w:val="00432DD3"/>
    <w:rsid w:val="00436801"/>
    <w:rsid w:val="004535F1"/>
    <w:rsid w:val="00453ED4"/>
    <w:rsid w:val="00454428"/>
    <w:rsid w:val="0046353B"/>
    <w:rsid w:val="00465CE6"/>
    <w:rsid w:val="004660E1"/>
    <w:rsid w:val="00466C86"/>
    <w:rsid w:val="0047003E"/>
    <w:rsid w:val="004703BD"/>
    <w:rsid w:val="00477893"/>
    <w:rsid w:val="004860A5"/>
    <w:rsid w:val="004907EC"/>
    <w:rsid w:val="004923DF"/>
    <w:rsid w:val="0049648F"/>
    <w:rsid w:val="00497341"/>
    <w:rsid w:val="004B51F0"/>
    <w:rsid w:val="004C172F"/>
    <w:rsid w:val="004C20D2"/>
    <w:rsid w:val="004D3930"/>
    <w:rsid w:val="004D3B9B"/>
    <w:rsid w:val="004E4F83"/>
    <w:rsid w:val="004E6428"/>
    <w:rsid w:val="004F0237"/>
    <w:rsid w:val="004F0E31"/>
    <w:rsid w:val="004F7A86"/>
    <w:rsid w:val="005171BA"/>
    <w:rsid w:val="00517AEF"/>
    <w:rsid w:val="0052322A"/>
    <w:rsid w:val="0052371A"/>
    <w:rsid w:val="00523A0E"/>
    <w:rsid w:val="005362F4"/>
    <w:rsid w:val="0053737E"/>
    <w:rsid w:val="005437AD"/>
    <w:rsid w:val="00545094"/>
    <w:rsid w:val="00547629"/>
    <w:rsid w:val="0055081B"/>
    <w:rsid w:val="00551C1C"/>
    <w:rsid w:val="005541CF"/>
    <w:rsid w:val="0056071D"/>
    <w:rsid w:val="005618A6"/>
    <w:rsid w:val="00566B71"/>
    <w:rsid w:val="00571F20"/>
    <w:rsid w:val="005747A9"/>
    <w:rsid w:val="00577064"/>
    <w:rsid w:val="005851AF"/>
    <w:rsid w:val="00590DD1"/>
    <w:rsid w:val="005946ED"/>
    <w:rsid w:val="00596667"/>
    <w:rsid w:val="005A5D42"/>
    <w:rsid w:val="005B2F49"/>
    <w:rsid w:val="005B67AF"/>
    <w:rsid w:val="005C1E06"/>
    <w:rsid w:val="005C665B"/>
    <w:rsid w:val="005D348A"/>
    <w:rsid w:val="005D442B"/>
    <w:rsid w:val="005D4E52"/>
    <w:rsid w:val="005D6A48"/>
    <w:rsid w:val="005D70CE"/>
    <w:rsid w:val="005E56D3"/>
    <w:rsid w:val="005F0FA2"/>
    <w:rsid w:val="005F2AA3"/>
    <w:rsid w:val="005F3613"/>
    <w:rsid w:val="0060120D"/>
    <w:rsid w:val="00614F8F"/>
    <w:rsid w:val="00621F58"/>
    <w:rsid w:val="00622421"/>
    <w:rsid w:val="00626EED"/>
    <w:rsid w:val="006314E6"/>
    <w:rsid w:val="00641782"/>
    <w:rsid w:val="00644680"/>
    <w:rsid w:val="00655B12"/>
    <w:rsid w:val="006739D8"/>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03DD"/>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4342F"/>
    <w:rsid w:val="007509B1"/>
    <w:rsid w:val="007513A3"/>
    <w:rsid w:val="00751B8B"/>
    <w:rsid w:val="00752B6E"/>
    <w:rsid w:val="00752B88"/>
    <w:rsid w:val="00754A3F"/>
    <w:rsid w:val="00761B6F"/>
    <w:rsid w:val="0076573F"/>
    <w:rsid w:val="007664F6"/>
    <w:rsid w:val="007748A5"/>
    <w:rsid w:val="0077567D"/>
    <w:rsid w:val="00777F99"/>
    <w:rsid w:val="007827CA"/>
    <w:rsid w:val="0078742A"/>
    <w:rsid w:val="00793E11"/>
    <w:rsid w:val="00793EBC"/>
    <w:rsid w:val="0079617A"/>
    <w:rsid w:val="007A0C05"/>
    <w:rsid w:val="007A4EC9"/>
    <w:rsid w:val="007A636F"/>
    <w:rsid w:val="007C348B"/>
    <w:rsid w:val="007C562B"/>
    <w:rsid w:val="007D4375"/>
    <w:rsid w:val="007D56E1"/>
    <w:rsid w:val="007F5AE6"/>
    <w:rsid w:val="007F6319"/>
    <w:rsid w:val="008042BF"/>
    <w:rsid w:val="00814DB0"/>
    <w:rsid w:val="00822DD9"/>
    <w:rsid w:val="0082442A"/>
    <w:rsid w:val="00830D7D"/>
    <w:rsid w:val="0083663E"/>
    <w:rsid w:val="00840296"/>
    <w:rsid w:val="0084501B"/>
    <w:rsid w:val="008463B9"/>
    <w:rsid w:val="0084703A"/>
    <w:rsid w:val="00855A2D"/>
    <w:rsid w:val="00856256"/>
    <w:rsid w:val="00860950"/>
    <w:rsid w:val="0086534A"/>
    <w:rsid w:val="00865A72"/>
    <w:rsid w:val="00865E78"/>
    <w:rsid w:val="00874F11"/>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00F"/>
    <w:rsid w:val="00904467"/>
    <w:rsid w:val="00904AD3"/>
    <w:rsid w:val="009054B2"/>
    <w:rsid w:val="00911590"/>
    <w:rsid w:val="00917713"/>
    <w:rsid w:val="00944D06"/>
    <w:rsid w:val="00947268"/>
    <w:rsid w:val="00951895"/>
    <w:rsid w:val="00951B6F"/>
    <w:rsid w:val="009534D9"/>
    <w:rsid w:val="00954666"/>
    <w:rsid w:val="00957AD4"/>
    <w:rsid w:val="00961CCA"/>
    <w:rsid w:val="00971BA0"/>
    <w:rsid w:val="00974B8C"/>
    <w:rsid w:val="00977CC5"/>
    <w:rsid w:val="00980E35"/>
    <w:rsid w:val="009824BC"/>
    <w:rsid w:val="00984C99"/>
    <w:rsid w:val="009855F0"/>
    <w:rsid w:val="00986F46"/>
    <w:rsid w:val="00996D72"/>
    <w:rsid w:val="00997376"/>
    <w:rsid w:val="009B6901"/>
    <w:rsid w:val="009B767F"/>
    <w:rsid w:val="009C0E63"/>
    <w:rsid w:val="009D1697"/>
    <w:rsid w:val="009D5B14"/>
    <w:rsid w:val="009E26A2"/>
    <w:rsid w:val="009F0CAA"/>
    <w:rsid w:val="00A00AC6"/>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4989"/>
    <w:rsid w:val="00AE7AE9"/>
    <w:rsid w:val="00AF4E65"/>
    <w:rsid w:val="00B049C4"/>
    <w:rsid w:val="00B103F0"/>
    <w:rsid w:val="00B267A9"/>
    <w:rsid w:val="00B30225"/>
    <w:rsid w:val="00B34F24"/>
    <w:rsid w:val="00B40D43"/>
    <w:rsid w:val="00B43E61"/>
    <w:rsid w:val="00B44140"/>
    <w:rsid w:val="00B507F4"/>
    <w:rsid w:val="00B56D93"/>
    <w:rsid w:val="00B57919"/>
    <w:rsid w:val="00B671F1"/>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147A"/>
    <w:rsid w:val="00C0544C"/>
    <w:rsid w:val="00C1285F"/>
    <w:rsid w:val="00C21438"/>
    <w:rsid w:val="00C216B5"/>
    <w:rsid w:val="00C2230E"/>
    <w:rsid w:val="00C276F1"/>
    <w:rsid w:val="00C33AE0"/>
    <w:rsid w:val="00C34DB8"/>
    <w:rsid w:val="00C405DE"/>
    <w:rsid w:val="00C46DDD"/>
    <w:rsid w:val="00C605AD"/>
    <w:rsid w:val="00C6073C"/>
    <w:rsid w:val="00C724A3"/>
    <w:rsid w:val="00C7371F"/>
    <w:rsid w:val="00C747AD"/>
    <w:rsid w:val="00C76E64"/>
    <w:rsid w:val="00C977EF"/>
    <w:rsid w:val="00CA1775"/>
    <w:rsid w:val="00CA2321"/>
    <w:rsid w:val="00CA6942"/>
    <w:rsid w:val="00CB6201"/>
    <w:rsid w:val="00CC02E3"/>
    <w:rsid w:val="00CC1684"/>
    <w:rsid w:val="00CC1821"/>
    <w:rsid w:val="00CC46E4"/>
    <w:rsid w:val="00CC73EB"/>
    <w:rsid w:val="00CD0665"/>
    <w:rsid w:val="00CD23B1"/>
    <w:rsid w:val="00CD40D3"/>
    <w:rsid w:val="00CE0AAC"/>
    <w:rsid w:val="00CF1E54"/>
    <w:rsid w:val="00D009B4"/>
    <w:rsid w:val="00D02830"/>
    <w:rsid w:val="00D05DB8"/>
    <w:rsid w:val="00D1055C"/>
    <w:rsid w:val="00D1316B"/>
    <w:rsid w:val="00D15F05"/>
    <w:rsid w:val="00D1723D"/>
    <w:rsid w:val="00D22454"/>
    <w:rsid w:val="00D241EC"/>
    <w:rsid w:val="00D30F0B"/>
    <w:rsid w:val="00D32200"/>
    <w:rsid w:val="00D41C96"/>
    <w:rsid w:val="00D43289"/>
    <w:rsid w:val="00D56E8D"/>
    <w:rsid w:val="00D57EB4"/>
    <w:rsid w:val="00D60093"/>
    <w:rsid w:val="00D67745"/>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2927"/>
    <w:rsid w:val="00E6487D"/>
    <w:rsid w:val="00E66D6D"/>
    <w:rsid w:val="00E73B6D"/>
    <w:rsid w:val="00E8528B"/>
    <w:rsid w:val="00E9151C"/>
    <w:rsid w:val="00E956CA"/>
    <w:rsid w:val="00E968FD"/>
    <w:rsid w:val="00EA42F5"/>
    <w:rsid w:val="00EB51FE"/>
    <w:rsid w:val="00EC0CD8"/>
    <w:rsid w:val="00EC53A1"/>
    <w:rsid w:val="00EC76E9"/>
    <w:rsid w:val="00EC7716"/>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25B46"/>
    <w:rsid w:val="00F327AD"/>
    <w:rsid w:val="00F41EAD"/>
    <w:rsid w:val="00F56AD0"/>
    <w:rsid w:val="00F60EAF"/>
    <w:rsid w:val="00F6426A"/>
    <w:rsid w:val="00F710EF"/>
    <w:rsid w:val="00F76731"/>
    <w:rsid w:val="00F80A9B"/>
    <w:rsid w:val="00F80E82"/>
    <w:rsid w:val="00F96CB4"/>
    <w:rsid w:val="00FB098D"/>
    <w:rsid w:val="00FB1CFF"/>
    <w:rsid w:val="00FB41DC"/>
    <w:rsid w:val="00FC4F9F"/>
    <w:rsid w:val="00FC5DA0"/>
    <w:rsid w:val="00FD35CA"/>
    <w:rsid w:val="00FD4B83"/>
    <w:rsid w:val="00FD583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5379111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35602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0509228">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2543720">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632635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69C62-5F4C-41D8-BEF6-9EE1AE7C7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40</Pages>
  <Words>15180</Words>
  <Characters>86532</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260</cp:revision>
  <dcterms:created xsi:type="dcterms:W3CDTF">2014-03-19T12:47:00Z</dcterms:created>
  <dcterms:modified xsi:type="dcterms:W3CDTF">2017-06-20T13:23:00Z</dcterms:modified>
</cp:coreProperties>
</file>