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E7141C">
        <w:rPr>
          <w:rFonts w:ascii="GHEA Grapalat" w:hAnsi="GHEA Grapalat"/>
          <w:b/>
          <w:sz w:val="28"/>
          <w:szCs w:val="28"/>
        </w:rPr>
        <w:t>21</w:t>
      </w:r>
      <w:r>
        <w:rPr>
          <w:rFonts w:ascii="GHEA Grapalat" w:hAnsi="GHEA Grapalat"/>
          <w:b/>
          <w:sz w:val="28"/>
          <w:szCs w:val="28"/>
        </w:rPr>
        <w:t>/1</w:t>
      </w:r>
      <w:r w:rsidR="00E7141C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778B0" w:rsidRDefault="00E7141C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93283">
        <w:rPr>
          <w:rFonts w:ascii="GHEA Grapalat" w:hAnsi="GHEA Grapalat" w:cs="GHEA Grapalat"/>
          <w:szCs w:val="24"/>
          <w:lang w:val="hy-AM"/>
        </w:rPr>
        <w:t>«</w:t>
      </w:r>
      <w:r>
        <w:rPr>
          <w:rFonts w:ascii="GHEA Grapalat" w:hAnsi="GHEA Grapalat" w:cs="GHEA Grapalat"/>
          <w:szCs w:val="24"/>
          <w:lang w:val="hy-AM"/>
        </w:rPr>
        <w:t>Ազկա</w:t>
      </w:r>
      <w:r w:rsidRPr="00293283">
        <w:rPr>
          <w:rFonts w:ascii="GHEA Grapalat" w:hAnsi="GHEA Grapalat" w:cs="GHEA Grapalat"/>
          <w:szCs w:val="24"/>
          <w:lang w:val="hy-AM"/>
        </w:rPr>
        <w:t>»</w:t>
      </w:r>
      <w:r>
        <w:rPr>
          <w:rFonts w:ascii="GHEA Grapalat" w:hAnsi="GHEA Grapalat" w:cs="GHEA Grapalat"/>
          <w:szCs w:val="24"/>
          <w:lang w:val="hy-AM"/>
        </w:rPr>
        <w:t xml:space="preserve"> </w:t>
      </w:r>
      <w:r w:rsidR="00A778B0" w:rsidRPr="00A778B0">
        <w:rPr>
          <w:rFonts w:ascii="GHEA Grapalat" w:hAnsi="GHEA Grapalat"/>
          <w:sz w:val="24"/>
          <w:szCs w:val="24"/>
          <w:lang w:val="hy-AM"/>
        </w:rPr>
        <w:t>ՍՊԸ-ին</w:t>
      </w:r>
      <w:r w:rsidR="009E2F43" w:rsidRPr="00A778B0">
        <w:rPr>
          <w:rFonts w:ascii="GHEA Grapalat" w:hAnsi="GHEA Grapalat"/>
          <w:sz w:val="24"/>
          <w:szCs w:val="24"/>
        </w:rPr>
        <w:t xml:space="preserve"> (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 w:rsidRPr="00A778B0">
        <w:rPr>
          <w:rFonts w:ascii="GHEA Grapalat" w:hAnsi="GHEA Grapalat"/>
          <w:sz w:val="24"/>
          <w:szCs w:val="24"/>
        </w:rPr>
        <w:t xml:space="preserve">` </w:t>
      </w:r>
      <w:r w:rsidRPr="00E7141C">
        <w:rPr>
          <w:rFonts w:ascii="GHEA Grapalat" w:hAnsi="GHEA Grapalat"/>
          <w:sz w:val="24"/>
          <w:szCs w:val="24"/>
          <w:lang w:val="hy-AM"/>
        </w:rPr>
        <w:t>Ալավերդու համայնքապետարան</w:t>
      </w:r>
      <w:r w:rsidR="003208C8" w:rsidRPr="0032157A">
        <w:rPr>
          <w:rFonts w:ascii="GHEA Grapalat" w:hAnsi="GHEA Grapalat"/>
          <w:sz w:val="24"/>
          <w:szCs w:val="24"/>
          <w:lang w:val="hy-AM"/>
        </w:rPr>
        <w:t>)</w:t>
      </w:r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մաս</w:t>
      </w:r>
      <w:r w:rsidR="009E2F43" w:rsidRPr="0032157A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 w:rsidRPr="0032157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32157A">
        <w:rPr>
          <w:rFonts w:ascii="GHEA Grapalat" w:hAnsi="GHEA Grapalat"/>
          <w:sz w:val="24"/>
          <w:szCs w:val="24"/>
        </w:rPr>
        <w:t>ուսում</w:t>
      </w:r>
      <w:r w:rsidR="009E2F43" w:rsidRPr="0032157A">
        <w:rPr>
          <w:rFonts w:ascii="GHEA Grapalat" w:hAnsi="GHEA Grapalat"/>
          <w:sz w:val="24"/>
          <w:szCs w:val="24"/>
        </w:rPr>
        <w:softHyphen/>
        <w:t>ն</w:t>
      </w:r>
      <w:r w:rsidR="009E2F43" w:rsidRPr="00A778B0">
        <w:rPr>
          <w:rFonts w:ascii="GHEA Grapalat" w:hAnsi="GHEA Grapalat"/>
          <w:sz w:val="24"/>
          <w:szCs w:val="24"/>
        </w:rPr>
        <w:t>ասիրելու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9E2F43" w:rsidRPr="00A778B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9E2F43" w:rsidRPr="00A778B0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058C5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8C5" w:rsidRPr="00A778B0">
        <w:rPr>
          <w:rFonts w:ascii="GHEA Grapalat" w:hAnsi="GHEA Grapalat"/>
          <w:sz w:val="24"/>
          <w:szCs w:val="24"/>
        </w:rPr>
        <w:t>հաջորդ</w:t>
      </w:r>
      <w:proofErr w:type="spellEnd"/>
      <w:r w:rsidR="0035691F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նիստը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տեղի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0F1131">
        <w:rPr>
          <w:rFonts w:ascii="GHEA Grapalat" w:hAnsi="GHEA Grapalat"/>
          <w:sz w:val="24"/>
          <w:szCs w:val="24"/>
        </w:rPr>
        <w:t>2</w:t>
      </w:r>
      <w:r w:rsidR="0032157A">
        <w:rPr>
          <w:rFonts w:ascii="GHEA Grapalat" w:hAnsi="GHEA Grapalat"/>
          <w:sz w:val="24"/>
          <w:szCs w:val="24"/>
        </w:rPr>
        <w:t>7</w:t>
      </w:r>
      <w:r w:rsidR="009E2F43" w:rsidRPr="00A778B0">
        <w:rPr>
          <w:rFonts w:ascii="GHEA Grapalat" w:hAnsi="GHEA Grapalat"/>
          <w:sz w:val="24"/>
          <w:szCs w:val="24"/>
        </w:rPr>
        <w:t>.</w:t>
      </w:r>
      <w:r w:rsidR="0035691F" w:rsidRPr="00A778B0">
        <w:rPr>
          <w:rFonts w:ascii="GHEA Grapalat" w:hAnsi="GHEA Grapalat"/>
          <w:sz w:val="24"/>
          <w:szCs w:val="24"/>
        </w:rPr>
        <w:t>0</w:t>
      </w:r>
      <w:r w:rsidR="0032157A">
        <w:rPr>
          <w:rFonts w:ascii="GHEA Grapalat" w:hAnsi="GHEA Grapalat"/>
          <w:sz w:val="24"/>
          <w:szCs w:val="24"/>
        </w:rPr>
        <w:t>6</w:t>
      </w:r>
      <w:r w:rsidR="009E2F43" w:rsidRPr="00A778B0">
        <w:rPr>
          <w:rFonts w:ascii="GHEA Grapalat" w:hAnsi="GHEA Grapalat"/>
          <w:sz w:val="24"/>
          <w:szCs w:val="24"/>
        </w:rPr>
        <w:t>.201</w:t>
      </w:r>
      <w:r w:rsidR="0035691F" w:rsidRPr="00A778B0">
        <w:rPr>
          <w:rFonts w:ascii="GHEA Grapalat" w:hAnsi="GHEA Grapalat"/>
          <w:sz w:val="24"/>
          <w:szCs w:val="24"/>
        </w:rPr>
        <w:t>7</w:t>
      </w:r>
      <w:r w:rsidR="009E2F43" w:rsidRPr="00A778B0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="009E2F43" w:rsidRPr="00A778B0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9E2F43" w:rsidRPr="00A778B0">
        <w:rPr>
          <w:rFonts w:ascii="GHEA Grapalat" w:hAnsi="GHEA Grapalat"/>
          <w:sz w:val="24"/>
          <w:szCs w:val="24"/>
        </w:rPr>
        <w:t xml:space="preserve"> 1</w:t>
      </w:r>
      <w:r w:rsidR="0032157A">
        <w:rPr>
          <w:rFonts w:ascii="GHEA Grapalat" w:hAnsi="GHEA Grapalat"/>
          <w:sz w:val="24"/>
          <w:szCs w:val="24"/>
        </w:rPr>
        <w:t>7</w:t>
      </w:r>
      <w:r w:rsidR="009E2F43" w:rsidRPr="00A778B0">
        <w:rPr>
          <w:rFonts w:ascii="GHEA Grapalat" w:hAnsi="GHEA Grapalat"/>
          <w:sz w:val="24"/>
          <w:szCs w:val="24"/>
        </w:rPr>
        <w:t>:</w:t>
      </w:r>
      <w:r w:rsidR="0032157A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0</w:t>
      </w:r>
      <w:r w:rsidR="009E2F43" w:rsidRPr="00A778B0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Երևան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հարկի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>:</w:t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208C8" w:rsidRPr="00E65699" w:rsidRDefault="00E65699" w:rsidP="00E65699">
      <w:pPr>
        <w:spacing w:line="360" w:lineRule="auto"/>
        <w:ind w:left="432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խորհուրդ</w:t>
      </w:r>
      <w:proofErr w:type="spellEnd"/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44E55"/>
    <w:rsid w:val="000A6BE9"/>
    <w:rsid w:val="000E5824"/>
    <w:rsid w:val="000F1131"/>
    <w:rsid w:val="000F61D8"/>
    <w:rsid w:val="00250EC5"/>
    <w:rsid w:val="002A00D5"/>
    <w:rsid w:val="002D4CAF"/>
    <w:rsid w:val="003208C8"/>
    <w:rsid w:val="0032157A"/>
    <w:rsid w:val="0035691F"/>
    <w:rsid w:val="003635DB"/>
    <w:rsid w:val="00365DD1"/>
    <w:rsid w:val="004803A2"/>
    <w:rsid w:val="004D611C"/>
    <w:rsid w:val="005058C5"/>
    <w:rsid w:val="00573D8C"/>
    <w:rsid w:val="00800152"/>
    <w:rsid w:val="00900457"/>
    <w:rsid w:val="009E2F43"/>
    <w:rsid w:val="00A778B0"/>
    <w:rsid w:val="00A8639C"/>
    <w:rsid w:val="00AD2C18"/>
    <w:rsid w:val="00E65699"/>
    <w:rsid w:val="00E65BEE"/>
    <w:rsid w:val="00E7141C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dcterms:created xsi:type="dcterms:W3CDTF">2015-06-15T07:18:00Z</dcterms:created>
  <dcterms:modified xsi:type="dcterms:W3CDTF">2017-06-27T12:07:00Z</dcterms:modified>
</cp:coreProperties>
</file>