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613DCA">
        <w:rPr>
          <w:rFonts w:ascii="Sylfaen" w:hAnsi="Sylfaen"/>
          <w:lang w:val="af-ZA"/>
        </w:rPr>
        <w:t>112/GArm/17_2.1_00/21.06.17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13DCA">
        <w:rPr>
          <w:rFonts w:ascii="Sylfaen" w:hAnsi="Sylfaen"/>
          <w:bCs/>
          <w:sz w:val="24"/>
          <w:szCs w:val="24"/>
          <w:lang w:val="en-US"/>
        </w:rPr>
        <w:t>21</w:t>
      </w:r>
      <w:r w:rsidR="00376B3D">
        <w:rPr>
          <w:rFonts w:ascii="Sylfaen" w:hAnsi="Sylfaen"/>
          <w:bCs/>
          <w:sz w:val="24"/>
          <w:szCs w:val="24"/>
          <w:lang w:val="en-US"/>
        </w:rPr>
        <w:t>.0</w:t>
      </w:r>
      <w:r w:rsidR="00E7619A">
        <w:rPr>
          <w:rFonts w:ascii="Sylfaen" w:hAnsi="Sylfaen"/>
          <w:bCs/>
          <w:sz w:val="24"/>
          <w:szCs w:val="24"/>
          <w:lang w:val="en-US"/>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13DCA">
        <w:rPr>
          <w:rFonts w:ascii="Sylfaen" w:hAnsi="Sylfaen"/>
          <w:b/>
          <w:lang w:val="hy-AM"/>
        </w:rPr>
        <w:t>Արարատի ԳԳՄ-ի վարչական շենքի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613DCA">
        <w:rPr>
          <w:rFonts w:ascii="Sylfaen" w:hAnsi="Sylfaen" w:cs="Sylfaen"/>
          <w:sz w:val="20"/>
        </w:rPr>
        <w:t>Արարատի ԳԳՄ-ի վարչական շենքի կապիտալ նորոգում</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613DCA">
        <w:rPr>
          <w:rFonts w:ascii="Sylfaen" w:hAnsi="Sylfaen" w:cs="Sylfaen"/>
          <w:sz w:val="18"/>
          <w:szCs w:val="18"/>
        </w:rPr>
        <w:t>Արարատի ԳԳՄ-ի վարչական շենքի կապիտալ նորոգում</w:t>
      </w:r>
      <w:r w:rsidR="00AB496A" w:rsidRPr="00064B73">
        <w:rPr>
          <w:rFonts w:ascii="Sylfaen" w:hAnsi="Sylfaen" w:cs="Sylfaen"/>
          <w:sz w:val="18"/>
          <w:szCs w:val="18"/>
          <w:lang w:val="af-ZA"/>
        </w:rPr>
        <w:t>»</w:t>
      </w:r>
      <w:r w:rsidR="00E7619A">
        <w:rPr>
          <w:rFonts w:ascii="Sylfaen" w:hAnsi="Sylfaen" w:cs="Sylfaen"/>
          <w:sz w:val="18"/>
          <w:szCs w:val="18"/>
          <w:lang w:val="af-ZA"/>
        </w:rPr>
        <w:t xml:space="preserve"> </w:t>
      </w:r>
      <w:r w:rsidRPr="00EC76E9">
        <w:rPr>
          <w:rFonts w:ascii="Sylfaen" w:hAnsi="Sylfaen" w:cs="Sylfaen"/>
          <w:sz w:val="18"/>
          <w:szCs w:val="18"/>
        </w:rPr>
        <w:t>օբյեկտի</w:t>
      </w:r>
      <w:r w:rsidR="00E7619A">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613DCA">
        <w:rPr>
          <w:rFonts w:ascii="Sylfaen" w:hAnsi="Sylfaen" w:cs="Sylfaen"/>
          <w:sz w:val="18"/>
          <w:szCs w:val="18"/>
          <w:lang w:val="af-ZA"/>
        </w:rPr>
        <w:t>№</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13DCA">
        <w:rPr>
          <w:rFonts w:ascii="Sylfaen" w:hAnsi="Sylfaen" w:cs="Sylfaen"/>
          <w:sz w:val="18"/>
          <w:szCs w:val="18"/>
          <w:lang w:val="hy-AM"/>
        </w:rPr>
        <w:t>Արարատի ԳԳՄ-ի վարչական շենքի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613DCA" w:rsidP="00A77010">
      <w:pPr>
        <w:jc w:val="both"/>
        <w:rPr>
          <w:rFonts w:ascii="Sylfaen" w:hAnsi="Sylfaen"/>
          <w:sz w:val="18"/>
          <w:szCs w:val="18"/>
          <w:lang w:val="af-ZA"/>
        </w:rPr>
      </w:pPr>
      <w:r>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Pr>
          <w:rFonts w:ascii="Sylfaen" w:hAnsi="Sylfaen" w:cs="Sylfaen"/>
          <w:sz w:val="18"/>
          <w:szCs w:val="18"/>
          <w:lang w:val="hy-AM"/>
        </w:rPr>
        <w:t>Արարատի ԳԳՄ-ի վարչական շենքի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613DCA">
              <w:rPr>
                <w:rFonts w:ascii="Sylfaen" w:hAnsi="Sylfaen"/>
                <w:b/>
                <w:sz w:val="18"/>
                <w:szCs w:val="18"/>
              </w:rPr>
              <w:t>Արարատի ԳԳՄ-ի վարչական շենքի կապիտալ նորոգում</w:t>
            </w:r>
            <w:r w:rsidR="00AB496A" w:rsidRPr="00105E45">
              <w:rPr>
                <w:rFonts w:ascii="Sylfaen" w:hAnsi="Sylfaen"/>
                <w:b/>
                <w:sz w:val="18"/>
                <w:szCs w:val="18"/>
                <w:lang w:val="pt-BR"/>
              </w:rPr>
              <w:t>»</w:t>
            </w:r>
          </w:p>
        </w:tc>
        <w:tc>
          <w:tcPr>
            <w:tcW w:w="4111" w:type="dxa"/>
            <w:vAlign w:val="center"/>
          </w:tcPr>
          <w:p w:rsidR="00A77010" w:rsidRPr="001C77C4" w:rsidRDefault="004E5A82" w:rsidP="004E5A82">
            <w:pPr>
              <w:pStyle w:val="BodyTextIndent2"/>
              <w:ind w:firstLine="0"/>
              <w:jc w:val="center"/>
              <w:rPr>
                <w:rFonts w:ascii="Sylfaen" w:hAnsi="Sylfaen"/>
                <w:b/>
                <w:i/>
                <w:sz w:val="18"/>
                <w:szCs w:val="18"/>
                <w:vertAlign w:val="subscript"/>
                <w:lang w:val="en-US"/>
              </w:rPr>
            </w:pPr>
            <w:r w:rsidRPr="00064B73">
              <w:rPr>
                <w:rFonts w:ascii="Sylfaen" w:hAnsi="Sylfaen" w:cs="Sylfaen"/>
                <w:b/>
                <w:i/>
                <w:sz w:val="18"/>
                <w:szCs w:val="18"/>
                <w:lang w:val="hy-AM"/>
              </w:rPr>
              <w:t>Շինարարության իրականացում բնակելի և հասարարական և արտադրական ոլորտներ</w:t>
            </w:r>
            <w:r w:rsidR="001C77C4">
              <w:rPr>
                <w:rFonts w:ascii="Sylfaen" w:hAnsi="Sylfaen" w:cs="Sylfaen"/>
                <w:b/>
                <w:i/>
                <w:sz w:val="18"/>
                <w:szCs w:val="18"/>
                <w:lang w:val="en-US"/>
              </w:rPr>
              <w:t>,էներգետիկ</w:t>
            </w: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E507A3" w:rsidRDefault="00E507A3" w:rsidP="00E507A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E507A3" w:rsidRPr="00064B73" w:rsidTr="00613DCA">
        <w:tc>
          <w:tcPr>
            <w:tcW w:w="6804" w:type="dxa"/>
            <w:gridSpan w:val="2"/>
          </w:tcPr>
          <w:p w:rsidR="00E507A3" w:rsidRPr="008463B9" w:rsidRDefault="00E507A3" w:rsidP="00613DCA">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507A3" w:rsidRPr="00064B73" w:rsidTr="00613DCA">
        <w:tc>
          <w:tcPr>
            <w:tcW w:w="2693" w:type="dxa"/>
          </w:tcPr>
          <w:p w:rsidR="00E507A3" w:rsidRDefault="00E507A3" w:rsidP="00613DCA">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507A3" w:rsidRPr="008463B9" w:rsidRDefault="00E507A3" w:rsidP="00613DCA">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507A3" w:rsidRPr="008463B9" w:rsidRDefault="00E507A3" w:rsidP="00613DC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507A3" w:rsidRPr="008463B9" w:rsidTr="00613DCA">
        <w:tc>
          <w:tcPr>
            <w:tcW w:w="2693" w:type="dxa"/>
            <w:shd w:val="clear" w:color="auto" w:fill="999999"/>
          </w:tcPr>
          <w:p w:rsidR="00E507A3" w:rsidRPr="008463B9" w:rsidRDefault="00E507A3" w:rsidP="00613DC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507A3" w:rsidRPr="008463B9" w:rsidRDefault="00E507A3" w:rsidP="00613DC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507A3" w:rsidRPr="00064B73" w:rsidTr="00613DCA">
        <w:tc>
          <w:tcPr>
            <w:tcW w:w="2693" w:type="dxa"/>
            <w:vAlign w:val="center"/>
          </w:tcPr>
          <w:p w:rsidR="00E507A3" w:rsidRPr="00105E45" w:rsidRDefault="00E507A3" w:rsidP="00613DCA">
            <w:pPr>
              <w:jc w:val="center"/>
              <w:rPr>
                <w:rFonts w:ascii="Sylfaen" w:hAnsi="Sylfaen"/>
                <w:b/>
                <w:i/>
                <w:sz w:val="18"/>
                <w:szCs w:val="18"/>
                <w:lang w:val="hy-AM"/>
              </w:rPr>
            </w:pPr>
          </w:p>
        </w:tc>
        <w:tc>
          <w:tcPr>
            <w:tcW w:w="4111" w:type="dxa"/>
            <w:vAlign w:val="center"/>
          </w:tcPr>
          <w:p w:rsidR="00E507A3" w:rsidRPr="00064B73" w:rsidRDefault="00E507A3" w:rsidP="00613DCA">
            <w:pPr>
              <w:pStyle w:val="BodyTextIndent2"/>
              <w:ind w:firstLine="0"/>
              <w:jc w:val="center"/>
              <w:rPr>
                <w:rFonts w:ascii="Sylfaen" w:hAnsi="Sylfaen"/>
                <w:b/>
                <w:i/>
                <w:sz w:val="18"/>
                <w:szCs w:val="18"/>
                <w:vertAlign w:val="subscript"/>
                <w:lang w:val="hy-AM"/>
              </w:rPr>
            </w:pP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sidR="004A3AC9">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A77010" w:rsidRDefault="00A77010"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FF2117" w:rsidRDefault="00FF2117" w:rsidP="00A77010">
      <w:pPr>
        <w:ind w:firstLine="567"/>
        <w:rPr>
          <w:rFonts w:ascii="Sylfaen" w:hAnsi="Sylfaen" w:cs="Sylfaen"/>
          <w:i/>
          <w:sz w:val="18"/>
          <w:szCs w:val="18"/>
          <w:lang w:val="es-ES"/>
        </w:rPr>
      </w:pPr>
    </w:p>
    <w:p w:rsidR="00305538" w:rsidRDefault="00305538" w:rsidP="00A77010">
      <w:pPr>
        <w:ind w:firstLine="567"/>
        <w:rPr>
          <w:rFonts w:ascii="Sylfaen" w:hAnsi="Sylfaen" w:cs="Sylfaen"/>
          <w:i/>
          <w:sz w:val="18"/>
          <w:szCs w:val="18"/>
          <w:lang w:val="es-ES"/>
        </w:rPr>
      </w:pPr>
    </w:p>
    <w:p w:rsidR="00305538" w:rsidRDefault="00305538" w:rsidP="00A77010">
      <w:pPr>
        <w:ind w:firstLine="567"/>
        <w:rPr>
          <w:rFonts w:ascii="Sylfaen" w:hAnsi="Sylfaen" w:cs="Sylfaen"/>
          <w:i/>
          <w:sz w:val="18"/>
          <w:szCs w:val="18"/>
          <w:lang w:val="es-ES"/>
        </w:rPr>
      </w:pPr>
    </w:p>
    <w:p w:rsidR="00FF2117" w:rsidRDefault="00FF2117" w:rsidP="00A77010">
      <w:pPr>
        <w:ind w:firstLine="567"/>
        <w:rPr>
          <w:rFonts w:ascii="Sylfaen" w:hAnsi="Sylfaen" w:cs="Sylfaen"/>
          <w:i/>
          <w:sz w:val="18"/>
          <w:szCs w:val="18"/>
          <w:lang w:val="es-ES"/>
        </w:rPr>
      </w:pPr>
    </w:p>
    <w:p w:rsidR="00E507A3" w:rsidRPr="008463B9" w:rsidRDefault="00E507A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1C77C4">
        <w:rPr>
          <w:rFonts w:ascii="Sylfaen" w:hAnsi="Sylfaen"/>
          <w:sz w:val="18"/>
          <w:szCs w:val="18"/>
        </w:rPr>
        <w:t xml:space="preserve">,էներգետիկ ոլորտում կատարվող աշխատանքներ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պայմանագր</w:t>
      </w:r>
      <w:r w:rsidR="00FF2117">
        <w:rPr>
          <w:rFonts w:ascii="Sylfaen" w:hAnsi="Sylfaen" w:cs="Sylfaen"/>
          <w:b/>
          <w:sz w:val="18"/>
          <w:szCs w:val="18"/>
          <w:lang w:eastAsia="ru-RU"/>
        </w:rPr>
        <w:t>եր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1C77C4">
        <w:rPr>
          <w:rFonts w:ascii="Sylfaen" w:hAnsi="Sylfaen" w:cs="Sylfaen"/>
          <w:sz w:val="18"/>
          <w:szCs w:val="18"/>
          <w:lang w:eastAsia="ru-RU"/>
        </w:rPr>
        <w:t>,</w:t>
      </w:r>
      <w:r w:rsidR="001C77C4" w:rsidRPr="001C77C4">
        <w:rPr>
          <w:rFonts w:ascii="Sylfaen" w:hAnsi="Sylfaen"/>
          <w:sz w:val="18"/>
          <w:szCs w:val="18"/>
        </w:rPr>
        <w:t xml:space="preserve"> </w:t>
      </w:r>
      <w:r w:rsidR="001C77C4">
        <w:rPr>
          <w:rFonts w:ascii="Sylfaen" w:hAnsi="Sylfaen"/>
          <w:sz w:val="18"/>
          <w:szCs w:val="18"/>
        </w:rPr>
        <w:t xml:space="preserve">էներգետիկ ոլորտում կատարվող աշխատանքներ </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rPr>
      </w:pPr>
    </w:p>
    <w:p w:rsidR="00FF2117" w:rsidRDefault="00FF2117" w:rsidP="00A77010">
      <w:pPr>
        <w:ind w:firstLine="567"/>
        <w:jc w:val="both"/>
        <w:rPr>
          <w:rFonts w:ascii="Sylfaen" w:hAnsi="Sylfaen"/>
          <w:b/>
          <w:sz w:val="18"/>
          <w:szCs w:val="18"/>
        </w:rPr>
      </w:pPr>
    </w:p>
    <w:p w:rsidR="00FF2117" w:rsidRDefault="00FF2117" w:rsidP="00A77010">
      <w:pPr>
        <w:ind w:firstLine="567"/>
        <w:jc w:val="both"/>
        <w:rPr>
          <w:rFonts w:ascii="Sylfaen" w:hAnsi="Sylfaen"/>
          <w:b/>
          <w:sz w:val="18"/>
          <w:szCs w:val="18"/>
        </w:rPr>
      </w:pPr>
    </w:p>
    <w:p w:rsidR="00E8418C" w:rsidRDefault="00E8418C" w:rsidP="00A77010">
      <w:pPr>
        <w:ind w:firstLine="567"/>
        <w:jc w:val="both"/>
        <w:rPr>
          <w:rFonts w:ascii="Sylfaen" w:hAnsi="Sylfaen"/>
          <w:b/>
          <w:sz w:val="18"/>
          <w:szCs w:val="18"/>
        </w:rPr>
      </w:pPr>
    </w:p>
    <w:p w:rsidR="00FF2117" w:rsidRPr="00FF2117" w:rsidRDefault="00FF2117" w:rsidP="00A77010">
      <w:pPr>
        <w:ind w:firstLine="567"/>
        <w:jc w:val="both"/>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Pr>
          <w:rFonts w:ascii="Sylfaen" w:hAnsi="Sylfaen" w:cs="Arial Armenian"/>
          <w:b/>
          <w:sz w:val="18"/>
          <w:szCs w:val="18"/>
          <w:lang w:val="en-US" w:eastAsia="ru-RU"/>
        </w:rPr>
        <w:t>հու</w:t>
      </w:r>
      <w:r w:rsidR="009964E8">
        <w:rPr>
          <w:rFonts w:ascii="Sylfaen" w:hAnsi="Sylfaen" w:cs="Arial Armenian"/>
          <w:b/>
          <w:sz w:val="18"/>
          <w:szCs w:val="18"/>
          <w:lang w:val="en-US" w:eastAsia="ru-RU"/>
        </w:rPr>
        <w:t>լի</w:t>
      </w:r>
      <w:r w:rsidR="00376B3D">
        <w:rPr>
          <w:rFonts w:ascii="Sylfaen" w:hAnsi="Sylfaen" w:cs="Arial Armenian"/>
          <w:b/>
          <w:sz w:val="18"/>
          <w:szCs w:val="18"/>
          <w:lang w:val="en-US" w:eastAsia="ru-RU"/>
        </w:rPr>
        <w:t xml:space="preserve">սի </w:t>
      </w:r>
      <w:r w:rsidR="008C4082">
        <w:rPr>
          <w:rFonts w:ascii="Sylfaen" w:hAnsi="Sylfaen" w:cs="Arial Armenian"/>
          <w:b/>
          <w:sz w:val="18"/>
          <w:szCs w:val="18"/>
          <w:lang w:val="en-US" w:eastAsia="ru-RU"/>
        </w:rPr>
        <w:t>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FF2117" w:rsidRDefault="00FF2117"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lastRenderedPageBreak/>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lastRenderedPageBreak/>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AC358D" w:rsidRDefault="00AC358D" w:rsidP="008463B9">
      <w:pPr>
        <w:pStyle w:val="BodyText"/>
        <w:ind w:right="-7"/>
        <w:jc w:val="center"/>
        <w:rPr>
          <w:rFonts w:ascii="Sylfaen" w:hAnsi="Sylfaen" w:cs="Sylfaen"/>
          <w:b/>
          <w:sz w:val="22"/>
          <w:szCs w:val="22"/>
          <w:lang w:val="es-ES"/>
        </w:rPr>
      </w:pPr>
    </w:p>
    <w:p w:rsidR="00FF2117" w:rsidRDefault="00FF2117"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1C77C4">
        <w:rPr>
          <w:rFonts w:ascii="Sylfaen" w:hAnsi="Sylfaen"/>
          <w:sz w:val="18"/>
          <w:szCs w:val="18"/>
        </w:rPr>
        <w:t>,</w:t>
      </w:r>
      <w:r w:rsidR="001C77C4" w:rsidRPr="001C77C4">
        <w:rPr>
          <w:rFonts w:ascii="Sylfaen" w:hAnsi="Sylfaen"/>
          <w:sz w:val="18"/>
          <w:szCs w:val="18"/>
        </w:rPr>
        <w:t xml:space="preserve"> </w:t>
      </w:r>
      <w:r w:rsidR="001C77C4">
        <w:rPr>
          <w:rFonts w:ascii="Sylfaen" w:hAnsi="Sylfaen"/>
          <w:sz w:val="18"/>
          <w:szCs w:val="18"/>
        </w:rPr>
        <w:t xml:space="preserve">էներգետիկ ոլորտում կատարվող աշխատանքներ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FF2117">
        <w:rPr>
          <w:rFonts w:ascii="Sylfaen" w:hAnsi="Sylfaen" w:cs="Sylfaen"/>
          <w:b/>
          <w:sz w:val="18"/>
          <w:szCs w:val="18"/>
          <w:lang w:val="es-ES"/>
        </w:rPr>
        <w:t>պայմանագ</w:t>
      </w:r>
      <w:r w:rsidR="00A77010" w:rsidRPr="008463B9">
        <w:rPr>
          <w:rFonts w:ascii="Sylfaen" w:hAnsi="Sylfaen" w:cs="Sylfaen"/>
          <w:b/>
          <w:sz w:val="18"/>
          <w:szCs w:val="18"/>
          <w:lang w:val="es-ES"/>
        </w:rPr>
        <w:t>ր</w:t>
      </w:r>
      <w:r w:rsidR="00FF2117">
        <w:rPr>
          <w:rFonts w:ascii="Sylfaen" w:hAnsi="Sylfaen" w:cs="Sylfaen"/>
          <w:b/>
          <w:sz w:val="18"/>
          <w:szCs w:val="18"/>
          <w:lang w:val="es-ES"/>
        </w:rPr>
        <w:t>եր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7619A">
        <w:tblPrEx>
          <w:tblLook w:val="04A0"/>
        </w:tblPrEx>
        <w:trPr>
          <w:trHeight w:val="577"/>
        </w:trPr>
        <w:tc>
          <w:tcPr>
            <w:tcW w:w="486" w:type="dxa"/>
            <w:shd w:val="clear" w:color="auto" w:fill="auto"/>
            <w:vAlign w:val="center"/>
          </w:tcPr>
          <w:p w:rsidR="00E7619A" w:rsidRDefault="00E7619A" w:rsidP="00E7619A">
            <w:pPr>
              <w:jc w:val="center"/>
              <w:rPr>
                <w:rFonts w:ascii="Sylfaen" w:hAnsi="Sylfaen" w:cs="Sylfaen"/>
                <w:sz w:val="18"/>
                <w:szCs w:val="18"/>
              </w:rPr>
            </w:pPr>
          </w:p>
          <w:p w:rsidR="00FB1CFF" w:rsidRDefault="002100D1" w:rsidP="00E7619A">
            <w:pPr>
              <w:jc w:val="center"/>
              <w:rPr>
                <w:rFonts w:ascii="Sylfaen" w:hAnsi="Sylfaen" w:cs="Sylfaen"/>
                <w:sz w:val="18"/>
                <w:szCs w:val="18"/>
              </w:rPr>
            </w:pPr>
            <w:r>
              <w:rPr>
                <w:rFonts w:ascii="Sylfaen" w:hAnsi="Sylfaen" w:cs="Sylfaen"/>
                <w:sz w:val="18"/>
                <w:szCs w:val="18"/>
              </w:rPr>
              <w:t>1</w:t>
            </w:r>
          </w:p>
        </w:tc>
        <w:tc>
          <w:tcPr>
            <w:tcW w:w="2826" w:type="dxa"/>
            <w:vAlign w:val="center"/>
          </w:tcPr>
          <w:p w:rsidR="00E7619A" w:rsidRDefault="00E7619A" w:rsidP="00E7619A">
            <w:pPr>
              <w:jc w:val="center"/>
              <w:rPr>
                <w:rFonts w:ascii="Sylfaen" w:hAnsi="Sylfaen" w:cs="Sylfaen"/>
                <w:sz w:val="18"/>
                <w:szCs w:val="18"/>
              </w:rPr>
            </w:pPr>
          </w:p>
          <w:p w:rsidR="00FB1CFF" w:rsidRDefault="004E5A82" w:rsidP="00E7619A">
            <w:pPr>
              <w:jc w:val="cente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E7619A" w:rsidP="00E7619A">
            <w:pPr>
              <w:jc w:val="center"/>
              <w:rPr>
                <w:rFonts w:ascii="Sylfaen" w:hAnsi="Sylfaen" w:cs="Sylfaen"/>
                <w:sz w:val="18"/>
                <w:szCs w:val="18"/>
              </w:rPr>
            </w:pPr>
            <w:r>
              <w:rPr>
                <w:rFonts w:ascii="Sylfaen" w:hAnsi="Sylfaen" w:cs="Sylfaen"/>
                <w:sz w:val="18"/>
                <w:szCs w:val="18"/>
              </w:rPr>
              <w:t>1</w:t>
            </w:r>
            <w:r w:rsidR="004E5A82">
              <w:rPr>
                <w:rFonts w:ascii="Sylfaen" w:hAnsi="Sylfaen" w:cs="Sylfaen"/>
                <w:sz w:val="18"/>
                <w:szCs w:val="18"/>
              </w:rPr>
              <w:t>5</w:t>
            </w:r>
            <w:r>
              <w:rPr>
                <w:rFonts w:ascii="Sylfaen" w:hAnsi="Sylfaen" w:cs="Sylfaen"/>
                <w:sz w:val="18"/>
                <w:szCs w:val="18"/>
              </w:rPr>
              <w:t xml:space="preserve"> </w:t>
            </w:r>
            <w:r w:rsidR="004E5A82">
              <w:rPr>
                <w:rFonts w:ascii="Sylfaen" w:hAnsi="Sylfaen" w:cs="Sylfaen"/>
                <w:sz w:val="18"/>
                <w:szCs w:val="18"/>
              </w:rPr>
              <w:t>տ</w:t>
            </w:r>
            <w:r>
              <w:rPr>
                <w:rFonts w:ascii="Sylfaen" w:hAnsi="Sylfaen" w:cs="Sylfaen"/>
                <w:sz w:val="18"/>
                <w:szCs w:val="18"/>
              </w:rPr>
              <w:t>ն</w:t>
            </w:r>
          </w:p>
        </w:tc>
        <w:tc>
          <w:tcPr>
            <w:tcW w:w="1395" w:type="dxa"/>
            <w:tcBorders>
              <w:bottom w:val="single" w:sz="4" w:space="0" w:color="auto"/>
            </w:tcBorders>
            <w:shd w:val="clear" w:color="auto" w:fill="auto"/>
            <w:vAlign w:val="center"/>
          </w:tcPr>
          <w:p w:rsidR="00FB1CFF" w:rsidRDefault="00EC76E9" w:rsidP="00E7619A">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E7619A" w:rsidP="004D3B9B">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7619A" w:rsidP="00E7619A">
            <w:pPr>
              <w:spacing w:after="200" w:line="276" w:lineRule="auto"/>
              <w:jc w:val="center"/>
              <w:rPr>
                <w:rFonts w:ascii="Sylfaen" w:hAnsi="Sylfaen"/>
                <w:sz w:val="18"/>
                <w:szCs w:val="18"/>
              </w:rPr>
            </w:pPr>
            <w:r>
              <w:rPr>
                <w:rFonts w:ascii="Sylfaen" w:hAnsi="Sylfaen"/>
                <w:sz w:val="18"/>
                <w:szCs w:val="18"/>
              </w:rPr>
              <w:t>1-ին կամ 2-րդ</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E7619A" w:rsidP="00A50C11">
            <w:pPr>
              <w:jc w:val="center"/>
              <w:rPr>
                <w:rFonts w:ascii="Sylfaen" w:hAnsi="Sylfaen" w:cs="Sylfaen"/>
                <w:sz w:val="18"/>
                <w:szCs w:val="18"/>
              </w:rPr>
            </w:pPr>
            <w:r>
              <w:rPr>
                <w:rFonts w:ascii="Sylfaen" w:hAnsi="Sylfaen" w:cs="Sylfaen"/>
                <w:sz w:val="18"/>
                <w:szCs w:val="18"/>
              </w:rPr>
              <w:t>Ծեփագործ</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E5A82"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EC76E9"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7619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A2A5B" w:rsidRDefault="00E7619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FF2117">
        <w:rPr>
          <w:rFonts w:ascii="Sylfaen" w:hAnsi="Sylfaen" w:cs="Sylfaen"/>
          <w:sz w:val="18"/>
          <w:szCs w:val="18"/>
          <w:lang w:val="es-ES"/>
        </w:rPr>
        <w:t>պայմանագ</w:t>
      </w:r>
      <w:r w:rsidRPr="008463B9">
        <w:rPr>
          <w:rFonts w:ascii="Sylfaen" w:hAnsi="Sylfaen" w:cs="Sylfaen"/>
          <w:sz w:val="18"/>
          <w:szCs w:val="18"/>
          <w:lang w:val="es-ES"/>
        </w:rPr>
        <w:t>ր</w:t>
      </w:r>
      <w:r w:rsidR="00FF2117">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1C77C4">
        <w:rPr>
          <w:rFonts w:ascii="Sylfaen" w:hAnsi="Sylfaen" w:cs="Sylfaen"/>
          <w:sz w:val="18"/>
          <w:szCs w:val="18"/>
          <w:lang w:eastAsia="ru-RU"/>
        </w:rPr>
        <w:t xml:space="preserve"> և </w:t>
      </w:r>
      <w:r w:rsidR="00D9428E" w:rsidRPr="00064B73">
        <w:rPr>
          <w:rFonts w:ascii="Sylfaen" w:hAnsi="Sylfaen" w:cs="Sylfaen"/>
          <w:sz w:val="18"/>
          <w:szCs w:val="18"/>
          <w:lang w:val="es-ES" w:eastAsia="ru-RU"/>
        </w:rPr>
        <w:t xml:space="preserve"> </w:t>
      </w:r>
      <w:r w:rsidR="001C77C4">
        <w:rPr>
          <w:rFonts w:ascii="Sylfaen" w:hAnsi="Sylfaen"/>
          <w:sz w:val="18"/>
          <w:szCs w:val="18"/>
        </w:rPr>
        <w:t>էներգետիկ ոլորտում կատարվող աշխատանքների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պայմանագր</w:t>
      </w:r>
      <w:r w:rsidR="00FF2117">
        <w:rPr>
          <w:rFonts w:ascii="Sylfaen" w:hAnsi="Sylfaen" w:cs="Sylfaen"/>
          <w:sz w:val="18"/>
          <w:szCs w:val="18"/>
        </w:rPr>
        <w:t>եր</w:t>
      </w:r>
      <w:r w:rsidR="00A913F4" w:rsidRPr="00480D87">
        <w:rPr>
          <w:rFonts w:ascii="Sylfaen" w:hAnsi="Sylfaen" w:cs="Sylfaen"/>
          <w:sz w:val="18"/>
          <w:szCs w:val="18"/>
          <w:lang w:val="ru-RU"/>
        </w:rPr>
        <w:t>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FF2117">
        <w:rPr>
          <w:rFonts w:ascii="Sylfaen" w:hAnsi="Sylfaen" w:cs="Sylfaen"/>
          <w:sz w:val="18"/>
          <w:szCs w:val="18"/>
        </w:rPr>
        <w:t>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A4A71">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613DCA" w:rsidRPr="00541968" w:rsidRDefault="00613DC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E7619A" w:rsidRDefault="00E7619A"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402FC0" w:rsidRDefault="008463B9" w:rsidP="00DB6292">
      <w:pPr>
        <w:pStyle w:val="BodyTextIndent3"/>
        <w:ind w:firstLine="0"/>
        <w:jc w:val="right"/>
        <w:rPr>
          <w:rFonts w:ascii="Sylfaen" w:hAnsi="Sylfaen"/>
          <w:b/>
          <w:i/>
          <w:sz w:val="18"/>
          <w:szCs w:val="18"/>
        </w:rPr>
      </w:pPr>
      <w:r>
        <w:rPr>
          <w:rFonts w:ascii="Sylfaen" w:hAnsi="Sylfaen"/>
          <w:b/>
          <w:i/>
          <w:sz w:val="18"/>
          <w:szCs w:val="18"/>
          <w:lang w:val="hy-AM"/>
        </w:rPr>
        <w:lastRenderedPageBreak/>
        <w:t xml:space="preserve">  </w:t>
      </w:r>
    </w:p>
    <w:p w:rsidR="00402FC0" w:rsidRDefault="00402FC0" w:rsidP="00DB6292">
      <w:pPr>
        <w:pStyle w:val="BodyTextIndent3"/>
        <w:ind w:firstLine="0"/>
        <w:jc w:val="right"/>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613DCA">
        <w:rPr>
          <w:rFonts w:ascii="Sylfaen" w:hAnsi="Sylfaen"/>
          <w:b/>
          <w:sz w:val="16"/>
          <w:szCs w:val="16"/>
          <w:lang w:val="af-ZA"/>
        </w:rPr>
        <w:t>112/GArm/17_2.1_00/21.06.17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A4A71" w:rsidP="004D3B9B">
            <w:pPr>
              <w:tabs>
                <w:tab w:val="left" w:pos="1248"/>
              </w:tabs>
              <w:spacing w:line="360" w:lineRule="auto"/>
              <w:jc w:val="both"/>
              <w:rPr>
                <w:rFonts w:ascii="Sylfaen" w:hAnsi="Sylfaen" w:cs="GHEA Grapalat"/>
                <w:sz w:val="18"/>
                <w:szCs w:val="18"/>
                <w:lang w:eastAsia="ru-RU"/>
              </w:rPr>
            </w:pPr>
            <w:r w:rsidRPr="003A4A71">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613DCA" w:rsidRDefault="00613DC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F2117">
        <w:rPr>
          <w:rFonts w:ascii="Sylfaen" w:hAnsi="Sylfaen" w:cs="Sylfaen"/>
          <w:sz w:val="18"/>
          <w:szCs w:val="18"/>
        </w:rPr>
        <w:t>պաըմանագրեր</w:t>
      </w:r>
      <w:r w:rsidRPr="008463B9">
        <w:rPr>
          <w:rFonts w:ascii="Sylfaen" w:hAnsi="Sylfaen"/>
          <w:sz w:val="18"/>
          <w:szCs w:val="18"/>
          <w:u w:val="single"/>
          <w:lang w:val="hy-AM"/>
        </w:rPr>
        <w:t xml:space="preserve">                                                        </w:t>
      </w:r>
      <w:r w:rsidR="00FF2117">
        <w:rPr>
          <w:rFonts w:ascii="Sylfaen" w:hAnsi="Sylfaen" w:cs="Sylfaen"/>
          <w:sz w:val="18"/>
          <w:szCs w:val="18"/>
          <w:lang w:val="hy-AM"/>
        </w:rPr>
        <w:t>որ</w:t>
      </w:r>
      <w:r w:rsidR="00FF2117">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w:t>
      </w:r>
      <w:r w:rsidR="00FF2117">
        <w:rPr>
          <w:rFonts w:ascii="Sylfaen" w:hAnsi="Sylfaen"/>
          <w:sz w:val="18"/>
          <w:szCs w:val="18"/>
        </w:rPr>
        <w:t>երի</w:t>
      </w:r>
      <w:r>
        <w:rPr>
          <w:rFonts w:ascii="Sylfaen" w:hAnsi="Sylfaen"/>
          <w:sz w:val="18"/>
          <w:szCs w:val="18"/>
          <w:lang w:val="hy-AM"/>
        </w:rPr>
        <w:t xml:space="preserve"> պատճեն</w:t>
      </w:r>
      <w:r w:rsidR="00FF2117">
        <w:rPr>
          <w:rFonts w:ascii="Sylfaen" w:hAnsi="Sylfaen"/>
          <w:sz w:val="18"/>
          <w:szCs w:val="18"/>
        </w:rPr>
        <w:t>ներ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E7619A">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E7619A">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6C6BDF">
        <w:rPr>
          <w:rFonts w:ascii="Sylfaen" w:hAnsi="Sylfaen" w:cs="Sylfaen"/>
          <w:sz w:val="18"/>
          <w:szCs w:val="18"/>
        </w:rPr>
        <w:t>ծածկագրո</w:t>
      </w:r>
      <w:r w:rsidR="00E7619A">
        <w:rPr>
          <w:rFonts w:ascii="Sylfaen" w:hAnsi="Sylfaen" w:cs="Sylfaen"/>
          <w:sz w:val="18"/>
          <w:szCs w:val="18"/>
        </w:rPr>
        <w:t>վ</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613DCA" w:rsidP="00C341C6">
            <w:pPr>
              <w:jc w:val="center"/>
              <w:rPr>
                <w:rFonts w:ascii="Sylfaen" w:hAnsi="Sylfaen"/>
                <w:b/>
                <w:color w:val="FF0000"/>
                <w:sz w:val="20"/>
                <w:szCs w:val="20"/>
                <w:lang w:val="es-ES"/>
              </w:rPr>
            </w:pPr>
            <w:r>
              <w:rPr>
                <w:rFonts w:ascii="Sylfaen" w:hAnsi="Sylfaen" w:cs="Sylfaen"/>
                <w:b/>
                <w:sz w:val="20"/>
                <w:szCs w:val="20"/>
              </w:rPr>
              <w:t>Արարատի ԳԳՄ-ի վարչական շենքի կապիտալ նորոգում</w:t>
            </w:r>
            <w:r w:rsidR="004E5A82">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402FC0" w:rsidRDefault="003A26BA" w:rsidP="00E507A3">
      <w:pPr>
        <w:jc w:val="right"/>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p>
    <w:p w:rsidR="00402FC0" w:rsidRDefault="00402FC0" w:rsidP="00E507A3">
      <w:pPr>
        <w:jc w:val="right"/>
        <w:rPr>
          <w:rFonts w:ascii="Sylfaen" w:hAnsi="Sylfaen" w:cs="TimesArmenianPSMT"/>
          <w:b/>
          <w:i/>
          <w:color w:val="000000"/>
          <w:sz w:val="18"/>
          <w:szCs w:val="18"/>
          <w:lang w:eastAsia="ru-RU"/>
        </w:rPr>
      </w:pPr>
    </w:p>
    <w:p w:rsidR="00A77010" w:rsidRPr="008463B9" w:rsidRDefault="00A77010" w:rsidP="00E507A3">
      <w:pPr>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E507A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A353DC" w:rsidRDefault="00613DCA" w:rsidP="00E7161D">
      <w:pPr>
        <w:jc w:val="center"/>
        <w:rPr>
          <w:rFonts w:ascii="Sylfaen" w:hAnsi="Sylfaen" w:cs="Sylfaen"/>
          <w:b/>
        </w:rPr>
      </w:pPr>
      <w:r>
        <w:rPr>
          <w:rFonts w:ascii="Sylfaen" w:hAnsi="Sylfaen" w:cs="Sylfaen"/>
          <w:b/>
          <w:lang w:val="hy-AM"/>
        </w:rPr>
        <w:t>Արարատի ԳԳՄ-ի վարչական շենքի կապիտալ նորոգում</w:t>
      </w:r>
    </w:p>
    <w:tbl>
      <w:tblPr>
        <w:tblW w:w="10019"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
        <w:gridCol w:w="5980"/>
        <w:gridCol w:w="740"/>
        <w:gridCol w:w="780"/>
        <w:gridCol w:w="860"/>
        <w:gridCol w:w="1180"/>
      </w:tblGrid>
      <w:tr w:rsidR="000F2667" w:rsidRPr="000F2667" w:rsidTr="00F4488C">
        <w:trPr>
          <w:trHeight w:val="360"/>
          <w:jc w:val="center"/>
        </w:trPr>
        <w:tc>
          <w:tcPr>
            <w:tcW w:w="479" w:type="dxa"/>
            <w:vMerge w:val="restart"/>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Հ</w:t>
            </w:r>
            <w:r w:rsidRPr="000F2667">
              <w:rPr>
                <w:rFonts w:ascii="Arial Armenian" w:hAnsi="Arial Armenian" w:cs="Arial Armenian"/>
                <w:sz w:val="20"/>
                <w:szCs w:val="20"/>
              </w:rPr>
              <w:t>/</w:t>
            </w:r>
            <w:r w:rsidRPr="000F2667">
              <w:rPr>
                <w:rFonts w:ascii="Sylfaen" w:hAnsi="Sylfaen" w:cs="Sylfaen"/>
                <w:sz w:val="20"/>
                <w:szCs w:val="20"/>
              </w:rPr>
              <w:t>Հ</w:t>
            </w:r>
          </w:p>
        </w:tc>
        <w:tc>
          <w:tcPr>
            <w:tcW w:w="5980" w:type="dxa"/>
            <w:vMerge w:val="restart"/>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Աշխատանքների</w:t>
            </w:r>
            <w:r w:rsidRPr="000F2667">
              <w:rPr>
                <w:rFonts w:ascii="Arial Armenian" w:hAnsi="Arial Armenian" w:cs="Arial Armenian"/>
                <w:sz w:val="20"/>
                <w:szCs w:val="20"/>
              </w:rPr>
              <w:t xml:space="preserve"> </w:t>
            </w:r>
            <w:r w:rsidRPr="000F2667">
              <w:rPr>
                <w:rFonts w:ascii="Sylfaen" w:hAnsi="Sylfaen" w:cs="Sylfaen"/>
                <w:sz w:val="20"/>
                <w:szCs w:val="20"/>
              </w:rPr>
              <w:t>անվանումը</w:t>
            </w:r>
            <w:r w:rsidRPr="000F2667">
              <w:rPr>
                <w:rFonts w:ascii="Arial Armenian" w:hAnsi="Arial Armenian"/>
                <w:sz w:val="20"/>
                <w:szCs w:val="20"/>
              </w:rPr>
              <w:t xml:space="preserve"> </w:t>
            </w:r>
          </w:p>
        </w:tc>
        <w:tc>
          <w:tcPr>
            <w:tcW w:w="74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Չափման</w:t>
            </w:r>
            <w:r w:rsidRPr="000F2667">
              <w:rPr>
                <w:rFonts w:ascii="Arial Armenian" w:hAnsi="Arial Armenian" w:cs="Arial Armenian"/>
                <w:sz w:val="20"/>
                <w:szCs w:val="20"/>
              </w:rPr>
              <w:t xml:space="preserve"> </w:t>
            </w:r>
            <w:r w:rsidRPr="000F2667">
              <w:rPr>
                <w:rFonts w:ascii="Sylfaen" w:hAnsi="Sylfaen" w:cs="Sylfaen"/>
                <w:sz w:val="20"/>
                <w:szCs w:val="20"/>
              </w:rPr>
              <w:t>միավորը</w:t>
            </w:r>
          </w:p>
        </w:tc>
        <w:tc>
          <w:tcPr>
            <w:tcW w:w="78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Քանակը</w:t>
            </w:r>
          </w:p>
        </w:tc>
        <w:tc>
          <w:tcPr>
            <w:tcW w:w="86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Միավորի</w:t>
            </w:r>
            <w:r w:rsidRPr="000F2667">
              <w:rPr>
                <w:rFonts w:ascii="Arial Armenian" w:hAnsi="Arial Armenian" w:cs="Arial Armenian"/>
                <w:sz w:val="20"/>
                <w:szCs w:val="20"/>
              </w:rPr>
              <w:t xml:space="preserve"> </w:t>
            </w:r>
            <w:r w:rsidRPr="000F2667">
              <w:rPr>
                <w:rFonts w:ascii="Sylfaen" w:hAnsi="Sylfaen" w:cs="Sylfaen"/>
                <w:sz w:val="20"/>
                <w:szCs w:val="20"/>
              </w:rPr>
              <w:t>արժեքը</w:t>
            </w:r>
            <w:r w:rsidRPr="000F2667">
              <w:rPr>
                <w:rFonts w:ascii="Arial Armenian" w:hAnsi="Arial Armenian" w:cs="Arial Armenian"/>
                <w:sz w:val="20"/>
                <w:szCs w:val="20"/>
              </w:rPr>
              <w:t xml:space="preserve"> </w:t>
            </w:r>
            <w:r w:rsidRPr="000F2667">
              <w:rPr>
                <w:rFonts w:ascii="Sylfaen" w:hAnsi="Sylfaen" w:cs="Sylfaen"/>
                <w:sz w:val="20"/>
                <w:szCs w:val="20"/>
              </w:rPr>
              <w:t>դրամ</w:t>
            </w:r>
          </w:p>
        </w:tc>
        <w:tc>
          <w:tcPr>
            <w:tcW w:w="118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Ընդհանուր</w:t>
            </w:r>
            <w:r w:rsidRPr="000F2667">
              <w:rPr>
                <w:rFonts w:ascii="Arial Armenian" w:hAnsi="Arial Armenian" w:cs="Arial Armenian"/>
                <w:sz w:val="20"/>
                <w:szCs w:val="20"/>
              </w:rPr>
              <w:t xml:space="preserve"> </w:t>
            </w:r>
            <w:r w:rsidRPr="000F2667">
              <w:rPr>
                <w:rFonts w:ascii="Sylfaen" w:hAnsi="Sylfaen" w:cs="Sylfaen"/>
                <w:sz w:val="20"/>
                <w:szCs w:val="20"/>
              </w:rPr>
              <w:t>արժեքը</w:t>
            </w:r>
            <w:r w:rsidRPr="000F2667">
              <w:rPr>
                <w:rFonts w:ascii="Arial Armenian" w:hAnsi="Arial Armenian" w:cs="Arial Armenian"/>
                <w:sz w:val="20"/>
                <w:szCs w:val="20"/>
              </w:rPr>
              <w:t xml:space="preserve"> </w:t>
            </w:r>
            <w:r w:rsidRPr="000F2667">
              <w:rPr>
                <w:rFonts w:ascii="Sylfaen" w:hAnsi="Sylfaen" w:cs="Sylfaen"/>
                <w:sz w:val="20"/>
                <w:szCs w:val="20"/>
              </w:rPr>
              <w:t>դրամ</w:t>
            </w: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1</w:t>
            </w:r>
          </w:p>
        </w:tc>
        <w:tc>
          <w:tcPr>
            <w:tcW w:w="598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2</w:t>
            </w:r>
          </w:p>
        </w:tc>
        <w:tc>
          <w:tcPr>
            <w:tcW w:w="74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3</w:t>
            </w:r>
          </w:p>
        </w:tc>
        <w:tc>
          <w:tcPr>
            <w:tcW w:w="78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4</w:t>
            </w:r>
          </w:p>
        </w:tc>
        <w:tc>
          <w:tcPr>
            <w:tcW w:w="86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5</w:t>
            </w:r>
          </w:p>
        </w:tc>
        <w:tc>
          <w:tcPr>
            <w:tcW w:w="118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6</w:t>
            </w:r>
          </w:p>
        </w:tc>
      </w:tr>
      <w:tr w:rsidR="000F2667" w:rsidRPr="000F2667" w:rsidTr="00F4488C">
        <w:trPr>
          <w:trHeight w:val="300"/>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5980" w:type="dxa"/>
            <w:shd w:val="clear" w:color="auto" w:fill="auto"/>
            <w:vAlign w:val="center"/>
            <w:hideMark/>
          </w:tcPr>
          <w:p w:rsidR="000F2667" w:rsidRPr="000F2667" w:rsidRDefault="000F2667" w:rsidP="000F2667">
            <w:pPr>
              <w:rPr>
                <w:rFonts w:ascii="Sylfaen" w:hAnsi="Sylfaen"/>
                <w:b/>
                <w:bCs/>
                <w:sz w:val="20"/>
                <w:szCs w:val="20"/>
              </w:rPr>
            </w:pPr>
            <w:r w:rsidRPr="000F2667">
              <w:rPr>
                <w:rFonts w:ascii="Sylfaen" w:hAnsi="Sylfaen"/>
                <w:b/>
                <w:bCs/>
                <w:sz w:val="20"/>
                <w:szCs w:val="20"/>
              </w:rPr>
              <w:t>Տանիքի վերանորոգում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r w:rsidRPr="000F2667">
              <w:rPr>
                <w:rFonts w:ascii="Arial Armenian" w:hAnsi="Arial Armenian"/>
                <w:sz w:val="20"/>
                <w:szCs w:val="20"/>
              </w:rPr>
              <w:t> </w:t>
            </w: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r w:rsidRPr="000F2667">
              <w:rPr>
                <w:rFonts w:ascii="Arial Armenian" w:hAnsi="Arial Armenian"/>
                <w:sz w:val="20"/>
                <w:szCs w:val="20"/>
              </w:rPr>
              <w:t> </w:t>
            </w: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ծածկի ազբոշիֆրերի ապամոնտաժում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bottom"/>
            <w:hideMark/>
          </w:tcPr>
          <w:p w:rsidR="000F2667" w:rsidRPr="000F2667" w:rsidRDefault="000F2667" w:rsidP="000F2667">
            <w:pPr>
              <w:rPr>
                <w:rFonts w:ascii="Arial Unicode" w:hAnsi="Arial Unicode"/>
                <w:sz w:val="16"/>
                <w:szCs w:val="16"/>
              </w:rPr>
            </w:pPr>
            <w:r w:rsidRPr="000F2667">
              <w:rPr>
                <w:rFonts w:ascii="Arial Unicode" w:hAnsi="Arial Unicode"/>
                <w:sz w:val="16"/>
                <w:szCs w:val="16"/>
              </w:rPr>
              <w:t>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փայտանյութի ապամոնտաժում</w:t>
            </w:r>
          </w:p>
        </w:tc>
        <w:tc>
          <w:tcPr>
            <w:tcW w:w="74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մ³</w:t>
            </w:r>
          </w:p>
        </w:tc>
        <w:tc>
          <w:tcPr>
            <w:tcW w:w="78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2.20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հեռացում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բարձում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տեղափոխում 5կմ ավտոմեքենքյով</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bottom"/>
            <w:hideMark/>
          </w:tcPr>
          <w:p w:rsidR="000F2667" w:rsidRPr="000F2667" w:rsidRDefault="000F2667" w:rsidP="000F2667">
            <w:pPr>
              <w:rPr>
                <w:rFonts w:ascii="Arial Unicode" w:hAnsi="Arial Unicode"/>
                <w:sz w:val="16"/>
                <w:szCs w:val="16"/>
              </w:rPr>
            </w:pPr>
            <w:r w:rsidRPr="000F2667">
              <w:rPr>
                <w:rFonts w:ascii="Arial Unicode" w:hAnsi="Arial Unicode"/>
                <w:sz w:val="16"/>
                <w:szCs w:val="16"/>
              </w:rPr>
              <w:t>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փայտյա կոնստրուկցիաների իրականացում</w:t>
            </w:r>
          </w:p>
        </w:tc>
        <w:tc>
          <w:tcPr>
            <w:tcW w:w="74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մ³</w:t>
            </w:r>
          </w:p>
        </w:tc>
        <w:tc>
          <w:tcPr>
            <w:tcW w:w="78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4.20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70"/>
          <w:jc w:val="center"/>
        </w:trPr>
        <w:tc>
          <w:tcPr>
            <w:tcW w:w="479" w:type="dxa"/>
            <w:shd w:val="clear" w:color="auto" w:fill="auto"/>
            <w:noWrap/>
            <w:vAlign w:val="bottom"/>
            <w:hideMark/>
          </w:tcPr>
          <w:p w:rsidR="000F2667" w:rsidRPr="000F2667" w:rsidRDefault="000F2667" w:rsidP="000F2667">
            <w:pPr>
              <w:rPr>
                <w:rFonts w:ascii="Arial Unicode" w:hAnsi="Arial Unicode"/>
                <w:sz w:val="16"/>
                <w:szCs w:val="16"/>
              </w:rPr>
            </w:pPr>
            <w:r w:rsidRPr="000F2667">
              <w:rPr>
                <w:rFonts w:ascii="Arial Unicode" w:hAnsi="Arial Unicode"/>
                <w:sz w:val="16"/>
                <w:szCs w:val="16"/>
              </w:rPr>
              <w:t>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ծածկի իրականացում  պրոֆնաստիլով ԿՊ25-0.55</w:t>
            </w:r>
          </w:p>
        </w:tc>
        <w:tc>
          <w:tcPr>
            <w:tcW w:w="74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մ</w:t>
            </w:r>
            <w:r w:rsidRPr="000F2667">
              <w:rPr>
                <w:rFonts w:ascii="Arial Unicode" w:hAnsi="Arial Unicode"/>
                <w:sz w:val="18"/>
                <w:szCs w:val="18"/>
                <w:vertAlign w:val="superscript"/>
              </w:rPr>
              <w:t>2</w:t>
            </w:r>
          </w:p>
        </w:tc>
        <w:tc>
          <w:tcPr>
            <w:tcW w:w="78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Գագաթնագծի կառուցում  0.55մմ հաստությամբ հարթ ցինկապատ թիթեղից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24.8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9</w:t>
            </w:r>
          </w:p>
        </w:tc>
        <w:tc>
          <w:tcPr>
            <w:tcW w:w="5980" w:type="dxa"/>
            <w:shd w:val="clear" w:color="auto" w:fill="auto"/>
            <w:hideMark/>
          </w:tcPr>
          <w:p w:rsidR="000F2667" w:rsidRPr="000F2667" w:rsidRDefault="000F2667" w:rsidP="000F2667">
            <w:pPr>
              <w:rPr>
                <w:rFonts w:ascii="Sylfaen" w:hAnsi="Sylfaen"/>
                <w:sz w:val="18"/>
                <w:szCs w:val="18"/>
              </w:rPr>
            </w:pPr>
            <w:r w:rsidRPr="000F2667">
              <w:rPr>
                <w:rFonts w:ascii="Sylfaen" w:hAnsi="Sylfaen"/>
                <w:sz w:val="18"/>
                <w:szCs w:val="18"/>
              </w:rPr>
              <w:t>Ջրահեռացման խողովակաշարի տեղադրում ցինկապատ հարթ թիթեղից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կոմպլ</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Ջրահեռացման հանգույցի կառուցում 0.55մմ հաստությամբ հարթ ցինկապատ թիթեղից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18.8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11</w:t>
            </w:r>
          </w:p>
        </w:tc>
        <w:tc>
          <w:tcPr>
            <w:tcW w:w="5980" w:type="dxa"/>
            <w:shd w:val="clear" w:color="auto" w:fill="auto"/>
            <w:hideMark/>
          </w:tcPr>
          <w:p w:rsidR="000F2667" w:rsidRPr="000F2667" w:rsidRDefault="000F2667" w:rsidP="000F2667">
            <w:pPr>
              <w:rPr>
                <w:rFonts w:ascii="Arial Armenian" w:hAnsi="Arial Armenian"/>
                <w:sz w:val="16"/>
                <w:szCs w:val="16"/>
              </w:rPr>
            </w:pPr>
            <w:r w:rsidRPr="000F2667">
              <w:rPr>
                <w:rFonts w:ascii="Arial Armenian" w:hAnsi="Arial Armenian"/>
                <w:sz w:val="16"/>
                <w:szCs w:val="16"/>
              </w:rPr>
              <w:t>ö³Ûï³Ù³ÍÇ Ñ³Ï³Ññ¹»Ñ³ÛÇÝ å³ßïå³ÝáõÃÛáõÝ</w:t>
            </w:r>
          </w:p>
        </w:tc>
        <w:tc>
          <w:tcPr>
            <w:tcW w:w="740" w:type="dxa"/>
            <w:shd w:val="clear" w:color="auto" w:fill="auto"/>
            <w:noWrap/>
            <w:vAlign w:val="center"/>
            <w:hideMark/>
          </w:tcPr>
          <w:p w:rsidR="000F2667" w:rsidRPr="000F2667" w:rsidRDefault="000F2667" w:rsidP="000F2667">
            <w:pPr>
              <w:rPr>
                <w:rFonts w:ascii="Arial Armenian" w:hAnsi="Arial Armenian"/>
                <w:sz w:val="16"/>
                <w:szCs w:val="16"/>
              </w:rPr>
            </w:pPr>
            <w:r w:rsidRPr="000F2667">
              <w:rPr>
                <w:rFonts w:ascii="Sylfaen" w:hAnsi="Sylfaen" w:cs="Sylfaen"/>
                <w:sz w:val="16"/>
                <w:szCs w:val="16"/>
              </w:rPr>
              <w:t>մ</w:t>
            </w:r>
            <w:r w:rsidRPr="000F2667">
              <w:rPr>
                <w:rFonts w:ascii="Arial Armenian" w:hAnsi="Arial Armenian"/>
                <w:sz w:val="16"/>
                <w:szCs w:val="16"/>
                <w:vertAlign w:val="superscript"/>
              </w:rPr>
              <w:t>3</w:t>
            </w:r>
          </w:p>
        </w:tc>
        <w:tc>
          <w:tcPr>
            <w:tcW w:w="780"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4.4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12</w:t>
            </w:r>
          </w:p>
        </w:tc>
        <w:tc>
          <w:tcPr>
            <w:tcW w:w="5980" w:type="dxa"/>
            <w:shd w:val="clear" w:color="auto" w:fill="auto"/>
            <w:hideMark/>
          </w:tcPr>
          <w:p w:rsidR="000F2667" w:rsidRPr="000F2667" w:rsidRDefault="000F2667" w:rsidP="000F2667">
            <w:pPr>
              <w:rPr>
                <w:rFonts w:ascii="Arial Armenian" w:hAnsi="Arial Armenian"/>
                <w:sz w:val="16"/>
                <w:szCs w:val="16"/>
              </w:rPr>
            </w:pPr>
            <w:r w:rsidRPr="000F2667">
              <w:rPr>
                <w:rFonts w:ascii="Arial Armenian" w:hAnsi="Arial Armenian"/>
                <w:sz w:val="16"/>
                <w:szCs w:val="16"/>
              </w:rPr>
              <w:t>Î³í³ñ³Ù³ÍÇ Ñ³Ï³Ññ¹»Ñ³ÛÇÝ å³ßïå³ÝáõÃÛáõÝ</w:t>
            </w:r>
          </w:p>
        </w:tc>
        <w:tc>
          <w:tcPr>
            <w:tcW w:w="740" w:type="dxa"/>
            <w:shd w:val="clear" w:color="auto" w:fill="auto"/>
            <w:noWrap/>
            <w:vAlign w:val="center"/>
            <w:hideMark/>
          </w:tcPr>
          <w:p w:rsidR="000F2667" w:rsidRPr="000F2667" w:rsidRDefault="000F2667" w:rsidP="000F2667">
            <w:pPr>
              <w:rPr>
                <w:rFonts w:ascii="Arial Armenian" w:hAnsi="Arial Armenian"/>
                <w:sz w:val="16"/>
                <w:szCs w:val="16"/>
              </w:rPr>
            </w:pPr>
            <w:r w:rsidRPr="000F2667">
              <w:rPr>
                <w:rFonts w:ascii="Sylfaen" w:hAnsi="Sylfaen" w:cs="Sylfaen"/>
                <w:sz w:val="16"/>
                <w:szCs w:val="16"/>
              </w:rPr>
              <w:t>մ</w:t>
            </w:r>
            <w:r w:rsidRPr="000F2667">
              <w:rPr>
                <w:rFonts w:ascii="Arial Armenian" w:hAnsi="Arial Armenian"/>
                <w:sz w:val="16"/>
                <w:szCs w:val="16"/>
                <w:vertAlign w:val="superscript"/>
              </w:rPr>
              <w:t>2</w:t>
            </w:r>
          </w:p>
        </w:tc>
        <w:tc>
          <w:tcPr>
            <w:tcW w:w="780"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13</w:t>
            </w:r>
          </w:p>
        </w:tc>
        <w:tc>
          <w:tcPr>
            <w:tcW w:w="5980" w:type="dxa"/>
            <w:shd w:val="clear" w:color="auto" w:fill="auto"/>
            <w:hideMark/>
          </w:tcPr>
          <w:p w:rsidR="000F2667" w:rsidRPr="000F2667" w:rsidRDefault="000F2667" w:rsidP="000F2667">
            <w:pPr>
              <w:rPr>
                <w:rFonts w:ascii="Arial Armenian" w:hAnsi="Arial Armenian"/>
                <w:sz w:val="16"/>
                <w:szCs w:val="16"/>
              </w:rPr>
            </w:pPr>
            <w:r w:rsidRPr="000F2667">
              <w:rPr>
                <w:rFonts w:ascii="Arial Armenian" w:hAnsi="Arial Armenian"/>
                <w:sz w:val="16"/>
                <w:szCs w:val="16"/>
              </w:rPr>
              <w:t>Î³í³ñ³Ù³ÍÇ  Ùß³ÏáõÙ  Ñ³Ï³Ý»ËÇã ÝÛáõÃáí</w:t>
            </w:r>
          </w:p>
        </w:tc>
        <w:tc>
          <w:tcPr>
            <w:tcW w:w="740" w:type="dxa"/>
            <w:shd w:val="clear" w:color="auto" w:fill="auto"/>
            <w:noWrap/>
            <w:vAlign w:val="center"/>
            <w:hideMark/>
          </w:tcPr>
          <w:p w:rsidR="000F2667" w:rsidRPr="000F2667" w:rsidRDefault="000F2667" w:rsidP="000F2667">
            <w:pPr>
              <w:rPr>
                <w:rFonts w:ascii="Arial Armenian" w:hAnsi="Arial Armenian"/>
                <w:sz w:val="16"/>
                <w:szCs w:val="16"/>
              </w:rPr>
            </w:pPr>
            <w:r w:rsidRPr="000F2667">
              <w:rPr>
                <w:rFonts w:ascii="Sylfaen" w:hAnsi="Sylfaen" w:cs="Sylfaen"/>
                <w:sz w:val="16"/>
                <w:szCs w:val="16"/>
              </w:rPr>
              <w:t>մ</w:t>
            </w:r>
            <w:r w:rsidRPr="000F2667">
              <w:rPr>
                <w:rFonts w:ascii="Arial Armenian" w:hAnsi="Arial Armenian"/>
                <w:sz w:val="16"/>
                <w:szCs w:val="16"/>
                <w:vertAlign w:val="superscript"/>
              </w:rPr>
              <w:t>2</w:t>
            </w:r>
          </w:p>
        </w:tc>
        <w:tc>
          <w:tcPr>
            <w:tcW w:w="780"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02"/>
          <w:jc w:val="center"/>
        </w:trPr>
        <w:tc>
          <w:tcPr>
            <w:tcW w:w="479" w:type="dxa"/>
            <w:shd w:val="clear" w:color="auto" w:fill="auto"/>
            <w:noWrap/>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500" w:type="dxa"/>
            <w:gridSpan w:val="3"/>
            <w:shd w:val="clear" w:color="auto" w:fill="auto"/>
            <w:vAlign w:val="center"/>
            <w:hideMark/>
          </w:tcPr>
          <w:p w:rsidR="000F2667" w:rsidRPr="000F2667" w:rsidRDefault="000F2667" w:rsidP="000F2667">
            <w:pPr>
              <w:rPr>
                <w:rFonts w:ascii="Sylfaen" w:hAnsi="Sylfaen"/>
                <w:b/>
                <w:bCs/>
                <w:sz w:val="18"/>
                <w:szCs w:val="18"/>
              </w:rPr>
            </w:pPr>
            <w:r w:rsidRPr="000F2667">
              <w:rPr>
                <w:rFonts w:ascii="Sylfaen" w:hAnsi="Sylfaen"/>
                <w:b/>
                <w:bCs/>
                <w:sz w:val="18"/>
                <w:szCs w:val="18"/>
              </w:rPr>
              <w:t>Ջեռուցման համակարգերի տեղադրում</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d-20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132</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d-25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25</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d-50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d-76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Թուջե ջեռուցման մարտկոցների ապամոնտաժ</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60.0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40"/>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հեռացում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11.4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40"/>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բարձում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11.4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4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տեղափոխում 5կմ ավտոմեքենքյով</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11.4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Ալյումինե ջեռուցիչ մարտկոցների տեղադրում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էկմ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189.4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Մարտկոցների արժեքը</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541</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Մարտկոցի կոմպլեկտ</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Ձեռքի կարգավորիչ փական   d-20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Հետ գծի  փական   d-20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Փական գնդիկավոր  d-20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Փական գնդիկավոր  d-15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Մարտկոցների ամրացման դետալներ</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կոմպլ</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Ջեռուցման կաթսաի ապամոնտաժ</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6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Ջեռուցման կաթսաի  տեղադրման, տեղափոխման , պահեստավորման և այլ նյութերի արժեքը</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Sylfaen" w:hAnsi="Sylfaen"/>
                <w:sz w:val="20"/>
                <w:szCs w:val="20"/>
              </w:rPr>
            </w:pPr>
          </w:p>
        </w:tc>
        <w:tc>
          <w:tcPr>
            <w:tcW w:w="1180" w:type="dxa"/>
            <w:shd w:val="clear" w:color="auto" w:fill="auto"/>
            <w:noWrap/>
            <w:vAlign w:val="center"/>
            <w:hideMark/>
          </w:tcPr>
          <w:p w:rsidR="000F2667" w:rsidRPr="000F2667" w:rsidRDefault="000F2667" w:rsidP="000F2667">
            <w:pPr>
              <w:rPr>
                <w:rFonts w:ascii="Sylfaen" w:hAnsi="Sylfae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Պոմպի  տեղադրման, տեղափոխման , պահեստավորման և այլ նյութերի արժեքը</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Sylfaen" w:hAnsi="Sylfaen"/>
                <w:sz w:val="20"/>
                <w:szCs w:val="20"/>
              </w:rPr>
            </w:pPr>
          </w:p>
        </w:tc>
        <w:tc>
          <w:tcPr>
            <w:tcW w:w="1180" w:type="dxa"/>
            <w:shd w:val="clear" w:color="auto" w:fill="auto"/>
            <w:noWrap/>
            <w:vAlign w:val="center"/>
            <w:hideMark/>
          </w:tcPr>
          <w:p w:rsidR="000F2667" w:rsidRPr="000F2667" w:rsidRDefault="000F2667" w:rsidP="000F2667">
            <w:pPr>
              <w:rPr>
                <w:rFonts w:ascii="Sylfaen" w:hAnsi="Sylfae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Պատերի մեջ անցքերի բացում մինչև 50սմ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Ծխատար անցքերի բացում մինչև 50սմ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lastRenderedPageBreak/>
              <w:t>35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d-20x2.5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d-25x2.5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d-32x2.5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284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d-40x2.5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Պողպատե խողովակների մոնտաժում d-20x2.5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Փականների տեղադրում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02"/>
          <w:jc w:val="center"/>
        </w:trPr>
        <w:tc>
          <w:tcPr>
            <w:tcW w:w="479" w:type="dxa"/>
            <w:shd w:val="clear" w:color="auto" w:fill="auto"/>
            <w:noWrap/>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500" w:type="dxa"/>
            <w:gridSpan w:val="3"/>
            <w:shd w:val="clear" w:color="auto" w:fill="auto"/>
            <w:vAlign w:val="center"/>
            <w:hideMark/>
          </w:tcPr>
          <w:p w:rsidR="000F2667" w:rsidRPr="000F2667" w:rsidRDefault="000F2667" w:rsidP="000F2667">
            <w:pPr>
              <w:rPr>
                <w:rFonts w:ascii="Sylfaen" w:hAnsi="Sylfaen"/>
                <w:b/>
                <w:bCs/>
                <w:sz w:val="18"/>
                <w:szCs w:val="18"/>
              </w:rPr>
            </w:pPr>
            <w:r w:rsidRPr="000F2667">
              <w:rPr>
                <w:rFonts w:ascii="Sylfaen" w:hAnsi="Sylfaen"/>
                <w:b/>
                <w:bCs/>
                <w:sz w:val="18"/>
                <w:szCs w:val="18"/>
              </w:rPr>
              <w:t>Ջրագծի փոխարինում</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d-20x3.4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39</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Խառնիչ ծորակի տեղադրում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500" w:type="dxa"/>
            <w:gridSpan w:val="3"/>
            <w:shd w:val="clear" w:color="auto" w:fill="auto"/>
            <w:vAlign w:val="center"/>
            <w:hideMark/>
          </w:tcPr>
          <w:p w:rsidR="000F2667" w:rsidRPr="000F2667" w:rsidRDefault="000F2667" w:rsidP="000F2667">
            <w:pPr>
              <w:rPr>
                <w:rFonts w:ascii="Sylfaen" w:hAnsi="Sylfaen"/>
                <w:b/>
                <w:bCs/>
                <w:sz w:val="18"/>
                <w:szCs w:val="18"/>
              </w:rPr>
            </w:pPr>
            <w:r w:rsidRPr="000F2667">
              <w:rPr>
                <w:rFonts w:ascii="Sylfaen" w:hAnsi="Sylfaen"/>
                <w:b/>
                <w:bCs/>
                <w:sz w:val="18"/>
                <w:szCs w:val="18"/>
              </w:rPr>
              <w:t>Երրորդ հարկի նորոգում</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Հին ներկի մաքրում պատերից և առաստաղից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968.7</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Պատերի մակերեսի սվաղ գիպսոնիտով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274.0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Առաստաղի բարձրորկ  գաջի սվաղ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72.0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Պատերի բարձրորակ լատեքսային ներկում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751.7</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Առաստաղների  բարձրորակ լատեքսային ներկում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279.0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Պարկետային հատակների հղկում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մ²</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Պարկետային հատակների լաքապատում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մ²</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Լամինատե հատակի կառուցում  (շրիշակով)</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Զուգարանակոնքի տեղադրում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Հաղորդալարի տեղադրում ППВ 2x2.5 մմ2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գծ</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147.0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Վարդակների տեղադրում </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Անջատիչի տեղադրում </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Լուսատուների տեղադրում </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19</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b/>
                <w:bCs/>
                <w:sz w:val="20"/>
                <w:szCs w:val="20"/>
              </w:rPr>
            </w:pPr>
            <w:r w:rsidRPr="000F2667">
              <w:rPr>
                <w:rFonts w:ascii="Arial Armenian" w:hAnsi="Arial Armenian"/>
                <w:b/>
                <w:bCs/>
                <w:sz w:val="20"/>
                <w:szCs w:val="20"/>
              </w:rPr>
              <w:t> </w:t>
            </w:r>
          </w:p>
        </w:tc>
        <w:tc>
          <w:tcPr>
            <w:tcW w:w="5980" w:type="dxa"/>
            <w:shd w:val="clear" w:color="auto" w:fill="auto"/>
            <w:noWrap/>
            <w:hideMark/>
          </w:tcPr>
          <w:p w:rsidR="000F2667" w:rsidRPr="000F2667" w:rsidRDefault="000F2667" w:rsidP="000F2667">
            <w:pPr>
              <w:rPr>
                <w:rFonts w:ascii="Arial Armenian" w:hAnsi="Arial Armenian"/>
                <w:b/>
                <w:bCs/>
                <w:sz w:val="20"/>
                <w:szCs w:val="20"/>
              </w:rPr>
            </w:pPr>
            <w:r w:rsidRPr="000F2667">
              <w:rPr>
                <w:rFonts w:ascii="Sylfaen" w:hAnsi="Sylfaen" w:cs="Sylfaen"/>
                <w:b/>
                <w:bCs/>
                <w:sz w:val="20"/>
                <w:szCs w:val="20"/>
              </w:rPr>
              <w:t>Ընդամենը</w:t>
            </w:r>
            <w:r w:rsidRPr="000F2667">
              <w:rPr>
                <w:rFonts w:ascii="Arial Armenian" w:hAnsi="Arial Armenian" w:cs="Arial Armenian"/>
                <w:b/>
                <w:bCs/>
                <w:sz w:val="20"/>
                <w:szCs w:val="20"/>
              </w:rPr>
              <w:t xml:space="preserve"> </w:t>
            </w:r>
            <w:r w:rsidRPr="000F2667">
              <w:rPr>
                <w:rFonts w:ascii="Sylfaen" w:hAnsi="Sylfaen" w:cs="Sylfaen"/>
                <w:b/>
                <w:bCs/>
                <w:sz w:val="20"/>
                <w:szCs w:val="20"/>
              </w:rPr>
              <w:t>ԼՆ</w:t>
            </w:r>
            <w:r w:rsidRPr="000F2667">
              <w:rPr>
                <w:rFonts w:ascii="Arial Armenian" w:hAnsi="Arial Armenian"/>
                <w:b/>
                <w:bCs/>
                <w:sz w:val="20"/>
                <w:szCs w:val="20"/>
              </w:rPr>
              <w:t>1</w:t>
            </w:r>
          </w:p>
        </w:tc>
        <w:tc>
          <w:tcPr>
            <w:tcW w:w="740" w:type="dxa"/>
            <w:shd w:val="clear" w:color="auto" w:fill="auto"/>
            <w:noWrap/>
            <w:vAlign w:val="center"/>
            <w:hideMark/>
          </w:tcPr>
          <w:p w:rsidR="000F2667" w:rsidRPr="000F2667" w:rsidRDefault="000F2667" w:rsidP="000F2667">
            <w:pPr>
              <w:jc w:val="center"/>
              <w:rPr>
                <w:rFonts w:ascii="Arial Armenian" w:hAnsi="Arial Armenian"/>
                <w:b/>
                <w:bCs/>
                <w:sz w:val="20"/>
                <w:szCs w:val="20"/>
              </w:rPr>
            </w:pPr>
            <w:r w:rsidRPr="000F2667">
              <w:rPr>
                <w:rFonts w:ascii="Arial Armenian" w:hAnsi="Arial Armenian"/>
                <w:b/>
                <w:bCs/>
                <w:sz w:val="20"/>
                <w:szCs w:val="20"/>
              </w:rPr>
              <w:t> </w:t>
            </w:r>
          </w:p>
        </w:tc>
        <w:tc>
          <w:tcPr>
            <w:tcW w:w="780" w:type="dxa"/>
            <w:shd w:val="clear" w:color="auto" w:fill="auto"/>
            <w:noWrap/>
            <w:vAlign w:val="center"/>
            <w:hideMark/>
          </w:tcPr>
          <w:p w:rsidR="000F2667" w:rsidRPr="000F2667" w:rsidRDefault="000F2667" w:rsidP="000F2667">
            <w:pPr>
              <w:jc w:val="center"/>
              <w:rPr>
                <w:rFonts w:ascii="Arial Armenian" w:hAnsi="Arial Armenian"/>
                <w:b/>
                <w:bCs/>
                <w:sz w:val="20"/>
                <w:szCs w:val="20"/>
              </w:rPr>
            </w:pPr>
            <w:r w:rsidRPr="000F2667">
              <w:rPr>
                <w:rFonts w:ascii="Arial Armenian" w:hAnsi="Arial Armenian"/>
                <w:b/>
                <w:bCs/>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color w:val="000000"/>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Շահույթ</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Ընդամենը</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Սարքավորումներ</w:t>
            </w:r>
            <w:r w:rsidRPr="000F2667">
              <w:rPr>
                <w:rFonts w:ascii="Arial Armenian" w:hAnsi="Arial Armenian"/>
                <w:sz w:val="20"/>
                <w:szCs w:val="20"/>
              </w:rPr>
              <w:t>`</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r w:rsidR="00E917A2" w:rsidRPr="000F2667">
              <w:rPr>
                <w:rFonts w:ascii="Arial Armenian" w:hAnsi="Arial Armenian"/>
                <w:sz w:val="20"/>
                <w:szCs w:val="20"/>
              </w:rPr>
              <w:t>*</w:t>
            </w:r>
          </w:p>
        </w:tc>
        <w:tc>
          <w:tcPr>
            <w:tcW w:w="5980" w:type="dxa"/>
            <w:shd w:val="clear" w:color="auto" w:fill="auto"/>
            <w:noWrap/>
            <w:hideMark/>
          </w:tcPr>
          <w:p w:rsidR="000F2667" w:rsidRPr="000F2667" w:rsidRDefault="000F2667" w:rsidP="000F2667">
            <w:pPr>
              <w:rPr>
                <w:rFonts w:ascii="Sylfaen" w:hAnsi="Sylfaen"/>
                <w:sz w:val="20"/>
                <w:szCs w:val="20"/>
              </w:rPr>
            </w:pPr>
            <w:r w:rsidRPr="000F2667">
              <w:rPr>
                <w:rFonts w:ascii="Sylfaen" w:hAnsi="Sylfaen" w:cs="Sylfaen"/>
                <w:sz w:val="20"/>
                <w:szCs w:val="20"/>
              </w:rPr>
              <w:t>Ջեռուցման</w:t>
            </w:r>
            <w:r w:rsidRPr="000F2667">
              <w:rPr>
                <w:rFonts w:ascii="Arial Armenian" w:hAnsi="Arial Armenian" w:cs="Arial Armenian"/>
                <w:sz w:val="20"/>
                <w:szCs w:val="20"/>
              </w:rPr>
              <w:t xml:space="preserve"> </w:t>
            </w:r>
            <w:r w:rsidRPr="000F2667">
              <w:rPr>
                <w:rFonts w:ascii="Sylfaen" w:hAnsi="Sylfaen" w:cs="Sylfaen"/>
                <w:sz w:val="20"/>
                <w:szCs w:val="20"/>
              </w:rPr>
              <w:t>կաթսա</w:t>
            </w:r>
            <w:r w:rsidRPr="000F2667">
              <w:rPr>
                <w:rFonts w:ascii="Arial Armenian" w:hAnsi="Arial Armenian" w:cs="Arial Armenian"/>
                <w:sz w:val="20"/>
                <w:szCs w:val="20"/>
              </w:rPr>
              <w:t xml:space="preserve"> </w:t>
            </w:r>
            <w:r w:rsidRPr="000F2667">
              <w:rPr>
                <w:rFonts w:ascii="Sylfaen" w:hAnsi="Sylfaen" w:cs="Sylfaen"/>
                <w:sz w:val="20"/>
                <w:szCs w:val="20"/>
              </w:rPr>
              <w:t>տուրբո</w:t>
            </w:r>
            <w:r w:rsidRPr="000F2667">
              <w:rPr>
                <w:rFonts w:ascii="Arial Armenian" w:hAnsi="Arial Armenian"/>
                <w:sz w:val="20"/>
                <w:szCs w:val="20"/>
              </w:rPr>
              <w:t xml:space="preserve">  ANTEA CTFS  40 </w:t>
            </w:r>
            <w:r w:rsidRPr="000F2667">
              <w:rPr>
                <w:rFonts w:ascii="Sylfaen" w:hAnsi="Sylfaen" w:cs="Sylfaen"/>
                <w:sz w:val="20"/>
                <w:szCs w:val="20"/>
              </w:rPr>
              <w:t>կՎտ</w:t>
            </w:r>
            <w:r w:rsidRPr="000F2667">
              <w:rPr>
                <w:rFonts w:ascii="Arial Armenian" w:hAnsi="Arial Armenian" w:cs="Arial Armenian"/>
                <w:sz w:val="20"/>
                <w:szCs w:val="20"/>
              </w:rPr>
              <w:t xml:space="preserve"> /2-</w:t>
            </w:r>
            <w:r w:rsidRPr="000F2667">
              <w:rPr>
                <w:rFonts w:ascii="Sylfaen" w:hAnsi="Sylfaen" w:cs="Sylfaen"/>
                <w:sz w:val="20"/>
                <w:szCs w:val="20"/>
              </w:rPr>
              <w:t>կոնտուր</w:t>
            </w:r>
            <w:r w:rsidRPr="000F2667">
              <w:rPr>
                <w:rFonts w:ascii="Arial Armenian" w:hAnsi="Arial Armenian"/>
                <w:sz w:val="20"/>
                <w:szCs w:val="20"/>
              </w:rPr>
              <w:t>/</w:t>
            </w:r>
            <w:r w:rsidR="00FC0AFA">
              <w:rPr>
                <w:rFonts w:ascii="Arial Armenian" w:hAnsi="Arial Armenian"/>
                <w:sz w:val="20"/>
                <w:szCs w:val="20"/>
              </w:rPr>
              <w:t xml:space="preserve"> </w:t>
            </w:r>
            <w:r w:rsidR="00FC0AFA">
              <w:rPr>
                <w:rFonts w:ascii="Sylfaen" w:hAnsi="Sylfaen"/>
                <w:sz w:val="20"/>
                <w:szCs w:val="20"/>
              </w:rPr>
              <w:t>կամ համարժեք</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հատ</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3.00</w:t>
            </w:r>
          </w:p>
        </w:tc>
        <w:tc>
          <w:tcPr>
            <w:tcW w:w="860" w:type="dxa"/>
            <w:shd w:val="clear" w:color="auto" w:fill="auto"/>
            <w:noWrap/>
            <w:vAlign w:val="bottom"/>
            <w:hideMark/>
          </w:tcPr>
          <w:p w:rsidR="000F2667" w:rsidRPr="000F2667" w:rsidRDefault="000F2667" w:rsidP="000F2667">
            <w:pPr>
              <w:jc w:val="right"/>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r w:rsidR="00E917A2" w:rsidRPr="000F2667">
              <w:rPr>
                <w:rFonts w:ascii="Arial Armenian" w:hAnsi="Arial Armenian"/>
                <w:sz w:val="20"/>
                <w:szCs w:val="20"/>
              </w:rPr>
              <w:t>*</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Պոմպ</w:t>
            </w:r>
            <w:r w:rsidRPr="000F2667">
              <w:rPr>
                <w:rFonts w:ascii="Arial Armenian" w:hAnsi="Arial Armenian" w:cs="Arial Armenian"/>
                <w:sz w:val="20"/>
                <w:szCs w:val="20"/>
              </w:rPr>
              <w:t xml:space="preserve"> </w:t>
            </w:r>
            <w:r w:rsidRPr="000F2667">
              <w:rPr>
                <w:rFonts w:ascii="Sylfaen" w:hAnsi="Sylfaen" w:cs="Sylfaen"/>
                <w:sz w:val="20"/>
                <w:szCs w:val="20"/>
              </w:rPr>
              <w:t>շրջահոս</w:t>
            </w:r>
            <w:r w:rsidRPr="000F2667">
              <w:rPr>
                <w:rFonts w:ascii="Arial Armenian" w:hAnsi="Arial Armenian" w:cs="Arial Armenian"/>
                <w:sz w:val="20"/>
                <w:szCs w:val="20"/>
              </w:rPr>
              <w:t>- RS 32/8G-130</w:t>
            </w:r>
            <w:r w:rsidRPr="000F2667">
              <w:rPr>
                <w:rFonts w:ascii="Sylfaen" w:hAnsi="Sylfaen" w:cs="Sylfaen"/>
                <w:sz w:val="20"/>
                <w:szCs w:val="20"/>
              </w:rPr>
              <w:t>Վտ</w:t>
            </w:r>
            <w:r w:rsidR="00FC0AFA">
              <w:rPr>
                <w:rFonts w:ascii="Sylfaen" w:hAnsi="Sylfaen" w:cs="Sylfaen"/>
                <w:sz w:val="20"/>
                <w:szCs w:val="20"/>
              </w:rPr>
              <w:t xml:space="preserve"> կամ համարժեք</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հատ</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3.00</w:t>
            </w:r>
          </w:p>
        </w:tc>
        <w:tc>
          <w:tcPr>
            <w:tcW w:w="860" w:type="dxa"/>
            <w:shd w:val="clear" w:color="auto" w:fill="auto"/>
            <w:noWrap/>
            <w:vAlign w:val="bottom"/>
            <w:hideMark/>
          </w:tcPr>
          <w:p w:rsidR="000F2667" w:rsidRPr="000F2667" w:rsidRDefault="000F2667" w:rsidP="000F2667">
            <w:pPr>
              <w:jc w:val="right"/>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70"/>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ԱԱՀ</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20%</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8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b/>
                <w:bCs/>
                <w:sz w:val="20"/>
                <w:szCs w:val="20"/>
              </w:rPr>
            </w:pPr>
            <w:r w:rsidRPr="000F2667">
              <w:rPr>
                <w:rFonts w:ascii="Sylfaen" w:hAnsi="Sylfaen" w:cs="Sylfaen"/>
                <w:b/>
                <w:bCs/>
                <w:sz w:val="20"/>
                <w:szCs w:val="20"/>
              </w:rPr>
              <w:t>Ընդամենը</w:t>
            </w:r>
            <w:r w:rsidRPr="000F2667">
              <w:rPr>
                <w:rFonts w:ascii="Arial Armenian" w:hAnsi="Arial Armenian" w:cs="Arial Armenian"/>
                <w:b/>
                <w:bCs/>
                <w:sz w:val="20"/>
                <w:szCs w:val="20"/>
              </w:rPr>
              <w:t xml:space="preserve"> </w:t>
            </w:r>
          </w:p>
        </w:tc>
        <w:tc>
          <w:tcPr>
            <w:tcW w:w="740" w:type="dxa"/>
            <w:shd w:val="clear" w:color="auto" w:fill="auto"/>
            <w:noWrap/>
            <w:vAlign w:val="center"/>
            <w:hideMark/>
          </w:tcPr>
          <w:p w:rsidR="000F2667" w:rsidRPr="000F2667" w:rsidRDefault="000F2667" w:rsidP="000F2667">
            <w:pPr>
              <w:jc w:val="right"/>
              <w:rPr>
                <w:rFonts w:ascii="Arial Armenian" w:hAnsi="Arial Armenian"/>
                <w:b/>
                <w:bCs/>
                <w:sz w:val="20"/>
                <w:szCs w:val="20"/>
              </w:rPr>
            </w:pPr>
            <w:r w:rsidRPr="000F2667">
              <w:rPr>
                <w:rFonts w:ascii="Arial Armenian" w:hAnsi="Arial Armenian"/>
                <w:b/>
                <w:bCs/>
                <w:sz w:val="20"/>
                <w:szCs w:val="20"/>
              </w:rPr>
              <w:t> </w:t>
            </w:r>
          </w:p>
        </w:tc>
        <w:tc>
          <w:tcPr>
            <w:tcW w:w="780" w:type="dxa"/>
            <w:shd w:val="clear" w:color="auto" w:fill="auto"/>
            <w:noWrap/>
            <w:vAlign w:val="center"/>
            <w:hideMark/>
          </w:tcPr>
          <w:p w:rsidR="000F2667" w:rsidRPr="000F2667" w:rsidRDefault="000F2667" w:rsidP="000F2667">
            <w:pPr>
              <w:jc w:val="right"/>
              <w:rPr>
                <w:rFonts w:ascii="Arial Armenian" w:hAnsi="Arial Armenian"/>
                <w:b/>
                <w:bCs/>
                <w:sz w:val="20"/>
                <w:szCs w:val="20"/>
              </w:rPr>
            </w:pPr>
            <w:r w:rsidRPr="000F2667">
              <w:rPr>
                <w:rFonts w:ascii="Arial Armenian" w:hAnsi="Arial Armenian"/>
                <w:b/>
                <w:bCs/>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hideMark/>
          </w:tcPr>
          <w:p w:rsidR="000F2667" w:rsidRPr="000F2667" w:rsidRDefault="000F2667" w:rsidP="000F2667">
            <w:pPr>
              <w:jc w:val="right"/>
              <w:rPr>
                <w:rFonts w:ascii="Arial Armenian" w:hAnsi="Arial Armenian"/>
                <w:sz w:val="20"/>
                <w:szCs w:val="20"/>
              </w:rPr>
            </w:pPr>
          </w:p>
        </w:tc>
      </w:tr>
    </w:tbl>
    <w:p w:rsidR="00AC358D" w:rsidRPr="00AC358D" w:rsidRDefault="00AC358D" w:rsidP="00AC358D">
      <w:pPr>
        <w:tabs>
          <w:tab w:val="left" w:pos="7610"/>
        </w:tabs>
        <w:jc w:val="both"/>
        <w:rPr>
          <w:rFonts w:ascii="Sylfaen" w:hAnsi="Sylfaen"/>
          <w:b/>
          <w:i/>
          <w:sz w:val="20"/>
          <w:szCs w:val="20"/>
          <w:lang w:val="hy-AM"/>
        </w:rPr>
      </w:pPr>
      <w:r w:rsidRPr="00AC358D">
        <w:rPr>
          <w:rFonts w:ascii="Sylfaen" w:hAnsi="Sylfaen"/>
          <w:b/>
          <w:i/>
          <w:sz w:val="20"/>
          <w:szCs w:val="20"/>
          <w:lang w:val="hy-AM"/>
        </w:rPr>
        <w:t>Մասնակիցը համարժեք ապրանք ներկայացնելու դետքում , պետք է նշի իր կողմից ներկայացվող ապրանքատեսակի մակնիշը (տեխնիկական հատկորոշումները) և հանի  ԿԱՄ ՀԱՄԱՐԺԵՔ բառը, հակառակ դեպքում հայտը կմերժվի:</w:t>
      </w:r>
    </w:p>
    <w:p w:rsidR="00F4488C" w:rsidRDefault="00F4488C" w:rsidP="00F4488C">
      <w:pPr>
        <w:tabs>
          <w:tab w:val="left" w:pos="7610"/>
        </w:tabs>
        <w:jc w:val="both"/>
        <w:rPr>
          <w:rFonts w:ascii="Sylfaen" w:hAnsi="Sylfaen"/>
          <w:b/>
          <w:i/>
          <w:sz w:val="20"/>
          <w:szCs w:val="20"/>
          <w:lang w:val="hy-AM"/>
        </w:rPr>
      </w:pPr>
      <w:r>
        <w:rPr>
          <w:rFonts w:ascii="Sylfaen" w:hAnsi="Sylfaen"/>
          <w:b/>
          <w:i/>
          <w:sz w:val="20"/>
          <w:szCs w:val="20"/>
          <w:lang w:val="hy-AM"/>
        </w:rPr>
        <w:t>Մասնակիցը պետք է ունենա</w:t>
      </w:r>
      <w:r w:rsidRPr="00AC358D">
        <w:rPr>
          <w:rFonts w:ascii="Sylfaen" w:hAnsi="Sylfaen"/>
          <w:b/>
          <w:i/>
          <w:sz w:val="20"/>
          <w:szCs w:val="20"/>
          <w:lang w:val="hy-AM"/>
        </w:rPr>
        <w:t xml:space="preserve"> պահանջվող</w:t>
      </w:r>
      <w:r>
        <w:rPr>
          <w:rFonts w:ascii="Sylfaen" w:hAnsi="Sylfaen"/>
          <w:b/>
          <w:i/>
          <w:sz w:val="20"/>
          <w:szCs w:val="20"/>
        </w:rPr>
        <w:t xml:space="preserve"> </w:t>
      </w:r>
      <w:r w:rsidR="00AC358D">
        <w:rPr>
          <w:rFonts w:ascii="Sylfaen" w:hAnsi="Sylfaen"/>
          <w:b/>
          <w:i/>
          <w:sz w:val="20"/>
          <w:szCs w:val="20"/>
        </w:rPr>
        <w:t>սարքավորումների</w:t>
      </w:r>
      <w:r>
        <w:rPr>
          <w:rFonts w:ascii="Sylfaen" w:hAnsi="Sylfaen"/>
          <w:b/>
          <w:i/>
          <w:sz w:val="20"/>
          <w:szCs w:val="20"/>
          <w:lang w:val="hy-AM"/>
        </w:rPr>
        <w:t xml:space="preserve"> ծագման կամ համապատասխանության սերտիֆիկատներ</w:t>
      </w:r>
      <w:r>
        <w:rPr>
          <w:rFonts w:ascii="Sylfaen" w:hAnsi="Sylfaen"/>
          <w:b/>
          <w:i/>
          <w:sz w:val="20"/>
          <w:szCs w:val="20"/>
        </w:rPr>
        <w:t>ը</w:t>
      </w:r>
      <w:r>
        <w:rPr>
          <w:rFonts w:ascii="Sylfaen" w:hAnsi="Sylfaen"/>
          <w:b/>
          <w:i/>
          <w:sz w:val="20"/>
          <w:szCs w:val="20"/>
          <w:lang w:val="hy-AM"/>
        </w:rPr>
        <w:t xml:space="preserve">:   </w:t>
      </w:r>
    </w:p>
    <w:p w:rsidR="00F4488C" w:rsidRPr="00925420" w:rsidRDefault="00F4488C" w:rsidP="00F4488C">
      <w:pPr>
        <w:tabs>
          <w:tab w:val="left" w:pos="7610"/>
        </w:tabs>
        <w:jc w:val="both"/>
        <w:rPr>
          <w:rFonts w:ascii="Sylfaen" w:hAnsi="Sylfaen"/>
          <w:b/>
          <w:i/>
          <w:sz w:val="20"/>
          <w:szCs w:val="20"/>
          <w:lang w:val="hy-AM"/>
        </w:rPr>
      </w:pPr>
      <w:r>
        <w:rPr>
          <w:rFonts w:ascii="Sylfaen" w:hAnsi="Sylfaen"/>
          <w:b/>
          <w:i/>
          <w:sz w:val="20"/>
          <w:szCs w:val="20"/>
          <w:lang w:val="hy-AM"/>
        </w:rPr>
        <w:t>Եթե մասնակիցը չի հանդիսանում  արտադրող գործարան ապա պետք է ներկայացնի սույն բաց առաջարկների հարցման</w:t>
      </w:r>
      <w:r w:rsidRPr="00925420">
        <w:rPr>
          <w:rFonts w:ascii="Sylfaen" w:hAnsi="Sylfaen"/>
          <w:b/>
          <w:i/>
          <w:sz w:val="20"/>
          <w:szCs w:val="20"/>
          <w:lang w:val="hy-AM"/>
        </w:rPr>
        <w:t xml:space="preserve"> փաստաթղթերով ներկայացված ապրանքի ամբողջ խմբաքանակի համար արտադրող գործարանի կողմից  </w:t>
      </w:r>
      <w:r>
        <w:rPr>
          <w:rFonts w:ascii="Sylfaen" w:hAnsi="Sylfaen"/>
          <w:b/>
          <w:i/>
          <w:sz w:val="20"/>
          <w:szCs w:val="20"/>
          <w:lang w:val="hy-AM"/>
        </w:rPr>
        <w:t>տրված երաշխիքային նամակ կամ նախնական պայմանագիր (ապրանքի գնի նշումը պարտադիր չէ) :</w:t>
      </w:r>
    </w:p>
    <w:p w:rsidR="00BD233F" w:rsidRPr="00F4488C" w:rsidRDefault="00BD233F" w:rsidP="00F4488C">
      <w:pPr>
        <w:tabs>
          <w:tab w:val="left" w:pos="7610"/>
        </w:tabs>
        <w:jc w:val="both"/>
        <w:rPr>
          <w:rFonts w:ascii="Sylfaen" w:hAnsi="Sylfaen"/>
          <w:b/>
          <w:i/>
          <w:sz w:val="20"/>
          <w:szCs w:val="20"/>
          <w:lang w:val="hy-AM"/>
        </w:rPr>
      </w:pPr>
      <w:r w:rsidRPr="00F4488C">
        <w:rPr>
          <w:rFonts w:ascii="Sylfaen" w:hAnsi="Sylfaen"/>
          <w:b/>
          <w:i/>
          <w:sz w:val="20"/>
          <w:szCs w:val="20"/>
          <w:lang w:val="hy-AM"/>
        </w:rPr>
        <w:t>Մասնակիցը միջև բաց առաջարկների հարցման փաստաթղթերը լրացնելը պետք է տեղում        ծանոթանա կատարվող աշխատանքների ծավալներին</w:t>
      </w:r>
      <w:r w:rsidR="00064B73" w:rsidRPr="00F4488C">
        <w:rPr>
          <w:rFonts w:ascii="Sylfaen" w:hAnsi="Sylfaen"/>
          <w:b/>
          <w:i/>
          <w:sz w:val="20"/>
          <w:szCs w:val="20"/>
          <w:lang w:val="hy-AM"/>
        </w:rPr>
        <w:t xml:space="preserve"> (որպեսզի ճիշտ գնահատի հավելված 5-ի՝ պայմանագրի նախ</w:t>
      </w:r>
      <w:r w:rsidR="00665753" w:rsidRPr="00F4488C">
        <w:rPr>
          <w:rFonts w:ascii="Sylfaen" w:hAnsi="Sylfaen"/>
          <w:b/>
          <w:i/>
          <w:sz w:val="20"/>
          <w:szCs w:val="20"/>
          <w:lang w:val="hy-AM"/>
        </w:rPr>
        <w:t>ագծի 4.2 կետով սահմանված դրույթը՝</w:t>
      </w:r>
      <w:r w:rsidR="00064B73" w:rsidRPr="00F4488C">
        <w:rPr>
          <w:rFonts w:ascii="Sylfaen" w:hAnsi="Sylfaen"/>
          <w:b/>
          <w:i/>
          <w:sz w:val="20"/>
          <w:szCs w:val="20"/>
          <w:lang w:val="hy-AM"/>
        </w:rPr>
        <w:t xml:space="preserve"> հնարավոր լրացուցիչ աշխատանքների իրականաց</w:t>
      </w:r>
      <w:r w:rsidR="009112FD" w:rsidRPr="00F4488C">
        <w:rPr>
          <w:rFonts w:ascii="Sylfaen" w:hAnsi="Sylfaen"/>
          <w:b/>
          <w:i/>
          <w:sz w:val="20"/>
          <w:szCs w:val="20"/>
          <w:lang w:val="hy-AM"/>
        </w:rPr>
        <w:t>ու</w:t>
      </w:r>
      <w:r w:rsidR="00064B73" w:rsidRPr="00F4488C">
        <w:rPr>
          <w:rFonts w:ascii="Sylfaen" w:hAnsi="Sylfaen"/>
          <w:b/>
          <w:i/>
          <w:sz w:val="20"/>
          <w:szCs w:val="20"/>
          <w:lang w:val="hy-AM"/>
        </w:rPr>
        <w:t>մ</w:t>
      </w:r>
      <w:r w:rsidR="00665753" w:rsidRPr="00F4488C">
        <w:rPr>
          <w:rFonts w:ascii="Sylfaen" w:hAnsi="Sylfaen"/>
          <w:b/>
          <w:i/>
          <w:sz w:val="20"/>
          <w:szCs w:val="20"/>
          <w:lang w:val="hy-AM"/>
        </w:rPr>
        <w:t>ը</w:t>
      </w:r>
      <w:r w:rsidR="0074102E" w:rsidRPr="00F4488C">
        <w:rPr>
          <w:rFonts w:ascii="Sylfaen" w:hAnsi="Sylfaen"/>
          <w:b/>
          <w:i/>
          <w:sz w:val="20"/>
          <w:szCs w:val="20"/>
          <w:lang w:val="hy-AM"/>
        </w:rPr>
        <w:t xml:space="preserve"> (աշխատանքների գնի մինչև 10 տոկոսը)</w:t>
      </w:r>
      <w:r w:rsidR="00665753" w:rsidRPr="00F4488C">
        <w:rPr>
          <w:rFonts w:ascii="Sylfaen" w:hAnsi="Sylfaen"/>
          <w:b/>
          <w:i/>
          <w:sz w:val="20"/>
          <w:szCs w:val="20"/>
          <w:lang w:val="hy-AM"/>
        </w:rPr>
        <w:t>,</w:t>
      </w:r>
      <w:r w:rsidR="00064B73" w:rsidRPr="00F4488C">
        <w:rPr>
          <w:rFonts w:ascii="Sylfaen" w:hAnsi="Sylfaen"/>
          <w:b/>
          <w:i/>
          <w:sz w:val="20"/>
          <w:szCs w:val="20"/>
          <w:lang w:val="hy-AM"/>
        </w:rPr>
        <w:t xml:space="preserve"> </w:t>
      </w:r>
      <w:r w:rsidR="00665753" w:rsidRPr="00F4488C">
        <w:rPr>
          <w:rFonts w:ascii="Sylfaen" w:hAnsi="Sylfaen"/>
          <w:b/>
          <w:i/>
          <w:sz w:val="20"/>
          <w:szCs w:val="20"/>
          <w:lang w:val="hy-AM"/>
        </w:rPr>
        <w:t xml:space="preserve">որը </w:t>
      </w:r>
      <w:r w:rsidR="00996389" w:rsidRPr="00F4488C">
        <w:rPr>
          <w:rFonts w:ascii="Sylfaen" w:hAnsi="Sylfaen"/>
          <w:b/>
          <w:i/>
          <w:sz w:val="20"/>
          <w:szCs w:val="20"/>
          <w:lang w:val="hy-AM"/>
        </w:rPr>
        <w:t xml:space="preserve">Պատվիրատուի վրա լրացուցիչ ֆինանսական պարտավորություններ </w:t>
      </w:r>
      <w:r w:rsidR="00665753" w:rsidRPr="00F4488C">
        <w:rPr>
          <w:rFonts w:ascii="Sylfaen" w:hAnsi="Sylfaen"/>
          <w:b/>
          <w:i/>
          <w:sz w:val="20"/>
          <w:szCs w:val="20"/>
          <w:lang w:val="hy-AM"/>
        </w:rPr>
        <w:t>չի դնում</w:t>
      </w:r>
      <w:r w:rsidR="00064B73" w:rsidRPr="00F4488C">
        <w:rPr>
          <w:rFonts w:ascii="Sylfaen" w:hAnsi="Sylfaen"/>
          <w:b/>
          <w:i/>
          <w:sz w:val="20"/>
          <w:szCs w:val="20"/>
          <w:lang w:val="hy-AM"/>
        </w:rPr>
        <w:t>)</w:t>
      </w:r>
      <w:r w:rsidRPr="00F4488C">
        <w:rPr>
          <w:rFonts w:ascii="Sylfaen" w:hAnsi="Sylfaen"/>
          <w:b/>
          <w:i/>
          <w:sz w:val="20"/>
          <w:szCs w:val="20"/>
          <w:lang w:val="hy-AM"/>
        </w:rPr>
        <w:t>:</w:t>
      </w:r>
      <w:r w:rsidR="0074102E" w:rsidRPr="00F4488C">
        <w:rPr>
          <w:rFonts w:ascii="Sylfaen" w:hAnsi="Sylfaen"/>
          <w:b/>
          <w:i/>
          <w:sz w:val="20"/>
          <w:szCs w:val="20"/>
          <w:lang w:val="hy-AM"/>
        </w:rPr>
        <w:t xml:space="preserve"> </w:t>
      </w:r>
    </w:p>
    <w:p w:rsidR="00F4488C" w:rsidRDefault="00F4488C"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F4488C" w:rsidRPr="00F4488C" w:rsidRDefault="00F4488C"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F4488C" w:rsidRDefault="00F4488C"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FC0AFA" w:rsidRDefault="00FC0AFA" w:rsidP="002A5AAD">
      <w:pPr>
        <w:ind w:firstLine="567"/>
        <w:jc w:val="right"/>
        <w:rPr>
          <w:rFonts w:ascii="Sylfaen" w:hAnsi="Sylfaen" w:cs="TimesArmenianPSMT"/>
          <w:b/>
          <w:i/>
          <w:color w:val="000000"/>
          <w:sz w:val="18"/>
          <w:szCs w:val="18"/>
          <w:lang w:eastAsia="ru-RU"/>
        </w:rPr>
      </w:pPr>
    </w:p>
    <w:p w:rsidR="009E48D3" w:rsidRDefault="009E48D3"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157F9D" w:rsidRDefault="00613DCA" w:rsidP="00A869AD">
            <w:pPr>
              <w:jc w:val="center"/>
              <w:rPr>
                <w:rFonts w:ascii="Sylfaen" w:hAnsi="Sylfaen" w:cs="Sylfaen"/>
                <w:sz w:val="20"/>
                <w:szCs w:val="20"/>
              </w:rPr>
            </w:pPr>
            <w:r>
              <w:rPr>
                <w:rFonts w:ascii="Sylfaen" w:hAnsi="Sylfaen" w:cs="Sylfaen"/>
                <w:b/>
                <w:lang w:val="hy-AM"/>
              </w:rPr>
              <w:t>Արարատի ԳԳՄ-ի վարչական շենքի կապիտալ նորոգում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613DCA">
        <w:rPr>
          <w:rFonts w:ascii="Sylfaen" w:hAnsi="Sylfaen"/>
          <w:b/>
          <w:sz w:val="14"/>
          <w:szCs w:val="14"/>
          <w:lang w:val="af-ZA"/>
        </w:rPr>
        <w:t>112/GArm/17_2.1_00/21.06.17</w:t>
      </w:r>
      <w:r w:rsidR="00AA4CA2">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613DCA">
        <w:rPr>
          <w:rFonts w:ascii="Sylfaen" w:hAnsi="Sylfaen"/>
          <w:b/>
          <w:sz w:val="14"/>
          <w:szCs w:val="14"/>
          <w:lang w:val="af-ZA"/>
        </w:rPr>
        <w:t>112/GArm/17_2.1_00/21.06.17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613DCA">
        <w:rPr>
          <w:rFonts w:ascii="Sylfaen" w:hAnsi="Sylfaen" w:cs="Sylfaen"/>
          <w:sz w:val="14"/>
          <w:szCs w:val="14"/>
          <w:lang w:val="nl-NL"/>
        </w:rPr>
        <w:t>Արարատի ԳԳՄ-ի վարչական շենքի կապիտալ 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613DCA">
        <w:rPr>
          <w:rFonts w:ascii="Sylfaen" w:hAnsi="Sylfaen"/>
          <w:sz w:val="14"/>
          <w:szCs w:val="14"/>
          <w:lang w:val="af-ZA"/>
        </w:rPr>
        <w:t>112/GArm/17_2.1_00/21.06.17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613DCA">
        <w:rPr>
          <w:rFonts w:ascii="Sylfaen" w:hAnsi="Sylfaen" w:cs="Sylfaen"/>
          <w:sz w:val="14"/>
          <w:szCs w:val="14"/>
          <w:lang w:val="nl-NL"/>
        </w:rPr>
        <w:t>Արարատի ԳԳՄ-ի վարչական շենքի կապիտալ նորոգում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613DCA">
        <w:rPr>
          <w:rFonts w:ascii="Sylfaen" w:hAnsi="Sylfaen"/>
          <w:b/>
          <w:sz w:val="14"/>
          <w:szCs w:val="14"/>
          <w:lang w:val="af-ZA"/>
        </w:rPr>
        <w:t>112/GArm/17_2.1_00/21.06.17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613DCA">
        <w:rPr>
          <w:rFonts w:ascii="Sylfaen" w:hAnsi="Sylfaen" w:cs="Sylfaen"/>
          <w:sz w:val="14"/>
          <w:szCs w:val="14"/>
          <w:lang w:val="nl-NL"/>
        </w:rPr>
        <w:t>Արարատի ԳԳՄ-ի վարչական շենքի կապիտալ նորոգում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w:t>
      </w:r>
      <w:r w:rsidR="00865FE5">
        <w:rPr>
          <w:rFonts w:ascii="Sylfaen" w:hAnsi="Sylfaen"/>
          <w:sz w:val="14"/>
          <w:szCs w:val="14"/>
          <w:lang w:val="af-ZA"/>
        </w:rPr>
        <w:t>56/GArm/17_2.1_00/260</w:t>
      </w:r>
      <w:r w:rsidR="009E490E">
        <w:rPr>
          <w:rFonts w:ascii="Sylfaen" w:hAnsi="Sylfaen"/>
          <w:sz w:val="14"/>
          <w:szCs w:val="14"/>
          <w:lang w:val="af-ZA"/>
        </w:rPr>
        <w:t>.0</w:t>
      </w:r>
      <w:r w:rsidR="00865FE5">
        <w:rPr>
          <w:rFonts w:ascii="Sylfaen" w:hAnsi="Sylfaen"/>
          <w:sz w:val="14"/>
          <w:szCs w:val="14"/>
          <w:lang w:val="af-ZA"/>
        </w:rPr>
        <w:t>5</w:t>
      </w:r>
      <w:r w:rsidR="009E490E">
        <w:rPr>
          <w:rFonts w:ascii="Sylfaen" w:hAnsi="Sylfaen"/>
          <w:sz w:val="14"/>
          <w:szCs w:val="14"/>
          <w:lang w:val="af-ZA"/>
        </w:rPr>
        <w:t>.17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190204">
        <w:rPr>
          <w:rFonts w:ascii="Sylfaen" w:hAnsi="Sylfaen" w:cs="Sylfaen"/>
          <w:lang w:val="hy-AM"/>
        </w:rPr>
        <w:t xml:space="preserve"> </w:t>
      </w:r>
      <w:r w:rsidR="00094BA4" w:rsidRPr="000D3361">
        <w:rPr>
          <w:rFonts w:ascii="Sylfaen" w:hAnsi="Sylfaen" w:cs="Sylfaen"/>
          <w:b/>
          <w:lang w:val="hy-AM"/>
        </w:rPr>
        <w:t>«</w:t>
      </w:r>
      <w:r w:rsidR="00613DCA">
        <w:rPr>
          <w:rFonts w:ascii="Sylfaen" w:hAnsi="Sylfaen" w:cs="Sylfaen"/>
          <w:b/>
          <w:lang w:val="hy-AM"/>
        </w:rPr>
        <w:t>Արարատի ԳԳՄ-ի վարչական շենքի կապիտալ նորոգում</w:t>
      </w:r>
      <w:r w:rsidR="00094BA4" w:rsidRPr="000D3361">
        <w:rPr>
          <w:rFonts w:ascii="Sylfaen" w:hAnsi="Sylfaen" w:cs="Sylfaen"/>
          <w:b/>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000D3361">
        <w:rPr>
          <w:rFonts w:ascii="Sylfaen" w:hAnsi="Sylfaen" w:cs="Sylfaen"/>
        </w:rPr>
        <w:t xml:space="preserve"> </w:t>
      </w:r>
      <w:r w:rsidR="00402FC0">
        <w:rPr>
          <w:rFonts w:ascii="Sylfaen" w:hAnsi="Sylfaen" w:cs="Sylfaen"/>
          <w:b/>
        </w:rPr>
        <w:t>№2</w:t>
      </w:r>
      <w:r w:rsidR="000D3361" w:rsidRPr="000D3361">
        <w:rPr>
          <w:rFonts w:ascii="Sylfaen" w:hAnsi="Sylfaen" w:cs="Sylfaen"/>
          <w:b/>
        </w:rPr>
        <w:t>/00</w:t>
      </w:r>
      <w:r w:rsidR="00402FC0">
        <w:rPr>
          <w:rFonts w:ascii="Sylfaen" w:hAnsi="Sylfaen" w:cs="Sylfaen"/>
          <w:b/>
        </w:rPr>
        <w:t>1</w:t>
      </w:r>
      <w:r w:rsidR="000D3361" w:rsidRPr="000D3361">
        <w:rPr>
          <w:rFonts w:ascii="Sylfaen" w:hAnsi="Sylfaen" w:cs="Sylfaen"/>
          <w:b/>
        </w:rPr>
        <w:t>-17</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4B0" w:rsidRDefault="00F644B0" w:rsidP="004D3B9B">
      <w:r>
        <w:separator/>
      </w:r>
    </w:p>
  </w:endnote>
  <w:endnote w:type="continuationSeparator" w:id="0">
    <w:p w:rsidR="00F644B0" w:rsidRDefault="00F644B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4B0" w:rsidRDefault="00F644B0" w:rsidP="004D3B9B">
      <w:r>
        <w:separator/>
      </w:r>
    </w:p>
  </w:footnote>
  <w:footnote w:type="continuationSeparator" w:id="0">
    <w:p w:rsidR="00F644B0" w:rsidRDefault="00F644B0" w:rsidP="004D3B9B">
      <w:r>
        <w:continuationSeparator/>
      </w:r>
    </w:p>
  </w:footnote>
  <w:footnote w:id="1">
    <w:p w:rsidR="00613DCA" w:rsidRPr="004E5447" w:rsidRDefault="00613DC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DCA" w:rsidRDefault="00613DCA">
    <w:pPr>
      <w:pStyle w:val="Header"/>
      <w:rPr>
        <w:lang w:val="en-US"/>
      </w:rPr>
    </w:pPr>
  </w:p>
  <w:p w:rsidR="00613DCA" w:rsidRPr="00460191" w:rsidRDefault="00613DC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5EE2"/>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4BA4"/>
    <w:rsid w:val="0009611C"/>
    <w:rsid w:val="00096547"/>
    <w:rsid w:val="000A2A26"/>
    <w:rsid w:val="000B2042"/>
    <w:rsid w:val="000D3361"/>
    <w:rsid w:val="000D6038"/>
    <w:rsid w:val="000D752E"/>
    <w:rsid w:val="000E5066"/>
    <w:rsid w:val="000E57C8"/>
    <w:rsid w:val="000F09C3"/>
    <w:rsid w:val="000F2667"/>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90204"/>
    <w:rsid w:val="001A3ECD"/>
    <w:rsid w:val="001A621A"/>
    <w:rsid w:val="001A69F9"/>
    <w:rsid w:val="001C51F9"/>
    <w:rsid w:val="001C77C4"/>
    <w:rsid w:val="001C7A03"/>
    <w:rsid w:val="001D0131"/>
    <w:rsid w:val="001D3CDC"/>
    <w:rsid w:val="001D5F16"/>
    <w:rsid w:val="001D72F2"/>
    <w:rsid w:val="001E027D"/>
    <w:rsid w:val="001E1D22"/>
    <w:rsid w:val="001E684A"/>
    <w:rsid w:val="001F23C2"/>
    <w:rsid w:val="001F4BCD"/>
    <w:rsid w:val="0020753F"/>
    <w:rsid w:val="002100D1"/>
    <w:rsid w:val="00212453"/>
    <w:rsid w:val="0021563E"/>
    <w:rsid w:val="0022478F"/>
    <w:rsid w:val="0023352F"/>
    <w:rsid w:val="002360C3"/>
    <w:rsid w:val="00236891"/>
    <w:rsid w:val="002440B8"/>
    <w:rsid w:val="00244AF2"/>
    <w:rsid w:val="00245E0E"/>
    <w:rsid w:val="00246CB9"/>
    <w:rsid w:val="00250A57"/>
    <w:rsid w:val="00253E30"/>
    <w:rsid w:val="0025781C"/>
    <w:rsid w:val="00262411"/>
    <w:rsid w:val="00262A3A"/>
    <w:rsid w:val="0026610B"/>
    <w:rsid w:val="00275C80"/>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2F7AF9"/>
    <w:rsid w:val="00303E79"/>
    <w:rsid w:val="00305538"/>
    <w:rsid w:val="0030676C"/>
    <w:rsid w:val="00312A71"/>
    <w:rsid w:val="0031408A"/>
    <w:rsid w:val="003157FA"/>
    <w:rsid w:val="003238F2"/>
    <w:rsid w:val="00323FB4"/>
    <w:rsid w:val="003320CC"/>
    <w:rsid w:val="00336FFE"/>
    <w:rsid w:val="00345A89"/>
    <w:rsid w:val="0034763B"/>
    <w:rsid w:val="003577B6"/>
    <w:rsid w:val="00360597"/>
    <w:rsid w:val="00360D1C"/>
    <w:rsid w:val="0036470E"/>
    <w:rsid w:val="003669B9"/>
    <w:rsid w:val="003759A4"/>
    <w:rsid w:val="00376B3D"/>
    <w:rsid w:val="003832E5"/>
    <w:rsid w:val="003836C3"/>
    <w:rsid w:val="00390858"/>
    <w:rsid w:val="003925FA"/>
    <w:rsid w:val="00392EFE"/>
    <w:rsid w:val="00397D3A"/>
    <w:rsid w:val="003A26BA"/>
    <w:rsid w:val="003A4A71"/>
    <w:rsid w:val="003A76A3"/>
    <w:rsid w:val="003B3849"/>
    <w:rsid w:val="003B5205"/>
    <w:rsid w:val="003B7FE7"/>
    <w:rsid w:val="003C1836"/>
    <w:rsid w:val="003C2499"/>
    <w:rsid w:val="003C693B"/>
    <w:rsid w:val="003C78BA"/>
    <w:rsid w:val="003C7F18"/>
    <w:rsid w:val="003D635F"/>
    <w:rsid w:val="003D6DFD"/>
    <w:rsid w:val="003E7789"/>
    <w:rsid w:val="003F2A6C"/>
    <w:rsid w:val="004003C4"/>
    <w:rsid w:val="00402FC0"/>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A3AC9"/>
    <w:rsid w:val="004B51F0"/>
    <w:rsid w:val="004C172F"/>
    <w:rsid w:val="004C20D2"/>
    <w:rsid w:val="004D0F31"/>
    <w:rsid w:val="004D2700"/>
    <w:rsid w:val="004D3930"/>
    <w:rsid w:val="004D3B9B"/>
    <w:rsid w:val="004E4F83"/>
    <w:rsid w:val="004E5A82"/>
    <w:rsid w:val="004F0237"/>
    <w:rsid w:val="004F0E31"/>
    <w:rsid w:val="004F7A86"/>
    <w:rsid w:val="005171BA"/>
    <w:rsid w:val="00517AEF"/>
    <w:rsid w:val="0052322A"/>
    <w:rsid w:val="0052371A"/>
    <w:rsid w:val="00523A0E"/>
    <w:rsid w:val="00525665"/>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54C7"/>
    <w:rsid w:val="005C665B"/>
    <w:rsid w:val="005D3210"/>
    <w:rsid w:val="005D348A"/>
    <w:rsid w:val="005D442B"/>
    <w:rsid w:val="005D4E52"/>
    <w:rsid w:val="005D70CE"/>
    <w:rsid w:val="005E298D"/>
    <w:rsid w:val="005F0FA2"/>
    <w:rsid w:val="005F2AA3"/>
    <w:rsid w:val="005F3613"/>
    <w:rsid w:val="0060120D"/>
    <w:rsid w:val="00613DCA"/>
    <w:rsid w:val="00614F8F"/>
    <w:rsid w:val="00616610"/>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C791E"/>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29AA"/>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65FE5"/>
    <w:rsid w:val="00872E45"/>
    <w:rsid w:val="00874F11"/>
    <w:rsid w:val="008832B5"/>
    <w:rsid w:val="00886554"/>
    <w:rsid w:val="008A15BE"/>
    <w:rsid w:val="008A35B0"/>
    <w:rsid w:val="008A3AEA"/>
    <w:rsid w:val="008A3D0F"/>
    <w:rsid w:val="008B14D4"/>
    <w:rsid w:val="008B3256"/>
    <w:rsid w:val="008C4082"/>
    <w:rsid w:val="008D18FB"/>
    <w:rsid w:val="008E00E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4E8"/>
    <w:rsid w:val="00996D72"/>
    <w:rsid w:val="00997376"/>
    <w:rsid w:val="009B767F"/>
    <w:rsid w:val="009C0156"/>
    <w:rsid w:val="009D77AB"/>
    <w:rsid w:val="009E26A2"/>
    <w:rsid w:val="009E48D3"/>
    <w:rsid w:val="009E490E"/>
    <w:rsid w:val="009F47FD"/>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56FC"/>
    <w:rsid w:val="00A76217"/>
    <w:rsid w:val="00A7689B"/>
    <w:rsid w:val="00A77010"/>
    <w:rsid w:val="00A83245"/>
    <w:rsid w:val="00A869AD"/>
    <w:rsid w:val="00A913F4"/>
    <w:rsid w:val="00AA2A5B"/>
    <w:rsid w:val="00AA346F"/>
    <w:rsid w:val="00AA4CA2"/>
    <w:rsid w:val="00AA6C47"/>
    <w:rsid w:val="00AB496A"/>
    <w:rsid w:val="00AC0D68"/>
    <w:rsid w:val="00AC358D"/>
    <w:rsid w:val="00AC4179"/>
    <w:rsid w:val="00AC7264"/>
    <w:rsid w:val="00AE7AE9"/>
    <w:rsid w:val="00AF4E65"/>
    <w:rsid w:val="00B049C4"/>
    <w:rsid w:val="00B05CD1"/>
    <w:rsid w:val="00B103F0"/>
    <w:rsid w:val="00B267A9"/>
    <w:rsid w:val="00B30225"/>
    <w:rsid w:val="00B30BAD"/>
    <w:rsid w:val="00B3165B"/>
    <w:rsid w:val="00B34F24"/>
    <w:rsid w:val="00B40D43"/>
    <w:rsid w:val="00B43E61"/>
    <w:rsid w:val="00B44140"/>
    <w:rsid w:val="00B507F4"/>
    <w:rsid w:val="00B51EA4"/>
    <w:rsid w:val="00B56D93"/>
    <w:rsid w:val="00B63EF3"/>
    <w:rsid w:val="00B671F1"/>
    <w:rsid w:val="00B8504C"/>
    <w:rsid w:val="00B951EB"/>
    <w:rsid w:val="00B95629"/>
    <w:rsid w:val="00B96A7D"/>
    <w:rsid w:val="00BA1662"/>
    <w:rsid w:val="00BA6964"/>
    <w:rsid w:val="00BB4553"/>
    <w:rsid w:val="00BB57F0"/>
    <w:rsid w:val="00BC1485"/>
    <w:rsid w:val="00BC5B3B"/>
    <w:rsid w:val="00BC7052"/>
    <w:rsid w:val="00BC7544"/>
    <w:rsid w:val="00BD233F"/>
    <w:rsid w:val="00BD2BBF"/>
    <w:rsid w:val="00BD3399"/>
    <w:rsid w:val="00BD449E"/>
    <w:rsid w:val="00BD559F"/>
    <w:rsid w:val="00BE0175"/>
    <w:rsid w:val="00BE22EB"/>
    <w:rsid w:val="00BE3F52"/>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85B43"/>
    <w:rsid w:val="00C9545B"/>
    <w:rsid w:val="00C977EF"/>
    <w:rsid w:val="00CA1775"/>
    <w:rsid w:val="00CA1DBE"/>
    <w:rsid w:val="00CA2321"/>
    <w:rsid w:val="00CB6201"/>
    <w:rsid w:val="00CC02E3"/>
    <w:rsid w:val="00CC1684"/>
    <w:rsid w:val="00CC1821"/>
    <w:rsid w:val="00CC73EB"/>
    <w:rsid w:val="00CD080E"/>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758A0"/>
    <w:rsid w:val="00D848F4"/>
    <w:rsid w:val="00D9428E"/>
    <w:rsid w:val="00D960A8"/>
    <w:rsid w:val="00DA4192"/>
    <w:rsid w:val="00DA5D48"/>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040"/>
    <w:rsid w:val="00E146AD"/>
    <w:rsid w:val="00E1555C"/>
    <w:rsid w:val="00E17879"/>
    <w:rsid w:val="00E267A4"/>
    <w:rsid w:val="00E26ABA"/>
    <w:rsid w:val="00E271F3"/>
    <w:rsid w:val="00E34D95"/>
    <w:rsid w:val="00E3602A"/>
    <w:rsid w:val="00E3658E"/>
    <w:rsid w:val="00E507A3"/>
    <w:rsid w:val="00E50DC8"/>
    <w:rsid w:val="00E538CC"/>
    <w:rsid w:val="00E5481E"/>
    <w:rsid w:val="00E55B50"/>
    <w:rsid w:val="00E55F08"/>
    <w:rsid w:val="00E60190"/>
    <w:rsid w:val="00E6487D"/>
    <w:rsid w:val="00E66D6D"/>
    <w:rsid w:val="00E67A3B"/>
    <w:rsid w:val="00E7161D"/>
    <w:rsid w:val="00E73B6D"/>
    <w:rsid w:val="00E7619A"/>
    <w:rsid w:val="00E8418C"/>
    <w:rsid w:val="00E8528B"/>
    <w:rsid w:val="00E9151C"/>
    <w:rsid w:val="00E917A2"/>
    <w:rsid w:val="00E956CA"/>
    <w:rsid w:val="00E968FD"/>
    <w:rsid w:val="00EA42F5"/>
    <w:rsid w:val="00EA7C47"/>
    <w:rsid w:val="00EB51FE"/>
    <w:rsid w:val="00EC048F"/>
    <w:rsid w:val="00EC53A1"/>
    <w:rsid w:val="00EC76E9"/>
    <w:rsid w:val="00ED355A"/>
    <w:rsid w:val="00EE1CB7"/>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4488C"/>
    <w:rsid w:val="00F56AD0"/>
    <w:rsid w:val="00F60EAF"/>
    <w:rsid w:val="00F6426A"/>
    <w:rsid w:val="00F644B0"/>
    <w:rsid w:val="00F710EF"/>
    <w:rsid w:val="00F76731"/>
    <w:rsid w:val="00F80A9B"/>
    <w:rsid w:val="00F80E82"/>
    <w:rsid w:val="00F96371"/>
    <w:rsid w:val="00F96CB4"/>
    <w:rsid w:val="00FA6CA0"/>
    <w:rsid w:val="00FB1CFF"/>
    <w:rsid w:val="00FC01F8"/>
    <w:rsid w:val="00FC0AFA"/>
    <w:rsid w:val="00FD236B"/>
    <w:rsid w:val="00FD35CA"/>
    <w:rsid w:val="00FD4B83"/>
    <w:rsid w:val="00FE288F"/>
    <w:rsid w:val="00FF0D63"/>
    <w:rsid w:val="00FF21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694876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48880577">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503F2-88CB-4654-94B4-19EBB9237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42</Pages>
  <Words>15424</Words>
  <Characters>87923</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53</cp:revision>
  <dcterms:created xsi:type="dcterms:W3CDTF">2017-04-06T20:21:00Z</dcterms:created>
  <dcterms:modified xsi:type="dcterms:W3CDTF">2017-06-29T06:35:00Z</dcterms:modified>
</cp:coreProperties>
</file>