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422" w:rsidRPr="00720006" w:rsidRDefault="00E83422" w:rsidP="00E83422">
      <w:pPr>
        <w:pStyle w:val="a3"/>
        <w:spacing w:line="240" w:lineRule="auto"/>
        <w:jc w:val="center"/>
        <w:rPr>
          <w:rFonts w:ascii="GHEA Grapalat" w:hAnsi="GHEA Grapalat"/>
          <w:i w:val="0"/>
          <w:lang w:val="af-ZA"/>
        </w:rPr>
      </w:pPr>
      <w:bookmarkStart w:id="0" w:name="_GoBack"/>
      <w:r w:rsidRPr="00720006">
        <w:rPr>
          <w:rFonts w:ascii="GHEA Grapalat" w:hAnsi="GHEA Grapalat"/>
          <w:i w:val="0"/>
          <w:lang w:val="af-ZA"/>
        </w:rPr>
        <w:t>ANNOUNCEMENT</w:t>
      </w:r>
      <w:bookmarkEnd w:id="0"/>
    </w:p>
    <w:p w:rsidR="00E83422" w:rsidRPr="00720006" w:rsidRDefault="00E83422" w:rsidP="00E83422">
      <w:pPr>
        <w:pStyle w:val="a3"/>
        <w:spacing w:line="240" w:lineRule="auto"/>
        <w:jc w:val="center"/>
        <w:rPr>
          <w:rFonts w:ascii="GHEA Grapalat" w:hAnsi="GHEA Grapalat"/>
          <w:i w:val="0"/>
          <w:lang w:val="af-ZA"/>
        </w:rPr>
      </w:pPr>
      <w:r w:rsidRPr="00720006">
        <w:rPr>
          <w:rFonts w:ascii="GHEA Grapalat" w:hAnsi="GHEA Grapalat"/>
          <w:i w:val="0"/>
          <w:lang w:val="af-ZA"/>
        </w:rPr>
        <w:t>On Price Survey Inquiry</w:t>
      </w:r>
    </w:p>
    <w:p w:rsidR="00E83422" w:rsidRPr="00AA1A36" w:rsidRDefault="00E83422" w:rsidP="00E83422">
      <w:pPr>
        <w:pStyle w:val="HTML"/>
        <w:shd w:val="clear" w:color="auto" w:fill="FFFFFF"/>
        <w:rPr>
          <w:rFonts w:ascii="GHEA Grapalat" w:hAnsi="GHEA Grapalat"/>
          <w:lang w:val="af-ZA"/>
        </w:rPr>
      </w:pPr>
      <w:r w:rsidRPr="00BF0581">
        <w:rPr>
          <w:rFonts w:ascii="GHEA Grapalat" w:hAnsi="GHEA Grapalat"/>
          <w:lang w:val="af-ZA"/>
        </w:rPr>
        <w:t xml:space="preserve">The text of this announcement is approved by the Decree N 1 of Price Survey Inquiry  Committee dated 6  </w:t>
      </w:r>
      <w:r w:rsidRPr="00AA1A36">
        <w:rPr>
          <w:rFonts w:ascii="GHEA Grapalat" w:hAnsi="GHEA Grapalat"/>
          <w:lang w:val="af-ZA"/>
        </w:rPr>
        <w:t>July</w:t>
      </w:r>
    </w:p>
    <w:p w:rsidR="00E83422" w:rsidRPr="00BF0581" w:rsidRDefault="00E83422" w:rsidP="00E83422">
      <w:pPr>
        <w:pStyle w:val="HTML"/>
        <w:shd w:val="clear" w:color="auto" w:fill="FFFFFF"/>
        <w:rPr>
          <w:rFonts w:ascii="GHEA Grapalat" w:hAnsi="GHEA Grapalat"/>
          <w:i/>
          <w:lang w:val="af-ZA"/>
        </w:rPr>
      </w:pPr>
      <w:r w:rsidRPr="00AA1A36">
        <w:rPr>
          <w:rFonts w:ascii="GHEA Grapalat" w:hAnsi="GHEA Grapalat"/>
          <w:lang w:val="af-ZA"/>
        </w:rPr>
        <w:t xml:space="preserve"> 2017 and is being published according to Article 27 of the Law of the Republic of Armenia</w:t>
      </w:r>
      <w:r w:rsidRPr="00BF0581">
        <w:rPr>
          <w:rFonts w:ascii="GHEA Grapalat" w:hAnsi="GHEA Grapalat"/>
          <w:i/>
          <w:lang w:val="af-ZA"/>
        </w:rPr>
        <w:t xml:space="preserve"> "On Procurements".</w:t>
      </w:r>
    </w:p>
    <w:p w:rsidR="00E83422" w:rsidRPr="00720006" w:rsidRDefault="00E83422" w:rsidP="00E83422">
      <w:pPr>
        <w:pStyle w:val="a3"/>
        <w:spacing w:line="240" w:lineRule="auto"/>
        <w:jc w:val="center"/>
        <w:rPr>
          <w:rFonts w:ascii="GHEA Grapalat" w:hAnsi="GHEA Grapalat"/>
          <w:i w:val="0"/>
          <w:lang w:val="af-ZA"/>
        </w:rPr>
      </w:pPr>
    </w:p>
    <w:p w:rsidR="00E83422" w:rsidRPr="00720006" w:rsidRDefault="00E83422" w:rsidP="00E83422">
      <w:pPr>
        <w:pStyle w:val="a3"/>
        <w:spacing w:line="240" w:lineRule="auto"/>
        <w:jc w:val="center"/>
        <w:rPr>
          <w:rFonts w:ascii="GHEA Grapalat" w:hAnsi="GHEA Grapalat"/>
          <w:i w:val="0"/>
          <w:lang w:val="af-ZA"/>
        </w:rPr>
      </w:pPr>
    </w:p>
    <w:p w:rsidR="00E83422" w:rsidRPr="00720006" w:rsidRDefault="00E83422" w:rsidP="00E83422">
      <w:pPr>
        <w:pStyle w:val="a3"/>
        <w:spacing w:line="240" w:lineRule="auto"/>
        <w:jc w:val="center"/>
        <w:rPr>
          <w:rFonts w:ascii="GHEA Grapalat" w:hAnsi="GHEA Grapalat"/>
          <w:i w:val="0"/>
          <w:lang w:val="af-ZA"/>
        </w:rPr>
      </w:pPr>
      <w:r w:rsidRPr="00720006">
        <w:rPr>
          <w:rFonts w:ascii="GHEA Grapalat" w:hAnsi="GHEA Grapalat"/>
          <w:i w:val="0"/>
          <w:lang w:val="af-ZA"/>
        </w:rPr>
        <w:t xml:space="preserve">The code of the Price Survey Inquiry: </w:t>
      </w:r>
      <w:r>
        <w:rPr>
          <w:rFonts w:ascii="GHEA Grapalat" w:hAnsi="GHEA Grapalat"/>
          <w:i w:val="0"/>
          <w:lang w:val="af-ZA"/>
        </w:rPr>
        <w:t>ՀԱՊՀ-ԳՀ</w:t>
      </w:r>
      <w:r w:rsidRPr="002D33D0">
        <w:rPr>
          <w:rFonts w:ascii="GHEA Grapalat" w:hAnsi="GHEA Grapalat"/>
          <w:i w:val="0"/>
          <w:lang w:val="af-ZA"/>
        </w:rPr>
        <w:t>ԱՇՁԲ</w:t>
      </w:r>
      <w:r>
        <w:rPr>
          <w:rFonts w:ascii="GHEA Grapalat" w:hAnsi="GHEA Grapalat"/>
          <w:i w:val="0"/>
          <w:lang w:val="af-ZA"/>
        </w:rPr>
        <w:t>-17/</w:t>
      </w:r>
      <w:r w:rsidRPr="007E2B9E">
        <w:rPr>
          <w:rFonts w:ascii="GHEA Grapalat" w:hAnsi="GHEA Grapalat"/>
          <w:i w:val="0"/>
          <w:lang w:val="af-ZA"/>
        </w:rPr>
        <w:t>1</w:t>
      </w:r>
    </w:p>
    <w:p w:rsidR="00E83422" w:rsidRPr="00720006" w:rsidRDefault="00E83422" w:rsidP="00E83422">
      <w:pPr>
        <w:pStyle w:val="a3"/>
        <w:spacing w:line="240" w:lineRule="auto"/>
        <w:ind w:firstLine="708"/>
        <w:rPr>
          <w:rFonts w:ascii="GHEA Grapalat" w:hAnsi="GHEA Grapalat"/>
          <w:i w:val="0"/>
          <w:lang w:val="af-ZA"/>
        </w:rPr>
      </w:pPr>
    </w:p>
    <w:p w:rsidR="00E83422" w:rsidRDefault="00E83422" w:rsidP="00E83422">
      <w:pPr>
        <w:pStyle w:val="a3"/>
        <w:spacing w:line="240" w:lineRule="auto"/>
        <w:ind w:firstLine="708"/>
        <w:rPr>
          <w:rFonts w:ascii="GHEA Grapalat" w:hAnsi="GHEA Grapalat"/>
          <w:i w:val="0"/>
          <w:lang w:val="af-ZA"/>
        </w:rPr>
      </w:pPr>
      <w:r w:rsidRPr="00720006">
        <w:rPr>
          <w:rFonts w:ascii="GHEA Grapalat" w:hAnsi="GHEA Grapalat"/>
          <w:i w:val="0"/>
          <w:lang w:val="af-ZA"/>
        </w:rPr>
        <w:t xml:space="preserve">The client </w:t>
      </w:r>
      <w:r>
        <w:rPr>
          <w:rFonts w:ascii="GHEA Grapalat" w:hAnsi="GHEA Grapalat"/>
          <w:i w:val="0"/>
          <w:lang w:val="af-ZA"/>
        </w:rPr>
        <w:t>National Polytechnic University of  Armenia,</w:t>
      </w:r>
      <w:r w:rsidRPr="00720006">
        <w:rPr>
          <w:rFonts w:ascii="GHEA Grapalat" w:hAnsi="GHEA Grapalat"/>
          <w:i w:val="0"/>
          <w:lang w:val="af-ZA"/>
        </w:rPr>
        <w:t xml:space="preserve"> which is located </w:t>
      </w:r>
      <w:r>
        <w:rPr>
          <w:rFonts w:ascii="GHEA Grapalat" w:hAnsi="GHEA Grapalat"/>
          <w:i w:val="0"/>
          <w:lang w:val="af-ZA"/>
        </w:rPr>
        <w:t>in str. 105 Teryan</w:t>
      </w:r>
      <w:r w:rsidRPr="00720006">
        <w:rPr>
          <w:rFonts w:ascii="GHEA Grapalat" w:hAnsi="GHEA Grapalat"/>
          <w:i w:val="0"/>
          <w:lang w:val="af-ZA"/>
        </w:rPr>
        <w:t>,</w:t>
      </w:r>
      <w:r>
        <w:rPr>
          <w:rFonts w:ascii="GHEA Grapalat" w:hAnsi="GHEA Grapalat"/>
          <w:i w:val="0"/>
          <w:lang w:val="af-ZA"/>
        </w:rPr>
        <w:t xml:space="preserve"> Yerevan, RA,</w:t>
      </w:r>
      <w:r w:rsidRPr="00720006">
        <w:rPr>
          <w:rFonts w:ascii="GHEA Grapalat" w:hAnsi="GHEA Grapalat"/>
          <w:i w:val="0"/>
          <w:lang w:val="af-ZA"/>
        </w:rPr>
        <w:t xml:space="preserve"> is announcing price survey inquiry, which is implemented by one stage through electronic procurements Armeps system (</w:t>
      </w:r>
      <w:r w:rsidRPr="00720006">
        <w:rPr>
          <w:rFonts w:ascii="GHEA Grapalat" w:hAnsi="GHEA Grapalat"/>
          <w:i w:val="0"/>
          <w:lang w:val="af-ZA"/>
        </w:rPr>
        <w:fldChar w:fldCharType="begin"/>
      </w:r>
      <w:r w:rsidRPr="00720006">
        <w:rPr>
          <w:rFonts w:ascii="GHEA Grapalat" w:hAnsi="GHEA Grapalat"/>
          <w:i w:val="0"/>
          <w:lang w:val="af-ZA"/>
        </w:rPr>
        <w:instrText>HYPERLINK "http://www.armeps.am"</w:instrText>
      </w:r>
      <w:r w:rsidRPr="00720006">
        <w:rPr>
          <w:rFonts w:ascii="GHEA Grapalat" w:hAnsi="GHEA Grapalat"/>
          <w:i w:val="0"/>
          <w:lang w:val="af-ZA"/>
        </w:rPr>
        <w:fldChar w:fldCharType="separate"/>
      </w:r>
      <w:r w:rsidRPr="00720006">
        <w:rPr>
          <w:rFonts w:ascii="GHEA Grapalat" w:hAnsi="GHEA Grapalat"/>
          <w:i w:val="0"/>
          <w:lang w:val="af-ZA"/>
        </w:rPr>
        <w:t>www.armeps.am</w:t>
      </w:r>
      <w:r w:rsidRPr="00720006">
        <w:rPr>
          <w:rFonts w:ascii="GHEA Grapalat" w:hAnsi="GHEA Grapalat"/>
          <w:i w:val="0"/>
          <w:lang w:val="af-ZA"/>
        </w:rPr>
        <w:fldChar w:fldCharType="end"/>
      </w:r>
      <w:r>
        <w:rPr>
          <w:rFonts w:ascii="GHEA Grapalat" w:hAnsi="GHEA Grapalat"/>
          <w:i w:val="0"/>
          <w:lang w:val="af-ZA"/>
        </w:rPr>
        <w:t>).</w:t>
      </w:r>
      <w:r w:rsidRPr="00720006">
        <w:rPr>
          <w:rFonts w:ascii="GHEA Grapalat" w:hAnsi="GHEA Grapalat"/>
          <w:i w:val="0"/>
          <w:lang w:val="af-ZA"/>
        </w:rPr>
        <w:t xml:space="preserve">  </w:t>
      </w:r>
      <w:r w:rsidRPr="00720006">
        <w:rPr>
          <w:rFonts w:ascii="GHEA Grapalat" w:hAnsi="GHEA Grapalat"/>
          <w:i w:val="0"/>
          <w:lang w:val="af-ZA"/>
        </w:rPr>
        <w:tab/>
      </w:r>
      <w:r w:rsidRPr="00720006">
        <w:rPr>
          <w:rFonts w:ascii="GHEA Grapalat" w:hAnsi="GHEA Grapalat"/>
          <w:i w:val="0"/>
          <w:lang w:val="af-ZA"/>
        </w:rPr>
        <w:tab/>
        <w:t xml:space="preserve"> </w:t>
      </w:r>
    </w:p>
    <w:p w:rsidR="00E83422" w:rsidRDefault="00E83422" w:rsidP="00E83422">
      <w:pPr>
        <w:pStyle w:val="a3"/>
        <w:spacing w:line="240" w:lineRule="auto"/>
        <w:ind w:firstLine="708"/>
        <w:rPr>
          <w:rFonts w:ascii="GHEA Grapalat" w:hAnsi="GHEA Grapalat"/>
          <w:i w:val="0"/>
          <w:lang w:val="af-ZA"/>
        </w:rPr>
      </w:pPr>
      <w:r w:rsidRPr="00720006">
        <w:rPr>
          <w:rFonts w:ascii="GHEA Grapalat" w:hAnsi="GHEA Grapalat"/>
          <w:i w:val="0"/>
          <w:lang w:val="af-ZA"/>
        </w:rPr>
        <w:t>The participant selected for price survey inquiry according to the defined order will be offered to sign a   Disinfectants contract (hereinafter contract).</w:t>
      </w:r>
    </w:p>
    <w:p w:rsidR="00E83422" w:rsidRPr="00221E1C" w:rsidRDefault="00E83422" w:rsidP="00E83422">
      <w:pPr>
        <w:pStyle w:val="a3"/>
        <w:spacing w:line="240" w:lineRule="auto"/>
        <w:ind w:firstLine="708"/>
        <w:rPr>
          <w:rFonts w:ascii="GHEA Grapalat" w:hAnsi="GHEA Grapalat"/>
          <w:i w:val="0"/>
          <w:lang w:val="af-ZA"/>
        </w:rPr>
      </w:pPr>
      <w:r w:rsidRPr="00221E1C">
        <w:rPr>
          <w:rFonts w:ascii="GHEA Grapalat" w:hAnsi="GHEA Grapalat"/>
          <w:i w:val="0"/>
          <w:lang w:val="af-ZA"/>
        </w:rPr>
        <w:t>According to the terms of Article 7 of the RA Law “On Procurements”, all persons or entities, regardless of being a foreigner, a foreign entity or a stateless person, may participate in price survey inquiry.</w:t>
      </w:r>
    </w:p>
    <w:p w:rsidR="00E83422" w:rsidRPr="00221E1C" w:rsidRDefault="00E83422" w:rsidP="00E83422">
      <w:pPr>
        <w:pStyle w:val="a3"/>
        <w:spacing w:line="240" w:lineRule="auto"/>
        <w:ind w:firstLine="708"/>
        <w:rPr>
          <w:rFonts w:ascii="GHEA Grapalat" w:hAnsi="GHEA Grapalat"/>
          <w:i w:val="0"/>
          <w:lang w:val="af-ZA"/>
        </w:rPr>
      </w:pPr>
      <w:r w:rsidRPr="00221E1C">
        <w:rPr>
          <w:rFonts w:ascii="GHEA Grapalat" w:hAnsi="GHEA Grapalat"/>
          <w:i w:val="0"/>
          <w:lang w:val="af-ZA"/>
        </w:rPr>
        <w:t>The qualification and evaluation criteria for the persons not eligible for participation in price survey inquiry, as well as for the participants are specified in the invitation for this procedure.</w:t>
      </w:r>
    </w:p>
    <w:p w:rsidR="00E83422" w:rsidRPr="00221E1C" w:rsidRDefault="00E83422" w:rsidP="00E83422">
      <w:pPr>
        <w:pStyle w:val="a3"/>
        <w:spacing w:line="240" w:lineRule="auto"/>
        <w:ind w:firstLine="708"/>
        <w:rPr>
          <w:rFonts w:ascii="GHEA Grapalat" w:hAnsi="GHEA Grapalat"/>
          <w:i w:val="0"/>
          <w:lang w:val="af-ZA"/>
        </w:rPr>
      </w:pPr>
      <w:r w:rsidRPr="00221E1C">
        <w:rPr>
          <w:rFonts w:ascii="GHEA Grapalat" w:hAnsi="GHEA Grapalat"/>
          <w:i w:val="0"/>
          <w:lang w:val="af-ZA"/>
        </w:rPr>
        <w:t>The selected participant is determined from the participant’s submitted responsive evaluated inquiries. The preference will be given to a participant who submitted a proposal with minimal price.</w:t>
      </w:r>
    </w:p>
    <w:p w:rsidR="00E83422" w:rsidRPr="00221E1C" w:rsidRDefault="00E83422" w:rsidP="00E83422">
      <w:pPr>
        <w:pStyle w:val="a3"/>
        <w:spacing w:line="240" w:lineRule="auto"/>
        <w:ind w:firstLine="708"/>
        <w:rPr>
          <w:rFonts w:ascii="GHEA Grapalat" w:hAnsi="GHEA Grapalat"/>
          <w:i w:val="0"/>
          <w:lang w:val="af-ZA"/>
        </w:rPr>
      </w:pPr>
      <w:r w:rsidRPr="00221E1C">
        <w:rPr>
          <w:rFonts w:ascii="GHEA Grapalat" w:hAnsi="GHEA Grapalat"/>
          <w:i w:val="0"/>
          <w:lang w:val="af-ZA"/>
        </w:rPr>
        <w:t>To receive the hard copy of invitation of price Survey procedure it is required</w:t>
      </w:r>
      <w:r>
        <w:rPr>
          <w:rFonts w:ascii="GHEA Grapalat" w:hAnsi="GHEA Grapalat"/>
          <w:i w:val="0"/>
          <w:lang w:val="af-ZA"/>
        </w:rPr>
        <w:t xml:space="preserve"> to apply to the Client within 7</w:t>
      </w:r>
      <w:r w:rsidRPr="00221E1C">
        <w:rPr>
          <w:rFonts w:ascii="GHEA Grapalat" w:hAnsi="GHEA Grapalat"/>
          <w:i w:val="0"/>
          <w:lang w:val="af-ZA"/>
        </w:rPr>
        <w:t xml:space="preserve"> day from the day of publi</w:t>
      </w:r>
      <w:r>
        <w:rPr>
          <w:rFonts w:ascii="GHEA Grapalat" w:hAnsi="GHEA Grapalat"/>
          <w:i w:val="0"/>
          <w:lang w:val="af-ZA"/>
        </w:rPr>
        <w:t>cation of the announcement at 11.00</w:t>
      </w:r>
      <w:r w:rsidRPr="00221E1C">
        <w:rPr>
          <w:rFonts w:ascii="GHEA Grapalat" w:hAnsi="GHEA Grapalat"/>
          <w:i w:val="0"/>
          <w:lang w:val="af-ZA"/>
        </w:rPr>
        <w:t xml:space="preserve">. To receive an invitation in a hard copy it is necessary to send a written request to the Client. The Client is obliged to provide the hard copy free of charge the following day after receiving the request. </w:t>
      </w:r>
    </w:p>
    <w:p w:rsidR="00E83422" w:rsidRPr="00221E1C" w:rsidRDefault="00E83422" w:rsidP="00E83422">
      <w:pPr>
        <w:pStyle w:val="a3"/>
        <w:spacing w:line="240" w:lineRule="auto"/>
        <w:ind w:firstLine="708"/>
        <w:rPr>
          <w:rFonts w:ascii="GHEA Grapalat" w:hAnsi="GHEA Grapalat"/>
          <w:i w:val="0"/>
          <w:lang w:val="af-ZA"/>
        </w:rPr>
      </w:pPr>
      <w:r w:rsidRPr="00221E1C">
        <w:rPr>
          <w:rFonts w:ascii="GHEA Grapalat" w:hAnsi="GHEA Grapalat"/>
          <w:i w:val="0"/>
          <w:lang w:val="af-ZA"/>
        </w:rPr>
        <w:t xml:space="preserve">Absence of an invitation shall not restrict the right of the participant to participate in this procedure. </w:t>
      </w:r>
    </w:p>
    <w:p w:rsidR="00E83422" w:rsidRPr="00221E1C" w:rsidRDefault="00E83422" w:rsidP="00E83422">
      <w:pPr>
        <w:pStyle w:val="a3"/>
        <w:spacing w:line="240" w:lineRule="auto"/>
        <w:ind w:firstLine="708"/>
        <w:rPr>
          <w:rFonts w:ascii="GHEA Grapalat" w:hAnsi="GHEA Grapalat"/>
          <w:i w:val="0"/>
          <w:lang w:val="af-ZA"/>
        </w:rPr>
      </w:pPr>
      <w:r w:rsidRPr="00221E1C">
        <w:rPr>
          <w:rFonts w:ascii="GHEA Grapalat" w:hAnsi="GHEA Grapalat"/>
          <w:i w:val="0"/>
          <w:lang w:val="af-ZA"/>
        </w:rPr>
        <w:t>The inquiries for price Survey procedure should be submitted electronically through Armeps (</w:t>
      </w:r>
      <w:r>
        <w:fldChar w:fldCharType="begin"/>
      </w:r>
      <w:r>
        <w:instrText xml:space="preserve"> HYPERLINK "http://www.armeps.am" </w:instrText>
      </w:r>
      <w:r>
        <w:fldChar w:fldCharType="separate"/>
      </w:r>
      <w:r w:rsidRPr="00221E1C">
        <w:rPr>
          <w:i w:val="0"/>
          <w:lang w:val="af-ZA"/>
        </w:rPr>
        <w:t>www.armeps.am</w:t>
      </w:r>
      <w:r>
        <w:rPr>
          <w:i w:val="0"/>
          <w:lang w:val="af-ZA"/>
        </w:rPr>
        <w:fldChar w:fldCharType="end"/>
      </w:r>
      <w:r w:rsidRPr="00221E1C">
        <w:rPr>
          <w:rFonts w:ascii="GHEA Grapalat" w:hAnsi="GHEA Grapalat"/>
          <w:i w:val="0"/>
          <w:lang w:val="af-ZA"/>
        </w:rPr>
        <w:t>) website within 7 days from the day of publication of the announcement, at 11</w:t>
      </w:r>
      <w:r>
        <w:rPr>
          <w:rFonts w:ascii="GHEA Grapalat" w:hAnsi="GHEA Grapalat"/>
          <w:i w:val="0"/>
          <w:lang w:val="af-ZA"/>
        </w:rPr>
        <w:t>.</w:t>
      </w:r>
      <w:r w:rsidRPr="00221E1C">
        <w:rPr>
          <w:rFonts w:ascii="GHEA Grapalat" w:hAnsi="GHEA Grapalat"/>
          <w:i w:val="0"/>
          <w:lang w:val="af-ZA"/>
        </w:rPr>
        <w:t>00. The inquiries may be submitted in Armenian, Russian or English.</w:t>
      </w:r>
    </w:p>
    <w:p w:rsidR="00E83422" w:rsidRPr="00221E1C" w:rsidRDefault="00E83422" w:rsidP="00E83422">
      <w:pPr>
        <w:pStyle w:val="a3"/>
        <w:spacing w:line="240" w:lineRule="auto"/>
        <w:ind w:firstLine="708"/>
        <w:rPr>
          <w:rFonts w:ascii="GHEA Grapalat" w:hAnsi="GHEA Grapalat"/>
          <w:i w:val="0"/>
          <w:lang w:val="af-ZA"/>
        </w:rPr>
      </w:pPr>
      <w:r w:rsidRPr="00221E1C">
        <w:rPr>
          <w:rFonts w:ascii="GHEA Grapalat" w:hAnsi="GHEA Grapalat"/>
          <w:i w:val="0"/>
          <w:lang w:val="af-ZA"/>
        </w:rPr>
        <w:t xml:space="preserve">The opening of inquiries will be implemented electronically via </w:t>
      </w:r>
      <w:r>
        <w:fldChar w:fldCharType="begin"/>
      </w:r>
      <w:r>
        <w:instrText xml:space="preserve"> HYPERLINK "http://www.armeps.am" </w:instrText>
      </w:r>
      <w:r>
        <w:fldChar w:fldCharType="separate"/>
      </w:r>
      <w:r w:rsidRPr="00221E1C">
        <w:rPr>
          <w:i w:val="0"/>
          <w:lang w:val="af-ZA"/>
        </w:rPr>
        <w:t>www.armeps.am</w:t>
      </w:r>
      <w:r>
        <w:rPr>
          <w:i w:val="0"/>
          <w:lang w:val="af-ZA"/>
        </w:rPr>
        <w:fldChar w:fldCharType="end"/>
      </w:r>
      <w:r w:rsidRPr="00221E1C">
        <w:rPr>
          <w:rFonts w:ascii="GHEA Grapalat" w:hAnsi="GHEA Grapalat"/>
          <w:i w:val="0"/>
          <w:lang w:val="af-ZA"/>
        </w:rPr>
        <w:t xml:space="preserve"> website after 7 days from the day of publication of the announcement at 11</w:t>
      </w:r>
      <w:r>
        <w:rPr>
          <w:rFonts w:ascii="GHEA Grapalat" w:hAnsi="GHEA Grapalat"/>
          <w:i w:val="0"/>
          <w:lang w:val="af-ZA"/>
        </w:rPr>
        <w:t>.</w:t>
      </w:r>
      <w:r w:rsidRPr="00221E1C">
        <w:rPr>
          <w:rFonts w:ascii="GHEA Grapalat" w:hAnsi="GHEA Grapalat"/>
          <w:i w:val="0"/>
          <w:lang w:val="af-ZA"/>
        </w:rPr>
        <w:t xml:space="preserve">00. </w:t>
      </w:r>
    </w:p>
    <w:p w:rsidR="00E83422" w:rsidRPr="00221E1C" w:rsidRDefault="00E83422" w:rsidP="00E83422">
      <w:pPr>
        <w:pStyle w:val="a3"/>
        <w:spacing w:line="240" w:lineRule="auto"/>
        <w:ind w:firstLine="708"/>
        <w:rPr>
          <w:rFonts w:ascii="GHEA Grapalat" w:hAnsi="GHEA Grapalat"/>
          <w:i w:val="0"/>
          <w:lang w:val="af-ZA"/>
        </w:rPr>
      </w:pPr>
      <w:r w:rsidRPr="00221E1C">
        <w:rPr>
          <w:rFonts w:ascii="GHEA Grapalat" w:hAnsi="GHEA Grapalat"/>
          <w:i w:val="0"/>
          <w:lang w:val="af-ZA"/>
        </w:rPr>
        <w:t>The complaints regarding the procedure are to be submitted to Procurement Appeals Board (address: 1 Melik-Adamyan, Yerevan, RA). The appeal is conducted according by the order defined by the price Survey invitation. For submission of the appeal 30 000 (thirty thousand) AMD fee is required, which should be transferred to 900008000482 account of RA Ministry of Finance.</w:t>
      </w:r>
    </w:p>
    <w:p w:rsidR="00E83422" w:rsidRDefault="00E83422" w:rsidP="00E83422">
      <w:pPr>
        <w:ind w:firstLine="708"/>
        <w:jc w:val="both"/>
        <w:rPr>
          <w:rFonts w:ascii="GHEA Grapalat" w:hAnsi="GHEA Grapalat"/>
          <w:sz w:val="20"/>
          <w:szCs w:val="20"/>
        </w:rPr>
      </w:pPr>
      <w:r w:rsidRPr="00720006">
        <w:rPr>
          <w:rFonts w:ascii="GHEA Grapalat" w:hAnsi="GHEA Grapalat"/>
          <w:sz w:val="20"/>
          <w:szCs w:val="20"/>
        </w:rPr>
        <w:t xml:space="preserve">For further information regarding this announcement, apply to Purchasing </w:t>
      </w:r>
      <w:r>
        <w:rPr>
          <w:rFonts w:ascii="GHEA Grapalat" w:hAnsi="GHEA Grapalat"/>
          <w:sz w:val="20"/>
          <w:szCs w:val="20"/>
        </w:rPr>
        <w:t xml:space="preserve">Secretary </w:t>
      </w:r>
      <w:proofErr w:type="spellStart"/>
      <w:r>
        <w:rPr>
          <w:rFonts w:ascii="GHEA Grapalat" w:hAnsi="GHEA Grapalat"/>
          <w:sz w:val="20"/>
          <w:szCs w:val="20"/>
        </w:rPr>
        <w:t>Roza</w:t>
      </w:r>
      <w:proofErr w:type="spellEnd"/>
      <w:r>
        <w:rPr>
          <w:rFonts w:ascii="GHEA Grapalat" w:hAnsi="GHEA Grapalat"/>
          <w:sz w:val="20"/>
          <w:szCs w:val="20"/>
        </w:rPr>
        <w:t xml:space="preserve"> </w:t>
      </w:r>
      <w:proofErr w:type="spellStart"/>
      <w:r>
        <w:rPr>
          <w:rFonts w:ascii="GHEA Grapalat" w:hAnsi="GHEA Grapalat"/>
          <w:sz w:val="20"/>
          <w:szCs w:val="20"/>
        </w:rPr>
        <w:t>Mehrabyan</w:t>
      </w:r>
      <w:proofErr w:type="spellEnd"/>
      <w:r>
        <w:rPr>
          <w:rFonts w:ascii="GHEA Grapalat" w:hAnsi="GHEA Grapalat"/>
          <w:sz w:val="20"/>
          <w:szCs w:val="20"/>
        </w:rPr>
        <w:t>:</w:t>
      </w:r>
      <w:r w:rsidRPr="00720006">
        <w:rPr>
          <w:rFonts w:ascii="GHEA Grapalat" w:hAnsi="GHEA Grapalat"/>
          <w:sz w:val="20"/>
          <w:szCs w:val="20"/>
        </w:rPr>
        <w:t xml:space="preserve"> </w:t>
      </w:r>
    </w:p>
    <w:p w:rsidR="00E83422" w:rsidRDefault="00E83422" w:rsidP="00E83422">
      <w:pPr>
        <w:jc w:val="both"/>
        <w:rPr>
          <w:rFonts w:ascii="GHEA Grapalat" w:hAnsi="GHEA Grapalat"/>
          <w:sz w:val="20"/>
          <w:szCs w:val="20"/>
          <w:lang w:val="af-ZA"/>
        </w:rPr>
      </w:pPr>
      <w:r>
        <w:rPr>
          <w:rFonts w:ascii="GHEA Grapalat" w:hAnsi="GHEA Grapalat"/>
          <w:sz w:val="20"/>
          <w:szCs w:val="20"/>
        </w:rPr>
        <w:t>T</w:t>
      </w:r>
      <w:r w:rsidRPr="00720006">
        <w:rPr>
          <w:rFonts w:ascii="GHEA Grapalat" w:hAnsi="GHEA Grapalat"/>
          <w:sz w:val="20"/>
          <w:szCs w:val="20"/>
        </w:rPr>
        <w:t xml:space="preserve">el: </w:t>
      </w:r>
      <w:r w:rsidRPr="00660040">
        <w:rPr>
          <w:rFonts w:ascii="GHEA Grapalat" w:hAnsi="GHEA Grapalat"/>
          <w:sz w:val="20"/>
          <w:szCs w:val="20"/>
          <w:lang w:val="af-ZA"/>
        </w:rPr>
        <w:t>010-54-19-30</w:t>
      </w:r>
      <w:r>
        <w:rPr>
          <w:rFonts w:ascii="GHEA Grapalat" w:hAnsi="GHEA Grapalat"/>
          <w:sz w:val="20"/>
          <w:szCs w:val="20"/>
          <w:lang w:val="af-ZA"/>
        </w:rPr>
        <w:t xml:space="preserve">, </w:t>
      </w:r>
    </w:p>
    <w:p w:rsidR="00E83422" w:rsidRPr="00720006" w:rsidRDefault="00E83422" w:rsidP="00E83422">
      <w:pPr>
        <w:jc w:val="both"/>
        <w:rPr>
          <w:rFonts w:ascii="GHEA Grapalat" w:hAnsi="GHEA Grapalat"/>
          <w:sz w:val="20"/>
          <w:szCs w:val="20"/>
        </w:rPr>
      </w:pPr>
      <w:r>
        <w:rPr>
          <w:rFonts w:ascii="GHEA Grapalat" w:hAnsi="GHEA Grapalat"/>
          <w:sz w:val="20"/>
          <w:szCs w:val="20"/>
        </w:rPr>
        <w:t>E-</w:t>
      </w:r>
      <w:r w:rsidRPr="00720006">
        <w:rPr>
          <w:rFonts w:ascii="GHEA Grapalat" w:hAnsi="GHEA Grapalat"/>
          <w:sz w:val="20"/>
          <w:szCs w:val="20"/>
        </w:rPr>
        <w:t>mail:</w:t>
      </w:r>
      <w:r w:rsidRPr="00720006">
        <w:rPr>
          <w:rFonts w:ascii="GHEA Grapalat" w:hAnsi="GHEA Grapalat"/>
          <w:b/>
          <w:i/>
          <w:sz w:val="20"/>
          <w:szCs w:val="20"/>
          <w:lang w:val="af-ZA"/>
        </w:rPr>
        <w:t xml:space="preserve"> </w:t>
      </w:r>
      <w:r w:rsidRPr="00660040">
        <w:rPr>
          <w:rFonts w:ascii="GHEA Grapalat" w:hAnsi="GHEA Grapalat"/>
          <w:sz w:val="20"/>
          <w:szCs w:val="20"/>
        </w:rPr>
        <w:t>r.mehrabyan@polytechnic.am</w:t>
      </w:r>
      <w:r w:rsidRPr="00720006">
        <w:rPr>
          <w:rFonts w:ascii="GHEA Grapalat" w:hAnsi="GHEA Grapalat"/>
          <w:sz w:val="20"/>
          <w:szCs w:val="20"/>
        </w:rPr>
        <w:t>։</w:t>
      </w:r>
    </w:p>
    <w:p w:rsidR="00E83422" w:rsidRPr="00720006" w:rsidRDefault="00E83422" w:rsidP="00E83422">
      <w:pPr>
        <w:ind w:firstLine="708"/>
        <w:jc w:val="both"/>
        <w:rPr>
          <w:rFonts w:ascii="GHEA Grapalat" w:hAnsi="GHEA Grapalat"/>
          <w:sz w:val="20"/>
          <w:szCs w:val="20"/>
        </w:rPr>
      </w:pPr>
    </w:p>
    <w:p w:rsidR="00E83422" w:rsidRPr="00720006" w:rsidRDefault="00E83422" w:rsidP="00E83422">
      <w:pPr>
        <w:jc w:val="both"/>
        <w:rPr>
          <w:rFonts w:ascii="GHEA Grapalat" w:eastAsia="Calibri" w:hAnsi="GHEA Grapalat"/>
          <w:b/>
          <w:sz w:val="20"/>
          <w:szCs w:val="20"/>
        </w:rPr>
      </w:pPr>
      <w:r w:rsidRPr="00720006">
        <w:rPr>
          <w:rFonts w:ascii="GHEA Grapalat" w:hAnsi="GHEA Grapalat"/>
          <w:b/>
          <w:sz w:val="20"/>
          <w:szCs w:val="20"/>
        </w:rPr>
        <w:t xml:space="preserve">           </w:t>
      </w:r>
      <w:r w:rsidRPr="00720006">
        <w:rPr>
          <w:rFonts w:ascii="GHEA Grapalat" w:eastAsia="Calibri" w:hAnsi="GHEA Grapalat"/>
          <w:b/>
          <w:sz w:val="20"/>
          <w:szCs w:val="20"/>
        </w:rPr>
        <w:t xml:space="preserve">                                     Client </w:t>
      </w:r>
    </w:p>
    <w:p w:rsidR="00E83422" w:rsidRPr="00720006" w:rsidRDefault="00E83422" w:rsidP="00E83422">
      <w:pPr>
        <w:jc w:val="both"/>
        <w:rPr>
          <w:rFonts w:ascii="GHEA Grapalat" w:hAnsi="GHEA Grapalat"/>
          <w:sz w:val="20"/>
          <w:szCs w:val="20"/>
        </w:rPr>
      </w:pPr>
    </w:p>
    <w:p w:rsidR="00BC6AD9" w:rsidRDefault="00E83422" w:rsidP="00E83422">
      <w:r w:rsidRPr="00065530">
        <w:rPr>
          <w:rFonts w:ascii="GHEA Grapalat" w:hAnsi="GHEA Grapalat"/>
          <w:b/>
          <w:sz w:val="20"/>
          <w:szCs w:val="20"/>
        </w:rPr>
        <w:t>National Polytechnic University of Armenia (Foundation)</w:t>
      </w:r>
    </w:p>
    <w:sectPr w:rsidR="00BC6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28"/>
    <w:rsid w:val="00BC6AD9"/>
    <w:rsid w:val="00E36728"/>
    <w:rsid w:val="00E8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07FA5-847A-460D-8A48-7B8D9C98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42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uiPriority w:val="99"/>
    <w:rsid w:val="00E8342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uiPriority w:val="99"/>
    <w:rsid w:val="00E83422"/>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E83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E83422"/>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2521</Characters>
  <Application>Microsoft Office Word</Application>
  <DocSecurity>0</DocSecurity>
  <Lines>21</Lines>
  <Paragraphs>5</Paragraphs>
  <ScaleCrop>false</ScaleCrop>
  <Company>SPecialiST RePack</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2017-07-07T12:32:00Z</dcterms:created>
  <dcterms:modified xsi:type="dcterms:W3CDTF">2017-07-07T12:33:00Z</dcterms:modified>
</cp:coreProperties>
</file>