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377C37" w:rsidRPr="00321F4E">
        <w:rPr>
          <w:rFonts w:ascii="GHEA Grapalat" w:hAnsi="GHEA Grapalat"/>
          <w:i w:val="0"/>
          <w:lang w:val="af-ZA"/>
        </w:rPr>
        <w:t>հու</w:t>
      </w:r>
      <w:r w:rsidR="00B92C16">
        <w:rPr>
          <w:rFonts w:ascii="GHEA Grapalat" w:hAnsi="GHEA Grapalat"/>
          <w:i w:val="0"/>
          <w:lang w:val="af-ZA"/>
        </w:rPr>
        <w:t>լ</w:t>
      </w:r>
      <w:r w:rsidR="00377C37" w:rsidRPr="00321F4E">
        <w:rPr>
          <w:rFonts w:ascii="GHEA Grapalat" w:hAnsi="GHEA Grapalat"/>
          <w:i w:val="0"/>
          <w:lang w:val="af-ZA"/>
        </w:rPr>
        <w:t xml:space="preserve">իս </w:t>
      </w:r>
      <w:r w:rsidR="00043641">
        <w:rPr>
          <w:rFonts w:ascii="GHEA Grapalat" w:hAnsi="GHEA Grapalat"/>
          <w:i w:val="0"/>
          <w:lang w:val="af-ZA"/>
        </w:rPr>
        <w:t>10</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043641">
        <w:rPr>
          <w:rFonts w:ascii="GHEA Grapalat" w:hAnsi="GHEA Grapalat" w:cs="Sylfaen"/>
          <w:i w:val="0"/>
          <w:lang w:val="af-ZA"/>
        </w:rPr>
        <w:t>6</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612624">
        <w:rPr>
          <w:rFonts w:ascii="GHEA Grapalat" w:hAnsi="GHEA Grapalat" w:cs="Sylfaen"/>
          <w:i w:val="0"/>
          <w:lang w:val="af-ZA"/>
        </w:rPr>
        <w:t>6</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514A94">
        <w:rPr>
          <w:rFonts w:ascii="GHEA Grapalat" w:hAnsi="GHEA Grapalat"/>
          <w:i w:val="0"/>
          <w:color w:val="000000"/>
        </w:rPr>
        <w:t>օ</w:t>
      </w:r>
      <w:r w:rsidR="00514A94" w:rsidRPr="00514A94">
        <w:rPr>
          <w:rFonts w:ascii="GHEA Grapalat" w:hAnsi="GHEA Grapalat"/>
          <w:i w:val="0"/>
          <w:color w:val="000000"/>
        </w:rPr>
        <w:t>դափոխության</w:t>
      </w:r>
      <w:r w:rsidR="00514A94" w:rsidRPr="00514A94">
        <w:rPr>
          <w:rFonts w:ascii="GHEA Grapalat" w:hAnsi="GHEA Grapalat"/>
          <w:i w:val="0"/>
          <w:color w:val="000000"/>
          <w:lang w:val="af-ZA"/>
        </w:rPr>
        <w:t xml:space="preserve"> </w:t>
      </w:r>
      <w:r w:rsidR="00514A94" w:rsidRPr="00514A94">
        <w:rPr>
          <w:rFonts w:ascii="GHEA Grapalat" w:hAnsi="GHEA Grapalat"/>
          <w:i w:val="0"/>
          <w:color w:val="000000"/>
        </w:rPr>
        <w:t>համակարգ</w:t>
      </w:r>
      <w:r w:rsidR="005C2123" w:rsidRPr="005C2123">
        <w:rPr>
          <w:rFonts w:ascii="GHEA Grapalat" w:hAnsi="GHEA Grapalat"/>
          <w:i w:val="0"/>
          <w:color w:val="000000"/>
        </w:rPr>
        <w:t>ի</w:t>
      </w:r>
      <w:r w:rsidRPr="005C2123">
        <w:rPr>
          <w:rFonts w:ascii="GHEA Grapalat" w:hAnsi="GHEA Grapalat"/>
          <w:i w:val="0"/>
          <w:sz w:val="16"/>
          <w:szCs w:val="16"/>
          <w:lang w:val="af-ZA"/>
        </w:rPr>
        <w:t xml:space="preserve"> </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612624">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612624">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DD7180" w:rsidRPr="00321F4E">
        <w:rPr>
          <w:rFonts w:ascii="GHEA Grapalat" w:hAnsi="GHEA Grapalat"/>
          <w:b/>
          <w:i w:val="0"/>
          <w:lang w:val="af-ZA"/>
        </w:rPr>
        <w:t>հու</w:t>
      </w:r>
      <w:r w:rsidR="00B92C16">
        <w:rPr>
          <w:rFonts w:ascii="GHEA Grapalat" w:hAnsi="GHEA Grapalat"/>
          <w:b/>
          <w:i w:val="0"/>
          <w:lang w:val="af-ZA"/>
        </w:rPr>
        <w:t>լ</w:t>
      </w:r>
      <w:r w:rsidR="00DD7180" w:rsidRPr="00321F4E">
        <w:rPr>
          <w:rFonts w:ascii="GHEA Grapalat" w:hAnsi="GHEA Grapalat"/>
          <w:b/>
          <w:i w:val="0"/>
          <w:lang w:val="af-ZA"/>
        </w:rPr>
        <w:t>իսի</w:t>
      </w:r>
      <w:r w:rsidR="000D3D33" w:rsidRPr="00321F4E">
        <w:rPr>
          <w:rFonts w:ascii="GHEA Grapalat" w:hAnsi="GHEA Grapalat"/>
          <w:b/>
          <w:i w:val="0"/>
          <w:lang w:val="af-ZA"/>
        </w:rPr>
        <w:t xml:space="preserve"> «1</w:t>
      </w:r>
      <w:r w:rsidR="00B92C16">
        <w:rPr>
          <w:rFonts w:ascii="GHEA Grapalat" w:hAnsi="GHEA Grapalat"/>
          <w:b/>
          <w:i w:val="0"/>
          <w:lang w:val="af-ZA"/>
        </w:rPr>
        <w:t>7</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612624">
        <w:rPr>
          <w:rFonts w:ascii="GHEA Grapalat" w:hAnsi="GHEA Grapalat"/>
          <w:i w:val="0"/>
          <w:lang w:val="af-ZA"/>
        </w:rPr>
        <w:t>3</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612624">
        <w:rPr>
          <w:rFonts w:ascii="GHEA Grapalat" w:hAnsi="GHEA Grapalat" w:cs="Sylfaen"/>
          <w:i/>
          <w:sz w:val="20"/>
          <w:szCs w:val="20"/>
          <w:lang w:val="af-ZA"/>
        </w:rPr>
        <w:t>6</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հու</w:t>
      </w:r>
      <w:r w:rsidR="00B92C16">
        <w:rPr>
          <w:rFonts w:ascii="GHEA Grapalat" w:hAnsi="GHEA Grapalat" w:cs="Times Armenian"/>
          <w:i/>
          <w:sz w:val="20"/>
          <w:szCs w:val="20"/>
          <w:lang w:val="af-ZA"/>
        </w:rPr>
        <w:t>լ</w:t>
      </w:r>
      <w:r w:rsidR="00377C37" w:rsidRPr="0041053B">
        <w:rPr>
          <w:rFonts w:ascii="GHEA Grapalat" w:hAnsi="GHEA Grapalat" w:cs="Times Armenian"/>
          <w:i/>
          <w:sz w:val="20"/>
          <w:szCs w:val="20"/>
          <w:lang w:val="af-ZA"/>
        </w:rPr>
        <w:t>իս</w:t>
      </w:r>
      <w:r w:rsidRPr="0041053B">
        <w:rPr>
          <w:rFonts w:ascii="GHEA Grapalat" w:hAnsi="GHEA Grapalat" w:cs="Times Armenian"/>
          <w:i/>
          <w:sz w:val="20"/>
          <w:szCs w:val="20"/>
          <w:lang w:val="af-ZA"/>
        </w:rPr>
        <w:t xml:space="preserve">ի </w:t>
      </w:r>
      <w:r w:rsidRPr="0041053B">
        <w:rPr>
          <w:rFonts w:ascii="GHEA Grapalat" w:hAnsi="GHEA Grapalat" w:cs="Times Armenian"/>
          <w:i/>
          <w:sz w:val="20"/>
          <w:szCs w:val="20"/>
          <w:vertAlign w:val="subscript"/>
          <w:lang w:val="af-ZA"/>
        </w:rPr>
        <w:t xml:space="preserve"> </w:t>
      </w:r>
      <w:r w:rsidR="00043641" w:rsidRPr="00043641">
        <w:rPr>
          <w:rFonts w:ascii="GHEA Grapalat" w:hAnsi="GHEA Grapalat" w:cs="Times Armenian"/>
          <w:i/>
          <w:sz w:val="20"/>
          <w:szCs w:val="20"/>
          <w:lang w:val="af-ZA"/>
        </w:rPr>
        <w:t>10</w:t>
      </w:r>
      <w:r w:rsidR="00043641">
        <w:rPr>
          <w:rFonts w:ascii="GHEA Grapalat" w:hAnsi="GHEA Grapalat" w:cs="Times Armenian"/>
          <w:i/>
          <w:sz w:val="20"/>
          <w:szCs w:val="20"/>
          <w:lang w:val="af-ZA"/>
        </w:rPr>
        <w:t>-</w:t>
      </w:r>
      <w:r w:rsidR="00043641" w:rsidRPr="00043641">
        <w:rPr>
          <w:rFonts w:ascii="GHEA Grapalat" w:hAnsi="GHEA Grapalat" w:cs="Times Armenian"/>
          <w:i/>
          <w:sz w:val="20"/>
          <w:szCs w:val="20"/>
          <w:lang w:val="af-ZA"/>
        </w:rPr>
        <w:t>ի</w:t>
      </w:r>
      <w:r w:rsidR="00043641">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N17/</w:t>
      </w:r>
      <w:r w:rsidR="00612624">
        <w:rPr>
          <w:rFonts w:ascii="GHEA Grapalat" w:hAnsi="GHEA Grapalat" w:cs="Times Armenian"/>
          <w:i/>
          <w:sz w:val="20"/>
          <w:szCs w:val="20"/>
          <w:lang w:val="af-ZA"/>
        </w:rPr>
        <w:t>6</w:t>
      </w:r>
      <w:r w:rsidR="00B92C1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514A94" w:rsidRPr="00514A94">
        <w:rPr>
          <w:rFonts w:ascii="GHEA Grapalat" w:hAnsi="GHEA Grapalat" w:cs="Sylfaen"/>
          <w:lang w:val="af-ZA"/>
        </w:rPr>
        <w:t>ՕԴԱՓՈԽՈՒԹՅԱՆ ՀԱՄԱԿԱՐԳ</w:t>
      </w:r>
      <w:r w:rsidR="00514A94">
        <w:rPr>
          <w:rFonts w:ascii="GHEA Grapalat" w:hAnsi="GHEA Grapalat" w:cs="Sylfaen"/>
          <w:lang w:val="af-ZA"/>
        </w:rPr>
        <w:t>Ի</w:t>
      </w:r>
      <w:r w:rsidR="00514A94" w:rsidRPr="00514A94">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514A94" w:rsidRPr="00514A94">
        <w:rPr>
          <w:rFonts w:ascii="GHEA Grapalat" w:hAnsi="GHEA Grapalat"/>
          <w:b/>
          <w:sz w:val="20"/>
          <w:lang w:val="af-ZA"/>
        </w:rPr>
        <w:t>ՕԴԱՓՈԽՈՒԹՅԱՆ ՀԱՄԱԿԱՐԳ</w:t>
      </w:r>
      <w:r w:rsidR="00514A94">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612624">
        <w:rPr>
          <w:rFonts w:ascii="GHEA Grapalat" w:hAnsi="GHEA Grapalat" w:cs="Times Armenian"/>
          <w:sz w:val="20"/>
          <w:lang w:val="af-ZA"/>
        </w:rPr>
        <w:t>6</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612624" w:rsidRPr="00612624">
        <w:rPr>
          <w:rFonts w:ascii="GHEA Grapalat" w:hAnsi="GHEA Grapalat"/>
          <w:i w:val="0"/>
          <w:color w:val="000000"/>
        </w:rPr>
        <w:t>oդափոխման սարք</w:t>
      </w:r>
      <w:r w:rsidR="0041053B">
        <w:rPr>
          <w:rFonts w:ascii="GHEA Grapalat" w:hAnsi="GHEA Grapalat"/>
          <w:i w:val="0"/>
          <w:lang w:val="af-ZA"/>
        </w:rPr>
        <w:t>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0219A0">
        <w:trPr>
          <w:trHeight w:val="305"/>
        </w:trPr>
        <w:tc>
          <w:tcPr>
            <w:tcW w:w="1530" w:type="dxa"/>
          </w:tcPr>
          <w:p w:rsidR="00855D98" w:rsidRPr="00F42644" w:rsidRDefault="00855D98" w:rsidP="00855D98">
            <w:pPr>
              <w:pStyle w:val="ListParagraph"/>
              <w:numPr>
                <w:ilvl w:val="0"/>
                <w:numId w:val="17"/>
              </w:numPr>
              <w:contextualSpacing/>
              <w:rPr>
                <w:rFonts w:ascii="GHEA Grapalat" w:hAnsi="GHEA Grapalat"/>
                <w:sz w:val="20"/>
                <w:szCs w:val="20"/>
              </w:rPr>
            </w:pPr>
          </w:p>
        </w:tc>
        <w:tc>
          <w:tcPr>
            <w:tcW w:w="8820" w:type="dxa"/>
          </w:tcPr>
          <w:p w:rsidR="00855D98" w:rsidRPr="00612624" w:rsidRDefault="00514A94" w:rsidP="00855D98">
            <w:pPr>
              <w:pBdr>
                <w:right w:val="dotted" w:sz="6" w:space="5" w:color="D7D7D7"/>
              </w:pBdr>
              <w:rPr>
                <w:rFonts w:ascii="GHEA Grapalat" w:hAnsi="GHEA Grapalat" w:cs="Sylfaen"/>
                <w:sz w:val="20"/>
                <w:szCs w:val="20"/>
              </w:rPr>
            </w:pPr>
            <w:r w:rsidRPr="00514A94">
              <w:rPr>
                <w:rFonts w:ascii="GHEA Grapalat" w:hAnsi="GHEA Grapalat"/>
                <w:color w:val="000000"/>
                <w:sz w:val="20"/>
                <w:szCs w:val="20"/>
              </w:rPr>
              <w:t>Օդափոխության համակարգ</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w:t>
      </w:r>
      <w:r w:rsidRPr="00043641">
        <w:rPr>
          <w:rFonts w:ascii="GHEA Grapalat" w:hAnsi="GHEA Grapalat" w:cs="Arial Armenian"/>
          <w:sz w:val="20"/>
          <w:szCs w:val="20"/>
          <w:lang w:val="hy-AM" w:eastAsia="ru-RU"/>
        </w:rPr>
        <w:t xml:space="preserve">են համարվում </w:t>
      </w:r>
      <w:r w:rsidR="00043641" w:rsidRPr="00043641">
        <w:rPr>
          <w:rFonts w:ascii="GHEA Grapalat" w:hAnsi="GHEA Grapalat" w:cs="Arial Armenian"/>
          <w:sz w:val="20"/>
          <w:szCs w:val="20"/>
          <w:lang w:val="hy-AM" w:eastAsia="ru-RU"/>
        </w:rPr>
        <w:t>օդափոխման սարքերի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0219A0">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043641">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8C0039" w:rsidP="008C0039">
      <w:pPr>
        <w:jc w:val="center"/>
        <w:rPr>
          <w:rFonts w:ascii="GHEA Grapalat" w:hAnsi="GHEA Grapalat" w:cs="Arial"/>
          <w:b/>
          <w:lang w:val="es-ES"/>
        </w:rPr>
      </w:pPr>
      <w:r w:rsidRPr="00864564">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043641">
        <w:rPr>
          <w:rFonts w:ascii="GHEA Grapalat" w:hAnsi="GHEA Grapalat" w:cs="Sylfaen"/>
          <w:sz w:val="20"/>
          <w:szCs w:val="20"/>
          <w:lang w:val="af-ZA"/>
        </w:rPr>
        <w:t>6</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043641">
        <w:rPr>
          <w:rFonts w:ascii="GHEA Grapalat" w:hAnsi="GHEA Grapalat" w:cs="Arial"/>
          <w:sz w:val="20"/>
          <w:szCs w:val="20"/>
          <w:lang w:val="es-ES"/>
        </w:rPr>
        <w:t>6</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043641">
        <w:rPr>
          <w:rFonts w:ascii="GHEA Grapalat" w:hAnsi="GHEA Grapalat"/>
          <w:sz w:val="20"/>
          <w:szCs w:val="20"/>
          <w:lang w:val="es-ES"/>
        </w:rPr>
        <w:t>6</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043641">
        <w:rPr>
          <w:rFonts w:ascii="GHEA Grapalat" w:hAnsi="GHEA Grapalat" w:cs="Sylfaen"/>
          <w:sz w:val="20"/>
          <w:szCs w:val="20"/>
          <w:lang w:val="af-ZA"/>
        </w:rPr>
        <w:t>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043641">
        <w:rPr>
          <w:rFonts w:ascii="GHEA Grapalat" w:hAnsi="GHEA Grapalat" w:cs="Arial"/>
          <w:sz w:val="20"/>
          <w:szCs w:val="20"/>
          <w:lang w:val="es-ES"/>
        </w:rPr>
        <w:t>6</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043641">
        <w:rPr>
          <w:rFonts w:ascii="GHEA Grapalat" w:hAnsi="GHEA Grapalat" w:cs="Sylfaen"/>
          <w:sz w:val="20"/>
          <w:szCs w:val="20"/>
          <w:lang w:val="af-ZA"/>
        </w:rPr>
        <w:t>6</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043641">
        <w:rPr>
          <w:rFonts w:ascii="GHEA Grapalat" w:hAnsi="GHEA Grapalat" w:cs="Arial"/>
          <w:sz w:val="20"/>
          <w:szCs w:val="20"/>
          <w:lang w:val="es-ES"/>
        </w:rPr>
        <w:t>6</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8A46DF"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0219A0" w:rsidRDefault="00514A94" w:rsidP="008C0039">
            <w:pPr>
              <w:rPr>
                <w:rFonts w:ascii="GHEA Grapalat" w:hAnsi="GHEA Grapalat"/>
                <w:sz w:val="18"/>
                <w:lang w:val="es-ES"/>
              </w:rPr>
            </w:pPr>
            <w:r w:rsidRPr="00514A94">
              <w:rPr>
                <w:rFonts w:ascii="GHEA Grapalat" w:hAnsi="GHEA Grapalat"/>
                <w:color w:val="000000"/>
                <w:sz w:val="20"/>
                <w:szCs w:val="20"/>
              </w:rPr>
              <w:t>Օդափոխության համակարգ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043641">
        <w:rPr>
          <w:rFonts w:ascii="GHEA Grapalat" w:hAnsi="GHEA Grapalat" w:cs="Arial"/>
          <w:sz w:val="20"/>
          <w:szCs w:val="20"/>
          <w:lang w:val="es-ES"/>
        </w:rPr>
        <w:t>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043641">
        <w:rPr>
          <w:rFonts w:ascii="GHEA Grapalat" w:hAnsi="GHEA Grapalat" w:cs="Sylfaen"/>
          <w:b/>
          <w:lang w:val="af-ZA"/>
        </w:rPr>
        <w:t>6</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043641">
        <w:rPr>
          <w:rFonts w:ascii="GHEA Grapalat" w:hAnsi="GHEA Grapalat" w:cs="Arial"/>
          <w:sz w:val="20"/>
          <w:szCs w:val="20"/>
          <w:lang w:val="es-ES"/>
        </w:rPr>
        <w:t>6</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043641">
        <w:rPr>
          <w:rFonts w:ascii="GHEA Grapalat" w:hAnsi="GHEA Grapalat" w:cs="Sylfaen"/>
          <w:b/>
          <w:lang w:val="en-US"/>
        </w:rPr>
        <w:t>6</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lastRenderedPageBreak/>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660"/>
        <w:gridCol w:w="860"/>
        <w:gridCol w:w="2520"/>
        <w:gridCol w:w="1170"/>
        <w:gridCol w:w="540"/>
        <w:gridCol w:w="630"/>
        <w:gridCol w:w="1170"/>
        <w:gridCol w:w="990"/>
        <w:gridCol w:w="1080"/>
        <w:gridCol w:w="190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3F70A5">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6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8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5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3F70A5">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660" w:type="dxa"/>
            <w:vMerge/>
            <w:vAlign w:val="center"/>
          </w:tcPr>
          <w:p w:rsidR="008C0039" w:rsidRPr="00864564" w:rsidRDefault="008C0039" w:rsidP="008C0039">
            <w:pPr>
              <w:jc w:val="center"/>
              <w:rPr>
                <w:rFonts w:ascii="GHEA Grapalat" w:hAnsi="GHEA Grapalat"/>
                <w:sz w:val="18"/>
              </w:rPr>
            </w:pPr>
          </w:p>
        </w:tc>
        <w:tc>
          <w:tcPr>
            <w:tcW w:w="860" w:type="dxa"/>
            <w:vMerge/>
            <w:vAlign w:val="center"/>
          </w:tcPr>
          <w:p w:rsidR="008C0039" w:rsidRPr="00864564" w:rsidRDefault="008C0039" w:rsidP="008C0039">
            <w:pPr>
              <w:jc w:val="center"/>
              <w:rPr>
                <w:rFonts w:ascii="GHEA Grapalat" w:hAnsi="GHEA Grapalat"/>
                <w:sz w:val="18"/>
              </w:rPr>
            </w:pPr>
          </w:p>
        </w:tc>
        <w:tc>
          <w:tcPr>
            <w:tcW w:w="25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5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0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3F70A5">
        <w:trPr>
          <w:trHeight w:val="710"/>
        </w:trPr>
        <w:tc>
          <w:tcPr>
            <w:tcW w:w="1254" w:type="dxa"/>
          </w:tcPr>
          <w:p w:rsidR="00807D5D" w:rsidRPr="00043641" w:rsidRDefault="00807D5D" w:rsidP="00807D5D">
            <w:pPr>
              <w:ind w:left="360"/>
              <w:contextualSpacing/>
              <w:rPr>
                <w:rFonts w:ascii="GHEA Grapalat" w:hAnsi="GHEA Grapalat"/>
                <w:sz w:val="16"/>
                <w:szCs w:val="16"/>
              </w:rPr>
            </w:pPr>
            <w:r w:rsidRPr="00043641">
              <w:rPr>
                <w:rFonts w:ascii="GHEA Grapalat" w:hAnsi="GHEA Grapalat"/>
                <w:sz w:val="16"/>
                <w:szCs w:val="16"/>
              </w:rPr>
              <w:t>1</w:t>
            </w:r>
          </w:p>
        </w:tc>
        <w:tc>
          <w:tcPr>
            <w:tcW w:w="1423" w:type="dxa"/>
          </w:tcPr>
          <w:p w:rsidR="00807D5D" w:rsidRPr="00043641" w:rsidRDefault="00043641" w:rsidP="000111DE">
            <w:pPr>
              <w:pBdr>
                <w:right w:val="dotted" w:sz="6" w:space="5" w:color="D7D7D7"/>
              </w:pBdr>
              <w:jc w:val="center"/>
              <w:rPr>
                <w:rFonts w:ascii="GHEA Grapalat" w:hAnsi="GHEA Grapalat" w:cs="Sylfaen"/>
                <w:sz w:val="16"/>
                <w:szCs w:val="16"/>
              </w:rPr>
            </w:pPr>
            <w:r w:rsidRPr="00043641">
              <w:rPr>
                <w:rFonts w:ascii="GHEA Grapalat" w:hAnsi="GHEA Grapalat" w:cs="Arial"/>
                <w:color w:val="000000"/>
                <w:sz w:val="16"/>
                <w:szCs w:val="16"/>
              </w:rPr>
              <w:t>42520000</w:t>
            </w:r>
          </w:p>
        </w:tc>
        <w:tc>
          <w:tcPr>
            <w:tcW w:w="1660" w:type="dxa"/>
          </w:tcPr>
          <w:p w:rsidR="00807D5D" w:rsidRPr="00043641" w:rsidRDefault="00514A94" w:rsidP="00807D5D">
            <w:pPr>
              <w:pBdr>
                <w:right w:val="dotted" w:sz="6" w:space="5" w:color="D7D7D7"/>
              </w:pBdr>
              <w:rPr>
                <w:rFonts w:ascii="GHEA Grapalat" w:hAnsi="GHEA Grapalat" w:cs="Sylfaen"/>
                <w:sz w:val="16"/>
                <w:szCs w:val="16"/>
              </w:rPr>
            </w:pPr>
            <w:r>
              <w:rPr>
                <w:rFonts w:ascii="GHEA Grapalat" w:hAnsi="GHEA Grapalat"/>
                <w:color w:val="000000"/>
                <w:sz w:val="16"/>
                <w:szCs w:val="16"/>
              </w:rPr>
              <w:t>Օդափոխության համակարգ</w:t>
            </w:r>
          </w:p>
        </w:tc>
        <w:tc>
          <w:tcPr>
            <w:tcW w:w="860" w:type="dxa"/>
          </w:tcPr>
          <w:p w:rsidR="00807D5D" w:rsidRPr="00920F38" w:rsidRDefault="00807D5D" w:rsidP="00807D5D">
            <w:pPr>
              <w:jc w:val="center"/>
              <w:rPr>
                <w:rFonts w:ascii="GHEA Grapalat" w:hAnsi="GHEA Grapalat"/>
                <w:sz w:val="18"/>
                <w:szCs w:val="18"/>
              </w:rPr>
            </w:pPr>
          </w:p>
        </w:tc>
        <w:tc>
          <w:tcPr>
            <w:tcW w:w="2520" w:type="dxa"/>
          </w:tcPr>
          <w:p w:rsidR="00FD7E12" w:rsidRPr="00514A94" w:rsidRDefault="00514A94" w:rsidP="00151E9C">
            <w:pPr>
              <w:pBdr>
                <w:right w:val="dotted" w:sz="6" w:space="5" w:color="D7D7D7"/>
              </w:pBdr>
              <w:ind w:right="-108"/>
              <w:rPr>
                <w:rFonts w:ascii="GHEA Grapalat" w:hAnsi="GHEA Grapalat"/>
                <w:sz w:val="16"/>
                <w:szCs w:val="16"/>
              </w:rPr>
            </w:pPr>
            <w:r>
              <w:rPr>
                <w:rFonts w:ascii="GHEA Grapalat" w:hAnsi="GHEA Grapalat"/>
                <w:sz w:val="16"/>
                <w:szCs w:val="16"/>
              </w:rPr>
              <w:t xml:space="preserve">Լաբորատոր սենյակի օդափոխության համակարգը բաղկացած է՝ </w:t>
            </w:r>
            <w:r w:rsidR="00043641" w:rsidRPr="00514A94">
              <w:rPr>
                <w:rFonts w:ascii="GHEA Grapalat" w:hAnsi="GHEA Grapalat"/>
                <w:sz w:val="16"/>
                <w:szCs w:val="16"/>
              </w:rPr>
              <w:t>5 ծնկաձև հովանոցային քարշիչներից, օդափոխության</w:t>
            </w:r>
            <w:r w:rsidR="00151E9C" w:rsidRPr="00514A94">
              <w:rPr>
                <w:rFonts w:ascii="GHEA Grapalat" w:hAnsi="GHEA Grapalat"/>
                <w:sz w:val="16"/>
                <w:szCs w:val="16"/>
              </w:rPr>
              <w:t xml:space="preserve"> </w:t>
            </w:r>
            <w:r w:rsidR="00043641" w:rsidRPr="00514A94">
              <w:rPr>
                <w:rFonts w:ascii="GHEA Grapalat" w:hAnsi="GHEA Grapalat"/>
                <w:sz w:val="16"/>
                <w:szCs w:val="16"/>
              </w:rPr>
              <w:t>3 պոմպերով՝</w:t>
            </w:r>
            <w:r w:rsidR="00151E9C" w:rsidRPr="00514A94">
              <w:rPr>
                <w:rFonts w:ascii="GHEA Grapalat" w:hAnsi="GHEA Grapalat"/>
                <w:sz w:val="16"/>
                <w:szCs w:val="16"/>
              </w:rPr>
              <w:t xml:space="preserve"> 2 հատ 15</w:t>
            </w:r>
            <w:r w:rsidR="008A46DF">
              <w:rPr>
                <w:rFonts w:ascii="GHEA Grapalat" w:hAnsi="GHEA Grapalat"/>
                <w:sz w:val="16"/>
                <w:szCs w:val="16"/>
              </w:rPr>
              <w:t>ս</w:t>
            </w:r>
            <w:r w:rsidR="00151E9C" w:rsidRPr="00514A94">
              <w:rPr>
                <w:rFonts w:ascii="GHEA Grapalat" w:hAnsi="GHEA Grapalat"/>
                <w:sz w:val="16"/>
                <w:szCs w:val="16"/>
              </w:rPr>
              <w:t>մ օդահան և 1հատ 20-25սմ օդամուղ տրամագծով նախատեսված 2 ելքի և 1 մուտքի օդ ապահովվելու համար:</w:t>
            </w:r>
          </w:p>
          <w:p w:rsidR="00151E9C" w:rsidRPr="00514A94" w:rsidRDefault="00151E9C" w:rsidP="00151E9C">
            <w:pPr>
              <w:pBdr>
                <w:right w:val="dotted" w:sz="6" w:space="5" w:color="D7D7D7"/>
              </w:pBdr>
              <w:ind w:right="-108"/>
              <w:rPr>
                <w:rFonts w:ascii="GHEA Grapalat" w:hAnsi="GHEA Grapalat"/>
                <w:sz w:val="16"/>
                <w:szCs w:val="16"/>
              </w:rPr>
            </w:pPr>
            <w:r w:rsidRPr="00514A94">
              <w:rPr>
                <w:rFonts w:ascii="GHEA Grapalat" w:hAnsi="GHEA Grapalat"/>
                <w:sz w:val="16"/>
                <w:szCs w:val="16"/>
              </w:rPr>
              <w:t>Ելքային խողովակները</w:t>
            </w:r>
            <w:r w:rsidR="00B94819" w:rsidRPr="00514A94">
              <w:rPr>
                <w:rFonts w:ascii="GHEA Grapalat" w:hAnsi="GHEA Grapalat"/>
                <w:sz w:val="16"/>
                <w:szCs w:val="16"/>
              </w:rPr>
              <w:t xml:space="preserve"> քիմիապես կայուն PVC նյութից, նախատեսված քիմիական լաբորատորիաների համար:</w:t>
            </w:r>
          </w:p>
          <w:p w:rsidR="00B94819" w:rsidRPr="00514A94" w:rsidRDefault="00B94819" w:rsidP="00151E9C">
            <w:pPr>
              <w:pBdr>
                <w:right w:val="dotted" w:sz="6" w:space="5" w:color="D7D7D7"/>
              </w:pBdr>
              <w:ind w:right="-108"/>
              <w:rPr>
                <w:rFonts w:ascii="GHEA Grapalat" w:hAnsi="GHEA Grapalat"/>
                <w:sz w:val="16"/>
                <w:szCs w:val="16"/>
              </w:rPr>
            </w:pPr>
            <w:r w:rsidRPr="00514A94">
              <w:rPr>
                <w:rFonts w:ascii="GHEA Grapalat" w:hAnsi="GHEA Grapalat"/>
                <w:sz w:val="16"/>
                <w:szCs w:val="16"/>
              </w:rPr>
              <w:t>Բաշխումը երկթևանի՝ թև 1-ը</w:t>
            </w:r>
            <w:r w:rsidR="00514A94">
              <w:rPr>
                <w:rFonts w:ascii="GHEA Grapalat" w:hAnsi="GHEA Grapalat"/>
                <w:sz w:val="16"/>
                <w:szCs w:val="16"/>
              </w:rPr>
              <w:t xml:space="preserve"> </w:t>
            </w:r>
            <w:r w:rsidRPr="00514A94">
              <w:rPr>
                <w:rFonts w:ascii="GHEA Grapalat" w:hAnsi="GHEA Grapalat"/>
                <w:sz w:val="16"/>
                <w:szCs w:val="16"/>
              </w:rPr>
              <w:t xml:space="preserve"> 2 և թև 2-ը 3 ծնկաձև հովանոցային քարշիչներով համակցված:</w:t>
            </w:r>
          </w:p>
          <w:p w:rsidR="00B94819" w:rsidRPr="00514A94" w:rsidRDefault="00B94819" w:rsidP="00151E9C">
            <w:pPr>
              <w:pBdr>
                <w:right w:val="dotted" w:sz="6" w:space="5" w:color="D7D7D7"/>
              </w:pBdr>
              <w:ind w:right="-108"/>
              <w:rPr>
                <w:rFonts w:ascii="GHEA Grapalat" w:hAnsi="GHEA Grapalat"/>
                <w:sz w:val="16"/>
                <w:szCs w:val="16"/>
              </w:rPr>
            </w:pPr>
            <w:r w:rsidRPr="00514A94">
              <w:rPr>
                <w:rFonts w:ascii="GHEA Grapalat" w:hAnsi="GHEA Grapalat"/>
                <w:sz w:val="16"/>
                <w:szCs w:val="16"/>
              </w:rPr>
              <w:t>Կառավարումը՝ յուրաքանչյուր թևի առանձին կառավարման հնարավորություն, ինչպես նաև  միաժամանակյա կառավարում:</w:t>
            </w:r>
          </w:p>
          <w:p w:rsidR="00B94819" w:rsidRPr="00205A3E" w:rsidRDefault="00B94819" w:rsidP="00151E9C">
            <w:pPr>
              <w:pBdr>
                <w:right w:val="dotted" w:sz="6" w:space="5" w:color="D7D7D7"/>
              </w:pBdr>
              <w:ind w:right="-108"/>
              <w:rPr>
                <w:rFonts w:ascii="GHEA Grapalat" w:hAnsi="GHEA Grapalat"/>
                <w:sz w:val="16"/>
                <w:szCs w:val="16"/>
                <w:highlight w:val="yellow"/>
              </w:rPr>
            </w:pPr>
            <w:r w:rsidRPr="00514A94">
              <w:rPr>
                <w:rFonts w:ascii="GHEA Grapalat" w:hAnsi="GHEA Grapalat"/>
                <w:sz w:val="16"/>
                <w:szCs w:val="16"/>
              </w:rPr>
              <w:t>Համակարգի սնուցող հոսանքի անցկացումը՝ համապատասխան միջազգային ստանդարտների:</w:t>
            </w:r>
          </w:p>
        </w:tc>
        <w:tc>
          <w:tcPr>
            <w:tcW w:w="1170" w:type="dxa"/>
          </w:tcPr>
          <w:p w:rsidR="00807D5D" w:rsidRPr="00920F38" w:rsidRDefault="00B94819" w:rsidP="00920F38">
            <w:pPr>
              <w:pBdr>
                <w:right w:val="dotted" w:sz="6" w:space="5" w:color="D7D7D7"/>
              </w:pBdr>
              <w:jc w:val="center"/>
              <w:rPr>
                <w:rFonts w:ascii="GHEA Grapalat" w:hAnsi="GHEA Grapalat"/>
                <w:sz w:val="16"/>
                <w:szCs w:val="16"/>
              </w:rPr>
            </w:pPr>
            <w:r>
              <w:rPr>
                <w:rFonts w:ascii="GHEA Grapalat" w:hAnsi="GHEA Grapalat"/>
                <w:sz w:val="16"/>
                <w:szCs w:val="16"/>
              </w:rPr>
              <w:t>հավաքածու</w:t>
            </w:r>
          </w:p>
        </w:tc>
        <w:tc>
          <w:tcPr>
            <w:tcW w:w="540" w:type="dxa"/>
          </w:tcPr>
          <w:p w:rsidR="00807D5D" w:rsidRPr="00920F38" w:rsidRDefault="00807D5D" w:rsidP="00807D5D">
            <w:pPr>
              <w:jc w:val="center"/>
              <w:rPr>
                <w:rFonts w:ascii="GHEA Grapalat" w:hAnsi="GHEA Grapalat"/>
                <w:sz w:val="18"/>
                <w:szCs w:val="18"/>
              </w:rPr>
            </w:pPr>
          </w:p>
        </w:tc>
        <w:tc>
          <w:tcPr>
            <w:tcW w:w="63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043641"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043641"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00" w:type="dxa"/>
          </w:tcPr>
          <w:p w:rsidR="00B92C16" w:rsidRPr="00B92C16" w:rsidRDefault="00B92C16" w:rsidP="00B92C16">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8A46DF">
              <w:rPr>
                <w:rFonts w:ascii="GHEA Grapalat" w:hAnsi="GHEA Grapalat" w:cs="Calibri"/>
                <w:sz w:val="16"/>
                <w:szCs w:val="16"/>
                <w:lang w:val="af-ZA"/>
              </w:rPr>
              <w:t xml:space="preserve">մինչև </w:t>
            </w:r>
            <w:r w:rsidR="00DF080C" w:rsidRPr="008A46DF">
              <w:rPr>
                <w:rFonts w:ascii="GHEA Grapalat" w:hAnsi="GHEA Grapalat" w:cs="Calibri"/>
                <w:sz w:val="16"/>
                <w:szCs w:val="16"/>
                <w:lang w:val="af-ZA"/>
              </w:rPr>
              <w:t>3</w:t>
            </w:r>
            <w:r w:rsidRPr="008A46DF">
              <w:rPr>
                <w:rFonts w:ascii="GHEA Grapalat" w:hAnsi="GHEA Grapalat" w:cs="Calibri"/>
                <w:sz w:val="16"/>
                <w:szCs w:val="16"/>
                <w:lang w:val="af-ZA"/>
              </w:rPr>
              <w:t>0-րդ օրը</w:t>
            </w:r>
          </w:p>
          <w:p w:rsidR="00807D5D" w:rsidRPr="00043641" w:rsidRDefault="00807D5D" w:rsidP="00B92C16">
            <w:pPr>
              <w:jc w:val="center"/>
              <w:rPr>
                <w:rFonts w:ascii="GHEA Grapalat" w:hAnsi="GHEA Grapalat"/>
                <w:sz w:val="16"/>
                <w:szCs w:val="16"/>
                <w:lang w:val="af-ZA"/>
              </w:rPr>
            </w:pPr>
          </w:p>
        </w:tc>
      </w:tr>
    </w:tbl>
    <w:p w:rsidR="008C0039" w:rsidRPr="00864564" w:rsidRDefault="008C0039" w:rsidP="008C0039">
      <w:pPr>
        <w:jc w:val="both"/>
        <w:rPr>
          <w:rFonts w:ascii="GHEA Grapalat" w:hAnsi="GHEA Grapalat"/>
          <w:sz w:val="20"/>
        </w:rPr>
      </w:pPr>
    </w:p>
    <w:p w:rsidR="00120EED" w:rsidRPr="00A466A2" w:rsidRDefault="00120EED" w:rsidP="00120EED">
      <w:pPr>
        <w:jc w:val="both"/>
        <w:rPr>
          <w:rFonts w:ascii="GHEA Grapalat" w:hAnsi="GHEA Grapalat"/>
          <w:b/>
          <w:iCs/>
          <w:sz w:val="18"/>
          <w:szCs w:val="18"/>
          <w:lang w:val="af-ZA"/>
        </w:rPr>
      </w:pPr>
      <w:r w:rsidRPr="00A466A2">
        <w:rPr>
          <w:rFonts w:ascii="GHEA Grapalat" w:hAnsi="GHEA Grapalat"/>
          <w:b/>
          <w:iCs/>
          <w:sz w:val="18"/>
          <w:szCs w:val="18"/>
          <w:lang w:val="af-ZA"/>
        </w:rPr>
        <w:lastRenderedPageBreak/>
        <w:t>*</w:t>
      </w:r>
      <w:r w:rsidRPr="00A466A2">
        <w:rPr>
          <w:rFonts w:ascii="GHEA Grapalat" w:hAnsi="GHEA Grapalat"/>
          <w:b/>
          <w:bCs/>
          <w:iCs/>
          <w:sz w:val="18"/>
          <w:szCs w:val="18"/>
        </w:rPr>
        <w:t>Ապրանքը</w:t>
      </w:r>
      <w:r>
        <w:rPr>
          <w:rFonts w:ascii="GHEA Grapalat" w:hAnsi="GHEA Grapalat"/>
          <w:b/>
          <w:bCs/>
          <w:iCs/>
          <w:sz w:val="18"/>
          <w:szCs w:val="18"/>
        </w:rPr>
        <w:t xml:space="preserve"> </w:t>
      </w:r>
      <w:r w:rsidRPr="00A466A2">
        <w:rPr>
          <w:rFonts w:ascii="GHEA Grapalat" w:hAnsi="GHEA Grapalat"/>
          <w:b/>
          <w:bCs/>
          <w:iCs/>
          <w:sz w:val="18"/>
          <w:szCs w:val="18"/>
        </w:rPr>
        <w:t>պետք</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լինի</w:t>
      </w:r>
      <w:r>
        <w:rPr>
          <w:rFonts w:ascii="GHEA Grapalat" w:hAnsi="GHEA Grapalat"/>
          <w:b/>
          <w:bCs/>
          <w:iCs/>
          <w:sz w:val="18"/>
          <w:szCs w:val="18"/>
        </w:rPr>
        <w:t xml:space="preserve"> </w:t>
      </w:r>
      <w:r w:rsidRPr="00A466A2">
        <w:rPr>
          <w:rFonts w:ascii="GHEA Grapalat" w:hAnsi="GHEA Grapalat"/>
          <w:b/>
          <w:bCs/>
          <w:iCs/>
          <w:sz w:val="18"/>
          <w:szCs w:val="18"/>
        </w:rPr>
        <w:t>չօգտագործված</w:t>
      </w:r>
      <w:r w:rsidRPr="00A466A2">
        <w:rPr>
          <w:rFonts w:ascii="GHEA Grapalat" w:hAnsi="GHEA Grapalat"/>
          <w:b/>
          <w:bCs/>
          <w:iCs/>
          <w:sz w:val="18"/>
          <w:szCs w:val="18"/>
          <w:lang w:val="af-ZA"/>
        </w:rPr>
        <w:t xml:space="preserve">: </w:t>
      </w:r>
      <w:r w:rsidRPr="00A466A2">
        <w:rPr>
          <w:rFonts w:ascii="GHEA Grapalat" w:hAnsi="GHEA Grapalat"/>
          <w:b/>
          <w:bCs/>
          <w:iCs/>
          <w:sz w:val="18"/>
          <w:szCs w:val="18"/>
        </w:rPr>
        <w:t>Ապրանքի</w:t>
      </w:r>
      <w:r>
        <w:rPr>
          <w:rFonts w:ascii="GHEA Grapalat" w:hAnsi="GHEA Grapalat"/>
          <w:b/>
          <w:bCs/>
          <w:iCs/>
          <w:sz w:val="18"/>
          <w:szCs w:val="18"/>
        </w:rPr>
        <w:t xml:space="preserve"> </w:t>
      </w:r>
      <w:r w:rsidRPr="00A466A2">
        <w:rPr>
          <w:rFonts w:ascii="GHEA Grapalat" w:hAnsi="GHEA Grapalat"/>
          <w:b/>
          <w:bCs/>
          <w:iCs/>
          <w:sz w:val="18"/>
          <w:szCs w:val="18"/>
        </w:rPr>
        <w:t>տեղափոխումը</w:t>
      </w:r>
      <w:r>
        <w:rPr>
          <w:rFonts w:ascii="GHEA Grapalat" w:hAnsi="GHEA Grapalat"/>
          <w:b/>
          <w:bCs/>
          <w:iCs/>
          <w:sz w:val="18"/>
          <w:szCs w:val="18"/>
        </w:rPr>
        <w:t xml:space="preserve"> </w:t>
      </w:r>
      <w:r w:rsidRPr="00A466A2">
        <w:rPr>
          <w:rFonts w:ascii="GHEA Grapalat" w:hAnsi="GHEA Grapalat"/>
          <w:b/>
          <w:bCs/>
          <w:iCs/>
          <w:sz w:val="18"/>
          <w:szCs w:val="18"/>
        </w:rPr>
        <w:t>և</w:t>
      </w:r>
      <w:r>
        <w:rPr>
          <w:rFonts w:ascii="GHEA Grapalat" w:hAnsi="GHEA Grapalat"/>
          <w:b/>
          <w:bCs/>
          <w:iCs/>
          <w:sz w:val="18"/>
          <w:szCs w:val="18"/>
        </w:rPr>
        <w:t xml:space="preserve"> </w:t>
      </w:r>
      <w:r w:rsidRPr="00A466A2">
        <w:rPr>
          <w:rFonts w:ascii="GHEA Grapalat" w:hAnsi="GHEA Grapalat"/>
          <w:b/>
          <w:bCs/>
          <w:iCs/>
          <w:sz w:val="18"/>
          <w:szCs w:val="18"/>
        </w:rPr>
        <w:t>բեռնաթափումը</w:t>
      </w:r>
      <w:r>
        <w:rPr>
          <w:rFonts w:ascii="GHEA Grapalat" w:hAnsi="GHEA Grapalat"/>
          <w:b/>
          <w:bCs/>
          <w:iCs/>
          <w:sz w:val="18"/>
          <w:szCs w:val="18"/>
        </w:rPr>
        <w:t xml:space="preserve"> </w:t>
      </w:r>
      <w:r w:rsidRPr="00A466A2">
        <w:rPr>
          <w:rFonts w:ascii="GHEA Grapalat" w:hAnsi="GHEA Grapalat"/>
          <w:b/>
          <w:bCs/>
          <w:iCs/>
          <w:sz w:val="18"/>
          <w:szCs w:val="18"/>
        </w:rPr>
        <w:t>իրականացնում</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մատակարարը</w:t>
      </w:r>
      <w:r w:rsidRPr="00A466A2">
        <w:rPr>
          <w:rFonts w:ascii="GHEA Grapalat" w:hAnsi="GHEA Grapalat"/>
          <w:b/>
          <w:bCs/>
          <w:iCs/>
          <w:sz w:val="18"/>
          <w:szCs w:val="18"/>
          <w:lang w:val="af-ZA"/>
        </w:rPr>
        <w:t xml:space="preserve">:                                                                                                                                                                       </w:t>
      </w:r>
    </w:p>
    <w:p w:rsidR="008C0039" w:rsidRPr="00120EED" w:rsidRDefault="00120EED" w:rsidP="00120EED">
      <w:pPr>
        <w:rPr>
          <w:rFonts w:ascii="GHEA Grapalat" w:hAnsi="GHEA Grapalat"/>
          <w:sz w:val="20"/>
          <w:lang w:val="af-ZA"/>
        </w:rPr>
      </w:pPr>
      <w:r w:rsidRPr="00A466A2">
        <w:rPr>
          <w:rFonts w:ascii="GHEA Grapalat" w:hAnsi="GHEA Grapalat"/>
          <w:b/>
          <w:iCs/>
          <w:sz w:val="18"/>
          <w:szCs w:val="18"/>
          <w:lang w:val="af-ZA"/>
        </w:rPr>
        <w:t>**</w:t>
      </w:r>
      <w:r w:rsidRPr="00A466A2">
        <w:rPr>
          <w:rFonts w:ascii="GHEA Grapalat" w:hAnsi="GHEA Grapalat"/>
          <w:b/>
          <w:iCs/>
          <w:sz w:val="18"/>
          <w:szCs w:val="18"/>
        </w:rPr>
        <w:t>Տեխնիկական</w:t>
      </w:r>
      <w:r w:rsidRPr="00120EED">
        <w:rPr>
          <w:rFonts w:ascii="GHEA Grapalat" w:hAnsi="GHEA Grapalat"/>
          <w:b/>
          <w:iCs/>
          <w:sz w:val="18"/>
          <w:szCs w:val="18"/>
          <w:lang w:val="af-ZA"/>
        </w:rPr>
        <w:t xml:space="preserve"> </w:t>
      </w:r>
      <w:r w:rsidRPr="00A466A2">
        <w:rPr>
          <w:rFonts w:ascii="GHEA Grapalat" w:hAnsi="GHEA Grapalat"/>
          <w:b/>
          <w:iCs/>
          <w:sz w:val="18"/>
          <w:szCs w:val="18"/>
        </w:rPr>
        <w:t>բնութագրերում</w:t>
      </w:r>
      <w:r w:rsidRPr="00120EED">
        <w:rPr>
          <w:rFonts w:ascii="GHEA Grapalat" w:hAnsi="GHEA Grapalat"/>
          <w:b/>
          <w:iCs/>
          <w:sz w:val="18"/>
          <w:szCs w:val="18"/>
          <w:lang w:val="af-ZA"/>
        </w:rPr>
        <w:t xml:space="preserve">  </w:t>
      </w:r>
      <w:r w:rsidRPr="00A466A2">
        <w:rPr>
          <w:rFonts w:ascii="GHEA Grapalat" w:hAnsi="GHEA Grapalat"/>
          <w:b/>
          <w:iCs/>
          <w:sz w:val="18"/>
          <w:szCs w:val="18"/>
        </w:rPr>
        <w:t>ֆիրմային</w:t>
      </w:r>
      <w:r w:rsidRPr="00120EED">
        <w:rPr>
          <w:rFonts w:ascii="GHEA Grapalat" w:hAnsi="GHEA Grapalat"/>
          <w:b/>
          <w:iCs/>
          <w:sz w:val="18"/>
          <w:szCs w:val="18"/>
          <w:lang w:val="af-ZA"/>
        </w:rPr>
        <w:t xml:space="preserve"> </w:t>
      </w:r>
      <w:r w:rsidRPr="00A466A2">
        <w:rPr>
          <w:rFonts w:ascii="GHEA Grapalat" w:hAnsi="GHEA Grapalat"/>
          <w:b/>
          <w:iCs/>
          <w:sz w:val="18"/>
          <w:szCs w:val="18"/>
        </w:rPr>
        <w:t>նշանին</w:t>
      </w:r>
      <w:r w:rsidRPr="00A466A2">
        <w:rPr>
          <w:rFonts w:ascii="GHEA Grapalat" w:hAnsi="GHEA Grapalat"/>
          <w:b/>
          <w:iCs/>
          <w:sz w:val="18"/>
          <w:szCs w:val="18"/>
          <w:lang w:val="af-ZA"/>
        </w:rPr>
        <w:t xml:space="preserve">, </w:t>
      </w:r>
      <w:r w:rsidRPr="00A466A2">
        <w:rPr>
          <w:rFonts w:ascii="GHEA Grapalat" w:hAnsi="GHEA Grapalat"/>
          <w:b/>
          <w:iCs/>
          <w:sz w:val="18"/>
          <w:szCs w:val="18"/>
        </w:rPr>
        <w:t>արտադրողին</w:t>
      </w:r>
      <w:r w:rsidRPr="00120EED">
        <w:rPr>
          <w:rFonts w:ascii="GHEA Grapalat" w:hAnsi="GHEA Grapalat"/>
          <w:b/>
          <w:iCs/>
          <w:sz w:val="18"/>
          <w:szCs w:val="18"/>
          <w:lang w:val="af-ZA"/>
        </w:rPr>
        <w:t xml:space="preserve"> </w:t>
      </w:r>
      <w:r w:rsidRPr="00A466A2">
        <w:rPr>
          <w:rFonts w:ascii="GHEA Grapalat" w:hAnsi="GHEA Grapalat"/>
          <w:b/>
          <w:iCs/>
          <w:sz w:val="18"/>
          <w:szCs w:val="18"/>
        </w:rPr>
        <w:t>և</w:t>
      </w:r>
      <w:r w:rsidRPr="00120EED">
        <w:rPr>
          <w:rFonts w:ascii="GHEA Grapalat" w:hAnsi="GHEA Grapalat"/>
          <w:b/>
          <w:iCs/>
          <w:sz w:val="18"/>
          <w:szCs w:val="18"/>
          <w:lang w:val="af-ZA"/>
        </w:rPr>
        <w:t xml:space="preserve"> </w:t>
      </w:r>
      <w:r w:rsidRPr="00A466A2">
        <w:rPr>
          <w:rFonts w:ascii="GHEA Grapalat" w:hAnsi="GHEA Grapalat"/>
          <w:b/>
          <w:iCs/>
          <w:sz w:val="18"/>
          <w:szCs w:val="18"/>
        </w:rPr>
        <w:t>ծագման</w:t>
      </w:r>
      <w:r w:rsidRPr="00120EED">
        <w:rPr>
          <w:rFonts w:ascii="GHEA Grapalat" w:hAnsi="GHEA Grapalat"/>
          <w:b/>
          <w:iCs/>
          <w:sz w:val="18"/>
          <w:szCs w:val="18"/>
          <w:lang w:val="af-ZA"/>
        </w:rPr>
        <w:t xml:space="preserve"> </w:t>
      </w:r>
      <w:r w:rsidRPr="00A466A2">
        <w:rPr>
          <w:rFonts w:ascii="GHEA Grapalat" w:hAnsi="GHEA Grapalat"/>
          <w:b/>
          <w:iCs/>
          <w:sz w:val="18"/>
          <w:szCs w:val="18"/>
        </w:rPr>
        <w:t>երկրին</w:t>
      </w:r>
      <w:r w:rsidRPr="00120EED">
        <w:rPr>
          <w:rFonts w:ascii="GHEA Grapalat" w:hAnsi="GHEA Grapalat"/>
          <w:b/>
          <w:iCs/>
          <w:sz w:val="18"/>
          <w:szCs w:val="18"/>
          <w:lang w:val="af-ZA"/>
        </w:rPr>
        <w:t xml:space="preserve"> </w:t>
      </w:r>
      <w:r w:rsidRPr="00A466A2">
        <w:rPr>
          <w:rFonts w:ascii="GHEA Grapalat" w:hAnsi="GHEA Grapalat"/>
          <w:b/>
          <w:iCs/>
          <w:sz w:val="18"/>
          <w:szCs w:val="18"/>
        </w:rPr>
        <w:t>կատարված</w:t>
      </w:r>
      <w:r w:rsidRPr="00120EED">
        <w:rPr>
          <w:rFonts w:ascii="GHEA Grapalat" w:hAnsi="GHEA Grapalat"/>
          <w:b/>
          <w:iCs/>
          <w:sz w:val="18"/>
          <w:szCs w:val="18"/>
          <w:lang w:val="af-ZA"/>
        </w:rPr>
        <w:t xml:space="preserve"> </w:t>
      </w:r>
      <w:r w:rsidRPr="00A466A2">
        <w:rPr>
          <w:rFonts w:ascii="GHEA Grapalat" w:hAnsi="GHEA Grapalat"/>
          <w:b/>
          <w:iCs/>
          <w:sz w:val="18"/>
          <w:szCs w:val="18"/>
        </w:rPr>
        <w:t>հղումների</w:t>
      </w:r>
      <w:r w:rsidRPr="00120EED">
        <w:rPr>
          <w:rFonts w:ascii="GHEA Grapalat" w:hAnsi="GHEA Grapalat"/>
          <w:b/>
          <w:iCs/>
          <w:sz w:val="18"/>
          <w:szCs w:val="18"/>
          <w:lang w:val="af-ZA"/>
        </w:rPr>
        <w:t xml:space="preserve"> </w:t>
      </w:r>
      <w:r w:rsidRPr="00A466A2">
        <w:rPr>
          <w:rFonts w:ascii="GHEA Grapalat" w:hAnsi="GHEA Grapalat"/>
          <w:b/>
          <w:iCs/>
          <w:sz w:val="18"/>
          <w:szCs w:val="18"/>
        </w:rPr>
        <w:t>հետ</w:t>
      </w:r>
      <w:r w:rsidRPr="00120EED">
        <w:rPr>
          <w:rFonts w:ascii="GHEA Grapalat" w:hAnsi="GHEA Grapalat"/>
          <w:b/>
          <w:iCs/>
          <w:sz w:val="18"/>
          <w:szCs w:val="18"/>
          <w:lang w:val="af-ZA"/>
        </w:rPr>
        <w:t xml:space="preserve"> </w:t>
      </w:r>
      <w:r w:rsidRPr="00A466A2">
        <w:rPr>
          <w:rFonts w:ascii="GHEA Grapalat" w:hAnsi="GHEA Grapalat"/>
          <w:b/>
          <w:iCs/>
          <w:sz w:val="18"/>
          <w:szCs w:val="18"/>
        </w:rPr>
        <w:t>միասին</w:t>
      </w:r>
      <w:r w:rsidRPr="00120EED">
        <w:rPr>
          <w:rFonts w:ascii="GHEA Grapalat" w:hAnsi="GHEA Grapalat"/>
          <w:b/>
          <w:iCs/>
          <w:sz w:val="18"/>
          <w:szCs w:val="18"/>
          <w:lang w:val="af-ZA"/>
        </w:rPr>
        <w:t xml:space="preserve"> </w:t>
      </w:r>
      <w:r w:rsidRPr="00A466A2">
        <w:rPr>
          <w:rFonts w:ascii="GHEA Grapalat" w:hAnsi="GHEA Grapalat"/>
          <w:b/>
          <w:iCs/>
          <w:sz w:val="18"/>
          <w:szCs w:val="18"/>
        </w:rPr>
        <w:t>հասկանալ</w:t>
      </w:r>
      <w:r w:rsidRPr="00A466A2">
        <w:rPr>
          <w:rFonts w:ascii="GHEA Grapalat" w:hAnsi="GHEA Grapalat"/>
          <w:b/>
          <w:iCs/>
          <w:sz w:val="18"/>
          <w:szCs w:val="18"/>
          <w:lang w:val="af-ZA"/>
        </w:rPr>
        <w:t xml:space="preserve"> «</w:t>
      </w:r>
      <w:r w:rsidRPr="00A466A2">
        <w:rPr>
          <w:rFonts w:ascii="GHEA Grapalat" w:hAnsi="GHEA Grapalat"/>
          <w:b/>
          <w:iCs/>
          <w:sz w:val="18"/>
          <w:szCs w:val="18"/>
        </w:rPr>
        <w:t>կամ</w:t>
      </w:r>
      <w:r w:rsidRPr="00120EED">
        <w:rPr>
          <w:rFonts w:ascii="GHEA Grapalat" w:hAnsi="GHEA Grapalat"/>
          <w:b/>
          <w:iCs/>
          <w:sz w:val="18"/>
          <w:szCs w:val="18"/>
          <w:lang w:val="af-ZA"/>
        </w:rPr>
        <w:t xml:space="preserve"> </w:t>
      </w:r>
      <w:r w:rsidRPr="00A466A2">
        <w:rPr>
          <w:rFonts w:ascii="GHEA Grapalat" w:hAnsi="GHEA Grapalat"/>
          <w:b/>
          <w:iCs/>
          <w:sz w:val="18"/>
          <w:szCs w:val="18"/>
        </w:rPr>
        <w:t>համարժեքը</w:t>
      </w:r>
      <w:r w:rsidRPr="00A466A2">
        <w:rPr>
          <w:rFonts w:ascii="GHEA Grapalat" w:hAnsi="GHEA Grapalat"/>
          <w:b/>
          <w:iCs/>
          <w:sz w:val="18"/>
          <w:szCs w:val="18"/>
          <w:lang w:val="af-ZA"/>
        </w:rPr>
        <w:t xml:space="preserve">» </w:t>
      </w:r>
      <w:r w:rsidRPr="00A466A2">
        <w:rPr>
          <w:rFonts w:ascii="GHEA Grapalat" w:hAnsi="GHEA Grapalat"/>
          <w:b/>
          <w:iCs/>
          <w:sz w:val="18"/>
          <w:szCs w:val="18"/>
        </w:rPr>
        <w:t>բառերը</w:t>
      </w:r>
      <w:r w:rsidRPr="00A466A2">
        <w:rPr>
          <w:rFonts w:ascii="GHEA Grapalat" w:hAnsi="GHEA Grapalat"/>
          <w:b/>
          <w:iCs/>
          <w:sz w:val="18"/>
          <w:szCs w:val="18"/>
          <w:lang w:val="af-ZA"/>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297"/>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8A46DF" w:rsidTr="008C003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651" w:type="dxa"/>
            <w:gridSpan w:val="2"/>
            <w:vAlign w:val="center"/>
          </w:tcPr>
          <w:p w:rsidR="008C0039" w:rsidRPr="00864564" w:rsidRDefault="008C0039" w:rsidP="00120EED">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20EED">
              <w:rPr>
                <w:rFonts w:ascii="GHEA Grapalat" w:hAnsi="GHEA Grapalat"/>
                <w:sz w:val="18"/>
                <w:lang w:val="es-ES"/>
              </w:rPr>
              <w:t>17</w:t>
            </w:r>
            <w:r w:rsidRPr="00864564">
              <w:rPr>
                <w:rFonts w:ascii="GHEA Grapalat" w:hAnsi="GHEA Grapalat"/>
                <w:sz w:val="18"/>
                <w:lang w:val="es-ES"/>
              </w:rPr>
              <w:t>թ-ին</w:t>
            </w:r>
          </w:p>
        </w:tc>
      </w:tr>
      <w:tr w:rsidR="00B92C16" w:rsidRPr="00864564" w:rsidTr="00120EED">
        <w:trPr>
          <w:trHeight w:val="1308"/>
        </w:trPr>
        <w:tc>
          <w:tcPr>
            <w:tcW w:w="1980" w:type="dxa"/>
          </w:tcPr>
          <w:p w:rsidR="00B92C16" w:rsidRPr="00864564" w:rsidRDefault="00B92C16" w:rsidP="008C0039">
            <w:pPr>
              <w:jc w:val="center"/>
              <w:rPr>
                <w:rFonts w:ascii="GHEA Grapalat" w:hAnsi="GHEA Grapalat"/>
                <w:sz w:val="20"/>
                <w:lang w:val="es-ES"/>
              </w:rPr>
            </w:pPr>
          </w:p>
        </w:tc>
        <w:tc>
          <w:tcPr>
            <w:tcW w:w="2700" w:type="dxa"/>
          </w:tcPr>
          <w:p w:rsidR="00B92C16" w:rsidRPr="00864564" w:rsidRDefault="00B92C16" w:rsidP="008C0039">
            <w:pPr>
              <w:jc w:val="center"/>
              <w:rPr>
                <w:rFonts w:ascii="GHEA Grapalat" w:hAnsi="GHEA Grapalat"/>
                <w:sz w:val="20"/>
                <w:lang w:val="es-ES"/>
              </w:rPr>
            </w:pPr>
          </w:p>
        </w:tc>
        <w:tc>
          <w:tcPr>
            <w:tcW w:w="2520" w:type="dxa"/>
          </w:tcPr>
          <w:p w:rsidR="00B92C16" w:rsidRPr="00864564" w:rsidRDefault="00B92C16" w:rsidP="008C0039">
            <w:pPr>
              <w:jc w:val="center"/>
              <w:rPr>
                <w:rFonts w:ascii="GHEA Grapalat" w:hAnsi="GHEA Grapalat"/>
                <w:sz w:val="20"/>
                <w:lang w:val="es-ES"/>
              </w:rPr>
            </w:pPr>
          </w:p>
        </w:tc>
        <w:tc>
          <w:tcPr>
            <w:tcW w:w="4297" w:type="dxa"/>
            <w:vAlign w:val="center"/>
          </w:tcPr>
          <w:p w:rsidR="00B92C16" w:rsidRPr="00864564" w:rsidRDefault="00043641" w:rsidP="00B92C16">
            <w:pPr>
              <w:ind w:right="-7"/>
              <w:jc w:val="center"/>
              <w:rPr>
                <w:rFonts w:ascii="GHEA Grapalat" w:hAnsi="GHEA Grapalat"/>
                <w:sz w:val="18"/>
                <w:szCs w:val="22"/>
                <w:lang w:val="pt-BR"/>
              </w:rPr>
            </w:pPr>
            <w:r>
              <w:rPr>
                <w:rFonts w:ascii="GHEA Grapalat" w:hAnsi="GHEA Grapalat"/>
                <w:sz w:val="16"/>
                <w:szCs w:val="16"/>
              </w:rPr>
              <w:t>IV-րդ եռամսյակ</w:t>
            </w:r>
          </w:p>
        </w:tc>
        <w:tc>
          <w:tcPr>
            <w:tcW w:w="3354" w:type="dxa"/>
            <w:vAlign w:val="center"/>
          </w:tcPr>
          <w:p w:rsidR="00B92C16" w:rsidRPr="00864564" w:rsidRDefault="00B92C16"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B92C16" w:rsidRPr="00864564" w:rsidRDefault="00B92C16" w:rsidP="008C0039">
            <w:pPr>
              <w:jc w:val="center"/>
              <w:rPr>
                <w:rFonts w:ascii="GHEA Grapalat" w:hAnsi="GHEA Grapalat"/>
                <w:sz w:val="18"/>
                <w:lang w:val="es-ES"/>
              </w:rPr>
            </w:pPr>
          </w:p>
        </w:tc>
      </w:tr>
      <w:tr w:rsidR="00120EED" w:rsidRPr="00864564" w:rsidTr="00120EED">
        <w:trPr>
          <w:trHeight w:val="1538"/>
        </w:trPr>
        <w:tc>
          <w:tcPr>
            <w:tcW w:w="1980" w:type="dxa"/>
            <w:vAlign w:val="center"/>
          </w:tcPr>
          <w:p w:rsidR="00120EED" w:rsidRPr="00120EED" w:rsidRDefault="00120EED" w:rsidP="00120EED">
            <w:pPr>
              <w:jc w:val="center"/>
              <w:rPr>
                <w:rFonts w:ascii="GHEA Grapalat" w:hAnsi="GHEA Grapalat"/>
                <w:sz w:val="20"/>
                <w:lang w:val="pt-BR"/>
              </w:rPr>
            </w:pPr>
            <w:r w:rsidRPr="00120EED">
              <w:rPr>
                <w:rFonts w:ascii="GHEA Grapalat" w:hAnsi="GHEA Grapalat"/>
                <w:sz w:val="20"/>
                <w:lang w:val="pt-BR"/>
              </w:rPr>
              <w:t>1</w:t>
            </w:r>
          </w:p>
        </w:tc>
        <w:tc>
          <w:tcPr>
            <w:tcW w:w="2700" w:type="dxa"/>
            <w:vAlign w:val="center"/>
          </w:tcPr>
          <w:p w:rsidR="00120EED" w:rsidRPr="00120EED" w:rsidRDefault="00120EED" w:rsidP="00120EED">
            <w:pPr>
              <w:pBdr>
                <w:right w:val="dotted" w:sz="6" w:space="5" w:color="D7D7D7"/>
              </w:pBdr>
              <w:jc w:val="center"/>
              <w:rPr>
                <w:rFonts w:ascii="GHEA Grapalat" w:hAnsi="GHEA Grapalat"/>
                <w:sz w:val="20"/>
                <w:lang w:val="pt-BR"/>
              </w:rPr>
            </w:pPr>
            <w:r w:rsidRPr="00120EED">
              <w:rPr>
                <w:rFonts w:ascii="GHEA Grapalat" w:hAnsi="GHEA Grapalat"/>
                <w:sz w:val="20"/>
                <w:lang w:val="pt-BR"/>
              </w:rPr>
              <w:t>39714200</w:t>
            </w:r>
          </w:p>
        </w:tc>
        <w:tc>
          <w:tcPr>
            <w:tcW w:w="2520" w:type="dxa"/>
            <w:vAlign w:val="center"/>
          </w:tcPr>
          <w:p w:rsidR="00120EED" w:rsidRPr="00514A94" w:rsidRDefault="00514A94" w:rsidP="00120EED">
            <w:pPr>
              <w:pBdr>
                <w:right w:val="dotted" w:sz="6" w:space="5" w:color="D7D7D7"/>
              </w:pBdr>
              <w:jc w:val="center"/>
              <w:rPr>
                <w:rFonts w:ascii="GHEA Grapalat" w:hAnsi="GHEA Grapalat"/>
                <w:sz w:val="20"/>
                <w:szCs w:val="20"/>
                <w:lang w:val="pt-BR"/>
              </w:rPr>
            </w:pPr>
            <w:r w:rsidRPr="00514A94">
              <w:rPr>
                <w:rFonts w:ascii="GHEA Grapalat" w:hAnsi="GHEA Grapalat"/>
                <w:color w:val="000000"/>
                <w:sz w:val="20"/>
                <w:szCs w:val="20"/>
              </w:rPr>
              <w:t>Օդափոխության համակարգ</w:t>
            </w:r>
          </w:p>
        </w:tc>
        <w:tc>
          <w:tcPr>
            <w:tcW w:w="4297" w:type="dxa"/>
            <w:vAlign w:val="center"/>
          </w:tcPr>
          <w:p w:rsidR="00120EED" w:rsidRPr="00864564" w:rsidRDefault="00120EED" w:rsidP="00120EED">
            <w:pPr>
              <w:jc w:val="center"/>
              <w:rPr>
                <w:rFonts w:ascii="GHEA Grapalat" w:hAnsi="GHEA Grapalat"/>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20EED" w:rsidRPr="00864564" w:rsidRDefault="00120EED" w:rsidP="00120EE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8A46DF"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Pr>
          <w:rFonts w:ascii="GHEA Grapalat" w:hAnsi="GHEA Grapalat" w:cs="Sylfaen"/>
          <w:b/>
          <w:lang w:val="af-ZA"/>
        </w:rPr>
        <w:t>2</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Pr>
          <w:rFonts w:ascii="GHEA Grapalat" w:hAnsi="GHEA Grapalat" w:cs="Sylfaen"/>
          <w:b/>
          <w:lang w:val="af-ZA"/>
        </w:rPr>
        <w:t>2</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8A46DF"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DF080C">
        <w:rPr>
          <w:rFonts w:ascii="GHEA Grapalat" w:hAnsi="GHEA Grapalat" w:cs="GHEA Grapalat"/>
          <w:i/>
          <w:sz w:val="18"/>
          <w:szCs w:val="18"/>
        </w:rPr>
        <w:t>6</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DF080C">
        <w:rPr>
          <w:rFonts w:ascii="GHEA Grapalat" w:hAnsi="GHEA Grapalat" w:cs="GHEA Grapalat"/>
          <w:sz w:val="18"/>
          <w:szCs w:val="18"/>
          <w:lang w:val="pt-BR"/>
        </w:rPr>
        <w:t>6</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DF080C">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DF080C">
              <w:rPr>
                <w:rFonts w:ascii="GHEA Grapalat" w:hAnsi="GHEA Grapalat" w:cs="GHEA Grapalat"/>
                <w:sz w:val="18"/>
                <w:szCs w:val="18"/>
              </w:rPr>
              <w:t>6</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DF080C">
        <w:rPr>
          <w:rFonts w:ascii="GHEA Grapalat" w:hAnsi="GHEA Grapalat" w:cs="GHEA Grapalat"/>
          <w:i/>
          <w:sz w:val="18"/>
          <w:szCs w:val="18"/>
        </w:rPr>
        <w:t>6</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DF080C">
        <w:rPr>
          <w:rFonts w:ascii="GHEA Grapalat" w:hAnsi="GHEA Grapalat" w:cs="GHEA Grapalat"/>
          <w:sz w:val="18"/>
          <w:szCs w:val="18"/>
          <w:lang w:val="pt-BR"/>
        </w:rPr>
        <w:t>6</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DF080C">
        <w:rPr>
          <w:rFonts w:ascii="GHEA Grapalat" w:hAnsi="GHEA Grapalat" w:cs="GHEA Grapalat"/>
          <w:i/>
          <w:sz w:val="18"/>
          <w:szCs w:val="18"/>
        </w:rPr>
        <w:t>6</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bookmarkStart w:id="0" w:name="_GoBack"/>
      <w:bookmarkEnd w:id="0"/>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A46DF">
      <w:pgSz w:w="11906" w:h="16838" w:code="9"/>
      <w:pgMar w:top="360" w:right="56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945" w:rsidRDefault="000B6945" w:rsidP="008C0039">
      <w:r>
        <w:separator/>
      </w:r>
    </w:p>
  </w:endnote>
  <w:endnote w:type="continuationSeparator" w:id="0">
    <w:p w:rsidR="000B6945" w:rsidRDefault="000B6945"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945" w:rsidRDefault="000B6945" w:rsidP="008C0039">
      <w:r>
        <w:separator/>
      </w:r>
    </w:p>
  </w:footnote>
  <w:footnote w:type="continuationSeparator" w:id="0">
    <w:p w:rsidR="000B6945" w:rsidRDefault="000B6945" w:rsidP="008C0039">
      <w:r>
        <w:continuationSeparator/>
      </w:r>
    </w:p>
  </w:footnote>
  <w:footnote w:id="1">
    <w:p w:rsidR="00043641" w:rsidRPr="00D17258" w:rsidRDefault="00043641"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043641" w:rsidRPr="00AF5ECF" w:rsidRDefault="00043641"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043641" w:rsidRPr="002E31CA" w:rsidRDefault="00043641"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43641" w:rsidRPr="0027052A" w:rsidRDefault="00043641"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043641" w:rsidRPr="00A10D1E" w:rsidRDefault="00043641"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043641" w:rsidRPr="0074261F" w:rsidRDefault="00043641"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043641" w:rsidRPr="006D1826" w:rsidRDefault="00043641"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043641" w:rsidRPr="006D5B24" w:rsidRDefault="00043641"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043641" w:rsidRPr="009E45F3" w:rsidRDefault="00043641"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043641" w:rsidRPr="006D5B24" w:rsidRDefault="00043641"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043641" w:rsidRPr="00536BFB" w:rsidRDefault="00043641"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43641" w:rsidRPr="00536BFB" w:rsidRDefault="00043641"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43641" w:rsidRPr="006D5B24" w:rsidRDefault="00043641"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43641" w:rsidRPr="006D5B24" w:rsidRDefault="00043641" w:rsidP="008C0039">
      <w:pPr>
        <w:pStyle w:val="FootnoteText"/>
        <w:jc w:val="both"/>
        <w:rPr>
          <w:rFonts w:ascii="GHEA Grapalat" w:hAnsi="GHEA Grapalat"/>
          <w:i/>
          <w:sz w:val="16"/>
          <w:szCs w:val="24"/>
          <w:lang w:val="hy-AM" w:eastAsia="en-US"/>
        </w:rPr>
      </w:pPr>
    </w:p>
  </w:footnote>
  <w:footnote w:id="14">
    <w:p w:rsidR="00043641" w:rsidRPr="00630CC3" w:rsidRDefault="00043641"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043641" w:rsidRPr="00630CC3" w:rsidRDefault="00043641"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43641" w:rsidRPr="006D5B24" w:rsidRDefault="00043641"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43641" w:rsidRPr="006D5B24" w:rsidRDefault="00043641"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43641" w:rsidRPr="006D5B24" w:rsidRDefault="00043641"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219A0"/>
    <w:rsid w:val="00043641"/>
    <w:rsid w:val="0009608B"/>
    <w:rsid w:val="000A717D"/>
    <w:rsid w:val="000A72B7"/>
    <w:rsid w:val="000B6945"/>
    <w:rsid w:val="000D29D6"/>
    <w:rsid w:val="000D3D33"/>
    <w:rsid w:val="00105FC7"/>
    <w:rsid w:val="00120EED"/>
    <w:rsid w:val="00151E9C"/>
    <w:rsid w:val="00163C2B"/>
    <w:rsid w:val="00194BAD"/>
    <w:rsid w:val="001D247E"/>
    <w:rsid w:val="00205A3E"/>
    <w:rsid w:val="00262947"/>
    <w:rsid w:val="002953AA"/>
    <w:rsid w:val="002F2815"/>
    <w:rsid w:val="002F4E64"/>
    <w:rsid w:val="00321F4E"/>
    <w:rsid w:val="00352D9B"/>
    <w:rsid w:val="00377C37"/>
    <w:rsid w:val="003C01B2"/>
    <w:rsid w:val="003F70A5"/>
    <w:rsid w:val="0041053B"/>
    <w:rsid w:val="00494D33"/>
    <w:rsid w:val="004F18EB"/>
    <w:rsid w:val="00514A94"/>
    <w:rsid w:val="00522362"/>
    <w:rsid w:val="00525BB3"/>
    <w:rsid w:val="005309BA"/>
    <w:rsid w:val="005C2123"/>
    <w:rsid w:val="00612624"/>
    <w:rsid w:val="00614EF8"/>
    <w:rsid w:val="006621BE"/>
    <w:rsid w:val="00683712"/>
    <w:rsid w:val="006F0205"/>
    <w:rsid w:val="00793BC5"/>
    <w:rsid w:val="008030F7"/>
    <w:rsid w:val="00807D5D"/>
    <w:rsid w:val="00855D98"/>
    <w:rsid w:val="00875DA4"/>
    <w:rsid w:val="0088296C"/>
    <w:rsid w:val="008A46DF"/>
    <w:rsid w:val="008C0039"/>
    <w:rsid w:val="008C2CD5"/>
    <w:rsid w:val="00920F38"/>
    <w:rsid w:val="00934BDA"/>
    <w:rsid w:val="009510B9"/>
    <w:rsid w:val="009D6105"/>
    <w:rsid w:val="009F74B2"/>
    <w:rsid w:val="00A04097"/>
    <w:rsid w:val="00A338CD"/>
    <w:rsid w:val="00A60365"/>
    <w:rsid w:val="00A6518F"/>
    <w:rsid w:val="00A76C9C"/>
    <w:rsid w:val="00A95828"/>
    <w:rsid w:val="00AA067D"/>
    <w:rsid w:val="00AC6BE0"/>
    <w:rsid w:val="00B07066"/>
    <w:rsid w:val="00B22CFF"/>
    <w:rsid w:val="00B2389B"/>
    <w:rsid w:val="00B44814"/>
    <w:rsid w:val="00B92C16"/>
    <w:rsid w:val="00B94819"/>
    <w:rsid w:val="00BA3F0E"/>
    <w:rsid w:val="00BD1070"/>
    <w:rsid w:val="00BF13F5"/>
    <w:rsid w:val="00C405F8"/>
    <w:rsid w:val="00C40A56"/>
    <w:rsid w:val="00C947A4"/>
    <w:rsid w:val="00CA431B"/>
    <w:rsid w:val="00CA663B"/>
    <w:rsid w:val="00CC0412"/>
    <w:rsid w:val="00CC44FA"/>
    <w:rsid w:val="00CF009C"/>
    <w:rsid w:val="00DD7180"/>
    <w:rsid w:val="00DE7660"/>
    <w:rsid w:val="00DF080C"/>
    <w:rsid w:val="00E37DE9"/>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9303-9E95-431E-B529-E543570A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17781</Words>
  <Characters>101358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42</cp:revision>
  <dcterms:created xsi:type="dcterms:W3CDTF">2017-06-05T12:23:00Z</dcterms:created>
  <dcterms:modified xsi:type="dcterms:W3CDTF">2017-07-10T12:20:00Z</dcterms:modified>
</cp:coreProperties>
</file>