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FC" w:rsidRDefault="005F6EFC" w:rsidP="00803D1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03D1C" w:rsidRPr="00365437" w:rsidRDefault="00803D1C" w:rsidP="00803D1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03D1C" w:rsidRPr="00365437" w:rsidRDefault="005F6EFC" w:rsidP="00803D1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ԳՆԱՆՇՄԱՆ ՀԱՐՑՈՒՄՈՎ</w:t>
      </w:r>
      <w:r w:rsidR="00803D1C" w:rsidRPr="0016047A">
        <w:rPr>
          <w:rFonts w:ascii="GHEA Grapalat" w:hAnsi="GHEA Grapalat"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03D1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03D1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03D1C" w:rsidRPr="00365437" w:rsidRDefault="00803D1C" w:rsidP="00803D1C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803D1C" w:rsidRPr="00EA3AA9" w:rsidRDefault="005F6EFC" w:rsidP="00803D1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ԳՆԱՆՇՄԱՆ </w:t>
      </w:r>
      <w:proofErr w:type="gramStart"/>
      <w:r>
        <w:rPr>
          <w:rFonts w:ascii="GHEA Grapalat" w:hAnsi="GHEA Grapalat"/>
          <w:sz w:val="24"/>
          <w:szCs w:val="24"/>
        </w:rPr>
        <w:t>ՀԱՐՑՄԱՆ</w:t>
      </w:r>
      <w:r w:rsidR="00803D1C" w:rsidRPr="0016047A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D1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D1C"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proofErr w:type="gramEnd"/>
      <w:r w:rsidR="00803D1C" w:rsidRPr="00365437">
        <w:rPr>
          <w:rFonts w:ascii="GHEA Grapalat" w:hAnsi="GHEA Grapalat" w:cs="Sylfaen"/>
          <w:sz w:val="24"/>
          <w:szCs w:val="24"/>
          <w:lang w:val="af-ZA"/>
        </w:rPr>
        <w:t>՝</w:t>
      </w:r>
      <w:r w:rsidR="00803D1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D1C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D1C" w:rsidRPr="00C44A81">
        <w:rPr>
          <w:rFonts w:ascii="GHEA Grapalat" w:hAnsi="GHEA Grapalat"/>
          <w:sz w:val="24"/>
          <w:szCs w:val="24"/>
          <w:lang w:val="af-ZA"/>
        </w:rPr>
        <w:t>&lt;&lt;</w:t>
      </w:r>
      <w:r w:rsidRPr="005F6EFC">
        <w:rPr>
          <w:rFonts w:ascii="GHEA Grapalat" w:hAnsi="GHEA Grapalat" w:cs="Sylfaen"/>
          <w:sz w:val="24"/>
          <w:szCs w:val="24"/>
        </w:rPr>
        <w:t>ՏՄԿ1Մ-ԳՀԱՊՁԲ</w:t>
      </w:r>
      <w:r w:rsidRPr="005F6EFC">
        <w:rPr>
          <w:rFonts w:ascii="GHEA Grapalat" w:hAnsi="GHEA Grapalat" w:cs="Sylfaen"/>
          <w:sz w:val="24"/>
          <w:szCs w:val="24"/>
          <w:lang w:val="af-ZA"/>
        </w:rPr>
        <w:t>-</w:t>
      </w:r>
      <w:r w:rsidRPr="005F6EFC">
        <w:rPr>
          <w:rFonts w:ascii="GHEA Grapalat" w:hAnsi="GHEA Grapalat" w:cs="Sylfaen"/>
          <w:sz w:val="24"/>
          <w:szCs w:val="24"/>
        </w:rPr>
        <w:t>17/02</w:t>
      </w:r>
      <w:r w:rsidR="00803D1C" w:rsidRPr="00C44A81">
        <w:rPr>
          <w:rFonts w:ascii="GHEA Grapalat" w:hAnsi="GHEA Grapalat"/>
          <w:sz w:val="24"/>
          <w:szCs w:val="24"/>
          <w:lang w:val="af-ZA"/>
        </w:rPr>
        <w:t>&gt;&gt;</w:t>
      </w:r>
    </w:p>
    <w:p w:rsidR="00803D1C" w:rsidRPr="00365437" w:rsidRDefault="00803D1C" w:rsidP="00803D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«</w:t>
      </w:r>
      <w:r w:rsidR="005F6EFC">
        <w:rPr>
          <w:rFonts w:ascii="GHEA Grapalat" w:hAnsi="GHEA Grapalat"/>
          <w:sz w:val="20"/>
          <w:lang w:val="af-ZA"/>
        </w:rPr>
        <w:t>Կողբի թիվ 1 մանկապարտեզ</w:t>
      </w:r>
      <w:r>
        <w:rPr>
          <w:rFonts w:ascii="Sylfaen" w:hAnsi="Sylfaen"/>
          <w:sz w:val="20"/>
          <w:lang w:val="af-ZA"/>
        </w:rPr>
        <w:t>»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F6EFC">
        <w:rPr>
          <w:rFonts w:ascii="GHEA Grapalat" w:hAnsi="GHEA Grapalat"/>
          <w:sz w:val="20"/>
          <w:lang w:val="af-ZA"/>
        </w:rPr>
        <w:t>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F6EFC" w:rsidRPr="005F6EFC">
        <w:rPr>
          <w:rFonts w:ascii="GHEA Grapalat" w:hAnsi="GHEA Grapalat"/>
          <w:sz w:val="20"/>
          <w:lang w:val="af-ZA"/>
        </w:rPr>
        <w:t>Տավուշի մարզի, գ. Կողբ</w:t>
      </w:r>
      <w:r w:rsidR="005F6EFC">
        <w:rPr>
          <w:rFonts w:ascii="GHEA Grapalat" w:hAnsi="GHEA Grapalat"/>
          <w:sz w:val="20"/>
          <w:lang w:val="af-ZA"/>
        </w:rPr>
        <w:t>,</w:t>
      </w:r>
      <w:r w:rsidR="005F6EFC" w:rsidRPr="005F6EFC">
        <w:rPr>
          <w:rFonts w:ascii="GHEA Grapalat" w:hAnsi="GHEA Grapalat"/>
          <w:sz w:val="20"/>
          <w:lang w:val="af-ZA"/>
        </w:rPr>
        <w:t xml:space="preserve"> </w:t>
      </w:r>
      <w:r w:rsidR="005F6EFC" w:rsidRPr="005F6EFC">
        <w:rPr>
          <w:rFonts w:ascii="GHEA Grapalat" w:hAnsi="GHEA Grapalat"/>
          <w:sz w:val="20"/>
        </w:rPr>
        <w:t>17 փ.</w:t>
      </w:r>
      <w:r w:rsidR="005F6EFC">
        <w:rPr>
          <w:rFonts w:ascii="GHEA Grapalat" w:hAnsi="GHEA Grapalat"/>
          <w:sz w:val="20"/>
        </w:rPr>
        <w:t>,</w:t>
      </w:r>
      <w:r w:rsidR="005F6EFC" w:rsidRPr="005F6EFC">
        <w:rPr>
          <w:rFonts w:ascii="GHEA Grapalat" w:hAnsi="GHEA Grapalat"/>
          <w:sz w:val="20"/>
        </w:rPr>
        <w:t xml:space="preserve"> </w:t>
      </w:r>
      <w:proofErr w:type="gramStart"/>
      <w:r w:rsidR="005F6EFC" w:rsidRPr="005F6EFC">
        <w:rPr>
          <w:rFonts w:ascii="GHEA Grapalat" w:hAnsi="GHEA Grapalat"/>
          <w:sz w:val="20"/>
        </w:rPr>
        <w:t>թիվ</w:t>
      </w:r>
      <w:proofErr w:type="gramEnd"/>
      <w:r w:rsidR="005F6EFC" w:rsidRPr="005F6EFC">
        <w:rPr>
          <w:rFonts w:ascii="GHEA Grapalat" w:hAnsi="GHEA Grapalat"/>
          <w:sz w:val="20"/>
        </w:rPr>
        <w:t xml:space="preserve"> 30</w:t>
      </w:r>
      <w:r w:rsidR="005F6EFC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6E5093">
        <w:rPr>
          <w:rFonts w:ascii="GHEA Grapalat" w:hAnsi="GHEA Grapalat"/>
          <w:sz w:val="20"/>
          <w:lang w:val="af-ZA"/>
        </w:rPr>
        <w:t>&lt;&lt;</w:t>
      </w:r>
      <w:r w:rsidR="005F6EFC" w:rsidRPr="005F6EFC">
        <w:rPr>
          <w:rFonts w:ascii="GHEA Grapalat" w:hAnsi="GHEA Grapalat" w:cs="Sylfaen"/>
          <w:b/>
          <w:sz w:val="20"/>
        </w:rPr>
        <w:t>ՏՄԿ1Մ-ԳՀԱՊՁԲ</w:t>
      </w:r>
      <w:r w:rsidR="005F6EFC" w:rsidRPr="005F6EFC">
        <w:rPr>
          <w:rFonts w:ascii="GHEA Grapalat" w:hAnsi="GHEA Grapalat" w:cs="Sylfaen"/>
          <w:b/>
          <w:sz w:val="20"/>
          <w:lang w:val="af-ZA"/>
        </w:rPr>
        <w:t>-</w:t>
      </w:r>
      <w:r w:rsidR="005F6EFC" w:rsidRPr="005F6EFC">
        <w:rPr>
          <w:rFonts w:ascii="GHEA Grapalat" w:hAnsi="GHEA Grapalat" w:cs="Sylfaen"/>
          <w:b/>
          <w:sz w:val="20"/>
        </w:rPr>
        <w:t>17/02</w:t>
      </w:r>
      <w:r w:rsidRPr="006E5093">
        <w:rPr>
          <w:rFonts w:ascii="GHEA Grapalat" w:hAnsi="GHEA Grapalat"/>
          <w:sz w:val="20"/>
          <w:lang w:val="af-ZA"/>
        </w:rPr>
        <w:t xml:space="preserve">&gt;&gt;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F6EFC">
        <w:rPr>
          <w:rFonts w:ascii="GHEA Grapalat" w:hAnsi="GHEA Grapalat"/>
          <w:sz w:val="20"/>
        </w:rPr>
        <w:t>գնանշման հարցման</w:t>
      </w:r>
      <w:r w:rsidRPr="0016047A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5"/>
        <w:gridCol w:w="480"/>
        <w:gridCol w:w="88"/>
        <w:gridCol w:w="139"/>
        <w:gridCol w:w="685"/>
        <w:gridCol w:w="20"/>
        <w:gridCol w:w="21"/>
        <w:gridCol w:w="127"/>
        <w:gridCol w:w="27"/>
        <w:gridCol w:w="144"/>
        <w:gridCol w:w="242"/>
        <w:gridCol w:w="177"/>
        <w:gridCol w:w="12"/>
        <w:gridCol w:w="146"/>
        <w:gridCol w:w="205"/>
        <w:gridCol w:w="214"/>
        <w:gridCol w:w="49"/>
        <w:gridCol w:w="419"/>
        <w:gridCol w:w="192"/>
        <w:gridCol w:w="123"/>
        <w:gridCol w:w="8"/>
        <w:gridCol w:w="39"/>
        <w:gridCol w:w="693"/>
        <w:gridCol w:w="230"/>
        <w:gridCol w:w="20"/>
        <w:gridCol w:w="166"/>
        <w:gridCol w:w="339"/>
        <w:gridCol w:w="133"/>
        <w:gridCol w:w="45"/>
        <w:gridCol w:w="208"/>
        <w:gridCol w:w="182"/>
        <w:gridCol w:w="152"/>
        <w:gridCol w:w="498"/>
        <w:gridCol w:w="74"/>
        <w:gridCol w:w="201"/>
        <w:gridCol w:w="311"/>
        <w:gridCol w:w="391"/>
        <w:gridCol w:w="173"/>
        <w:gridCol w:w="20"/>
        <w:gridCol w:w="437"/>
        <w:gridCol w:w="91"/>
        <w:gridCol w:w="619"/>
        <w:gridCol w:w="24"/>
        <w:gridCol w:w="257"/>
        <w:gridCol w:w="1272"/>
      </w:tblGrid>
      <w:tr w:rsidR="00803D1C" w:rsidRPr="00BF7713" w:rsidTr="007B083E">
        <w:trPr>
          <w:trHeight w:val="146"/>
        </w:trPr>
        <w:tc>
          <w:tcPr>
            <w:tcW w:w="11340" w:type="dxa"/>
            <w:gridSpan w:val="46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03D1C" w:rsidRPr="00BF7713" w:rsidTr="007B083E">
        <w:trPr>
          <w:trHeight w:val="11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422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6" w:type="dxa"/>
            <w:gridSpan w:val="3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7" w:type="dxa"/>
            <w:gridSpan w:val="10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  <w:gridSpan w:val="12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893" w:type="dxa"/>
            <w:gridSpan w:val="8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03D1C" w:rsidRPr="00BF7713" w:rsidTr="007B083E">
        <w:trPr>
          <w:trHeight w:val="175"/>
        </w:trPr>
        <w:tc>
          <w:tcPr>
            <w:tcW w:w="532" w:type="dxa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4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7" w:type="dxa"/>
            <w:gridSpan w:val="10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700" w:type="dxa"/>
            <w:gridSpan w:val="12"/>
            <w:vMerge/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3" w:type="dxa"/>
            <w:gridSpan w:val="8"/>
            <w:vMerge/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275"/>
        </w:trPr>
        <w:tc>
          <w:tcPr>
            <w:tcW w:w="5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70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083E" w:rsidRPr="00BF7713" w:rsidTr="007B083E">
        <w:trPr>
          <w:trHeight w:val="363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Շաքարավազ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135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135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430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430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Պանիր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19.68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19.68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Սպիտակ աղաջրային պանիր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կովի կաթից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 36-40%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յուղայնությամբ։ Անվտանգությունը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1925-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կաթնամթերքին և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դրանց արտադրությանը ներկայացվող 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  <w:r w:rsidRPr="007B083E">
              <w:rPr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&lt;&lt;Մարիաննա&gt;&gt;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Սպիտակ աղաջրային պանիր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կովի կաթից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 36-40%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յուղայնությամբ։ Անվտանգությունը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1925-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կաթնամթերքին և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դրանց արտադրությանը ներկայացվող 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  <w:r w:rsidRPr="007B083E">
              <w:rPr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&lt;&lt;Մարիաննա&gt;&gt;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Կարագ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47.495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47.495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3300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Pr="007B083E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3300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Սերուցքային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յուղայնությունը՝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71,5-82,5%,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բարձր որակի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վիճակում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պրոտեինի պարունակությունը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0,7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գ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ածխաջուր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0,7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գ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 740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կկալ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200-250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գ կամ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20-25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կգ գործարանային փաթեթներով։ Անվտանգությունը և մակնշումը՝ըստ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.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1925-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կաթնամթերքին և դրանց արտադրությանը ներկայացվող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հոդված: Զելանդական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Սերուցքային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յուղայնությունը՝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71,5-82,5%,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բարձր որակի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վիճակում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պրոտեինի պարունակությունը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0,7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գ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ածխաջուր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0,7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գ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 740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կկալ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200-250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գ կամ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20-25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կգ գործարանային փաթեթներով։ Անվտանգությունը և մակնշումը՝ըստ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.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1925-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կաթնամթերքին և դրանց արտադրությանը ներկայացվող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հոդված: Զելանդական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Բուս.յուղ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լ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36.48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36.48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E9B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 xml:space="preserve">Պատրաստված արևածաղկի սերմերի լուծամզման և ճզմման եղանակով, բարձր տեսակի, զտված, հոտազերծված։ </w:t>
            </w: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>Անվտանգությունը՝ N 2-III-4.9-01-2010 հիգիենիկ նորմատիվների, մակնշումը` “Սննդամթերքի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անվտանգության մասին” ՀՀ օրենքի 8-րդ հոդվածի։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 &lt;&lt;Золотая семечка&gt;&gt;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 xml:space="preserve">Պատրաստված արևածաղկի սերմերի լուծամզման և ճզմման եղանակով, բարձր տեսակի, զտված, հոտազերծված։ </w:t>
            </w: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>Անվտանգությունը՝ N 2-III-4.9-01-2010 հիգիենիկ նորմատիվների, մակնշումը` “Սննդամթերքի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անվտանգության մասին” ՀՀ օրենքի 8-րդ հոդվածի։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 &lt;&lt;Золотая семечка&gt;&gt;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Բրինձ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Pr="007B083E" w:rsidRDefault="006C3E9B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56.57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56.57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450</w:t>
            </w:r>
          </w:p>
          <w:p w:rsidR="007B083E" w:rsidRPr="007B083E" w:rsidRDefault="007B083E" w:rsidP="007B083E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450</w:t>
            </w:r>
          </w:p>
          <w:p w:rsidR="007B083E" w:rsidRPr="007B083E" w:rsidRDefault="007B083E" w:rsidP="007B083E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Սպիտակ, խոշոր, բարձր, երկար տեսակի,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հոդվածի.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 Թայլանդական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Սպիտակ, խոշոր, բարձր, երկար տեսակի,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հոդվածի.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 Թայլանդական կամ համարժեք:</w:t>
            </w:r>
          </w:p>
        </w:tc>
      </w:tr>
      <w:tr w:rsidR="007B083E" w:rsidRPr="00BB1DC5" w:rsidTr="007B083E">
        <w:trPr>
          <w:trHeight w:val="614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Վերմիշել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31.65</w:t>
            </w: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31.65</w:t>
            </w: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340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340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Մակարոն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  <w:p w:rsidR="006C3E9B" w:rsidRPr="007B083E" w:rsidRDefault="006C3E9B" w:rsidP="007B08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79.75</w:t>
            </w: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79.75</w:t>
            </w: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340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340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Հնդկաձավար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38.05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38.05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700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Հնդկաձավար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կամ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տեսակների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խոնավությունը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 14</w:t>
            </w:r>
            <w:proofErr w:type="gramStart"/>
            <w:r w:rsidRPr="007B083E">
              <w:rPr>
                <w:rFonts w:ascii="GHEA Grapalat" w:hAnsi="GHEA Grapalat" w:cs="GHEA Mariam"/>
                <w:sz w:val="12"/>
                <w:szCs w:val="12"/>
              </w:rPr>
              <w:t>,0</w:t>
            </w:r>
            <w:proofErr w:type="gramEnd"/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հատիկները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 97,5 %-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: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Պիտանելիության մնացորդային ժամկետը ոչ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պակաս քան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70 %: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2007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հունվարի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22-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 հաստատված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Հացահատիկին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դրա արտադրմանը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պահմանը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վերամշակմանը և օգտահանմանը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ներկայացվող պահանջների տեխնիկական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հոդվածի։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Հնդկաձավար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կամ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տեսակների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խոնավությունը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 14</w:t>
            </w:r>
            <w:proofErr w:type="gramStart"/>
            <w:r w:rsidRPr="007B083E">
              <w:rPr>
                <w:rFonts w:ascii="GHEA Grapalat" w:hAnsi="GHEA Grapalat" w:cs="GHEA Mariam"/>
                <w:sz w:val="12"/>
                <w:szCs w:val="12"/>
              </w:rPr>
              <w:t>,0</w:t>
            </w:r>
            <w:proofErr w:type="gramEnd"/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հատիկները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 97,5 %-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: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Պիտանելիության մնացորդային ժամկետը ոչ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պակաս քան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70 %: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2007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հունվարի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22-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 հաստատված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Հացահատիկին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դրա արտադրմանը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պահմանը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վերամշակմանը և օգտահանմանը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ներկայացվող պահանջների տեխնիկական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հոդվածի։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Ձավար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Pr="007B083E" w:rsidRDefault="006C3E9B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37.1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37.1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330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330</w:t>
            </w: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Ստացված ցորենի թեփահան հատիկների հղկմամբ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կամ հետագա կոտրատմամբ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ցորենի հատիկները լինում են հղկված ծայրերով կամ հղկված կլոր հատիկների ձևով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խոնավությունը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14%-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աղբային խառնուկները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0,3%-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պատրաստ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ված բարձր և առաջին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տեսակի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ցորենից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անվտանգությունը և 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2007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.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հունվարի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22-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հաստատված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‚“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Հացահատիկին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դրա արտադրմանը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պահմանը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վերամշակմանը և օգտահանմանը ներկայացվող 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հոդվածի։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Ստացված ցորենի թեփահան հատիկների հղկմամբ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կամ հետագա կոտրատմամբ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ցորենի հատիկները լինում են հղկված ծայրերով կամ հղկված կլոր հատիկների ձևով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խոնավությունը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14%-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աղբային խառնուկները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0,3%-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պատրաստ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ված բարձր և առաջին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տեսակի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ցորենից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անվտանգությունը և 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2007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.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հունվարի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22-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հաստատված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‚“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Հացահատիկին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դրա արտադրմանը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պահմանը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վերամշակմանը և օգտահանմանը ներկայացվող 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հոդվածի։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Ձավար հաճարի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19.2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19.2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450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450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Ոսպ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70.1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70.1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820</w:t>
            </w:r>
          </w:p>
          <w:p w:rsidR="007B083E" w:rsidRPr="007B083E" w:rsidRDefault="007B083E" w:rsidP="007B083E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820</w:t>
            </w:r>
          </w:p>
          <w:p w:rsidR="007B083E" w:rsidRPr="007B083E" w:rsidRDefault="007B083E" w:rsidP="007B083E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Երեք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համասեռ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մաքուր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չոր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խոնավությունը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(14,0-17,0) %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ոչավելի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: </w:t>
            </w:r>
            <w:r w:rsidRPr="007B083E">
              <w:rPr>
                <w:rFonts w:ascii="GHEA Grapalat" w:hAnsi="GHEA Grapalat" w:cs="Arial Armenian"/>
                <w:sz w:val="12"/>
                <w:szCs w:val="12"/>
              </w:rPr>
              <w:t>13_1338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Arial Armenian"/>
                <w:sz w:val="12"/>
                <w:szCs w:val="12"/>
              </w:rPr>
              <w:t>12: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N 2-III-4.9-01-2010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հիգիենիկ նորմատիվների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 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Երեք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համասեռ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մաքուր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չոր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խոնավությունը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(14,0-17,0) %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ոչավելի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: </w:t>
            </w:r>
            <w:r w:rsidRPr="007B083E">
              <w:rPr>
                <w:rFonts w:ascii="GHEA Grapalat" w:hAnsi="GHEA Grapalat" w:cs="Arial Armenian"/>
                <w:sz w:val="12"/>
                <w:szCs w:val="12"/>
              </w:rPr>
              <w:t>13_1338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Arial Armenian"/>
                <w:sz w:val="12"/>
                <w:szCs w:val="12"/>
              </w:rPr>
              <w:t>12: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N 2-III-4.9-01-2010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հիգիենիկ նորմատիվների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 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Կարտոֆիլ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6C3E9B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281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281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lastRenderedPageBreak/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 xml:space="preserve">Վաղահաս և ուշահաս, I տեսակի, չցրտահարված, առանց վնասվածքների, </w:t>
            </w: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>կլոր 13_13385 ձվաձև 4 սմ, 5%, երկարացված 3,5սմ, 5 %, կլոր ձվաձև (4-ից 5) սմ 20%, երկարացված (4-ից 4,5) սմ 20%, կլոր ձվաձև (5-ից 6սմ) 55%,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երկարացված (5-ից 5,5) սմ 55%, կլոր ձվաձև (6-ից 7) սմ 20%, երկարացված (6-ից 6,5) սմ 20%: Տեսականու մաքրությունը` 90 %-ից ոչ պակաս, փաթեթավորումը` առանց չափածրարման: Անվտանգությունը և մակնշումը՝ ըստ 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կառավարության 2006թ. դեկտեմբերի 21-ի N 1913-Ն որոշմամբ հաստատված «Թարմ պտուղբանջարեղենի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 xml:space="preserve">Վաղահաս և ուշահաս, I տեսակի, չցրտահարված, առանց վնասվածքների, կլոր </w:t>
            </w: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lastRenderedPageBreak/>
              <w:t>13_13385 ձվաձև 4 սմ, 5%, երկարացված 3,5սմ, 5 %, կլոր ձվաձև (4-ից 5) սմ 20%, երկարացված (4-ից 4,5) սմ 20%, կլոր ձվաձև (5-ից 6սմ) 55%,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երկարացված (5-ից 5,5) սմ 55%, կլոր ձվաձև (6-ից 7) սմ 20%, երկարացված (6-ից 6,5) սմ 20%: Տեսականու մաքրությունը` 90 %-ից ոչ պակաս, փաթեթավորումը` առանց չափածրարման: Անվտանգությունը և մակնշումը՝ ըստ 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կառավարության 2006թ. դեկտեմբերի 21-ի N 1913-Ն որոշմամբ հաստատված «Թարմ պտուղբանջարեղենի տեխնիկական կանոնակարգի» և «Սննդամթերքի անվտանգության մասին» ՀՀ օրենքի 8-րդ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Աղ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Կերակրի աղ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բարձր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յոդացված ՀՍՏ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239-2005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Պիտանելիության ժամկետը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արտադրման օրվանից ոչ պակաս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12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ամիս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Կերակրի աղ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բարձր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յոդացված ՀՍՏ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239-2005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Պիտանելիության ժամկետը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արտադրման օրվանից ոչ պակաս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12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ամիս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Թեյ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տուփ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12</w:t>
            </w: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12</w:t>
            </w:r>
          </w:p>
          <w:p w:rsidR="006C3E9B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6C3E9B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600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600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Բայխաթեյ սև չափածրարված և առանց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խոշոր տերևներով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հատիկավորված և մանր։ Միանգամյա օգտագործման թեյի տոպրակներըտեսակավորված են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2, 2</w:t>
            </w:r>
            <w:proofErr w:type="gramStart"/>
            <w:r w:rsidRPr="007B083E">
              <w:rPr>
                <w:rFonts w:ascii="GHEA Grapalat" w:hAnsi="GHEA Grapalat" w:cs="GHEA Mariam"/>
                <w:sz w:val="12"/>
                <w:szCs w:val="12"/>
              </w:rPr>
              <w:t>,5</w:t>
            </w:r>
            <w:proofErr w:type="gramEnd"/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գ փաթեթներով։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Փունջ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բարձրորակ 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տեսակների։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2-III-4.9-01-2010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հիգիենիկ նորմատիվների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իսկ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հոդվածի: &lt;&lt;Dilmah&gt;&gt;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Բայխաթեյ սև չափածրարված և առանց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խոշոր տերևներով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հատիկավորված և մանր։ Միանգամյա օգտագործման թեյի տոպրակներըտեսակավորված են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2, 2</w:t>
            </w:r>
            <w:proofErr w:type="gramStart"/>
            <w:r w:rsidRPr="007B083E">
              <w:rPr>
                <w:rFonts w:ascii="GHEA Grapalat" w:hAnsi="GHEA Grapalat" w:cs="GHEA Mariam"/>
                <w:sz w:val="12"/>
                <w:szCs w:val="12"/>
              </w:rPr>
              <w:t>,5</w:t>
            </w:r>
            <w:proofErr w:type="gramEnd"/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գ փաթեթներով։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Փունջ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բարձրորակ 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տեսակների։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2-III-4.9-01-2010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հիգիենիկ նորմատիվների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իսկ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հոդվածի: &lt;&lt;Dilmah&gt;&gt;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Ձու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653</w:t>
            </w: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653</w:t>
            </w:r>
          </w:p>
          <w:p w:rsidR="006C3E9B" w:rsidRPr="007B083E" w:rsidRDefault="006C3E9B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70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70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120 օր։ Պիտանելիության մնացորդային ժամկետը ոչ պակաս քան 90 %: Անվտանգությունը և մակնշումը` ըստ 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կառավարության 2011 թվականի սեպտեմբերի 29-ի «Ձվի և ձվամթերքի տեխնիկական կանոնակարգը հաստատելու մասին» N 1438-Ն որոշմանը և «Սննդամթերքի անվտանգության մասին» ՀՀ օրենքի 8-րդ հոդվածի: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 &lt;&lt;ԱՐԶՆԻ&gt;&gt;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120 օր։ Պիտանելիության մնացորդային ժամկետը ոչ պակաս քան 90 %: Անվտանգությունը և մակնշումը` ըստ ՀՀ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  <w:lang w:val="hy-AM"/>
              </w:rPr>
              <w:t>կառավարության 2011 թվականի սեպտեմբերի 29-ի «Ձվի և ձվամթերքի տեխնիկական կանոնակարգը հաստատելու մասին» N 1438-Ն որոշմանը և «Սննդամթերքի անվտանգության մասին» ՀՀ օրենքի 8-րդ հոդվածի:</w:t>
            </w:r>
            <w:r w:rsidRPr="007B083E">
              <w:rPr>
                <w:rFonts w:ascii="GHEA Grapalat" w:hAnsi="GHEA Grapalat" w:cs="TimesArmenianPSMT"/>
                <w:sz w:val="12"/>
                <w:szCs w:val="12"/>
              </w:rPr>
              <w:t xml:space="preserve"> &lt;&lt;ԱՐԶՆԻ&gt;&gt;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Տոմատ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  <w:p w:rsidR="006C3E9B" w:rsidRPr="007B083E" w:rsidRDefault="006C3E9B" w:rsidP="007B08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9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9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6C3E9B" w:rsidRDefault="007B083E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1150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6C3E9B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1150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Բարձր կամ առաջին տեսակների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ապակե կամ մետաղյա տարաներով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փաթեթավորումը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մինչև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10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դմ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տարողությամբ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N 2-III-4.9-01-2010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հիգիենիկ նորմատիվների 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րդ հոդվածի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 &lt;&lt;ՄԱՊ&gt;&gt;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Բարձր կամ առաջին տեսակների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ապակե կամ մետաղյա տարաներով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փաթեթավորումը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մինչև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10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դմ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տարողությամբ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N 2-III-4.9-01-2010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հիգիենիկ նորմատիվների 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րդ հոդվածի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 &lt;&lt;ՄԱՊ&gt;&gt;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Կանաչի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կապ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34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Կանաչի տարբեր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ՌԴ Սան Պին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2,3,2-1078-01)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կանոնների և նորմերի և ՙՍննդամթերքի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անվտանգության 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Կանաչի տարբեր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ՌԴ Սան Պին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2,3,2-1078-01)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կանոնների և նորմերի և ՙՍննդամթերքի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անվտանգության 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Կաղամբ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196.4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196.4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</w:pPr>
            <w:r w:rsidRPr="007B083E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(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ԳՕՍՏ 26768-85) 55% -վաղահաս, 45%- միջահաս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Արտաքին տեսքը` գլուխները թարմ, ամբողջական, առանց հիվանդությունների, չծլած, մաքուր, մեկ բուսաբանական տեսակի, առանց վնասվածքների: Գլուխները պետք է լինեն լիովին կազմավորված, ամուր, ոչ փխրուն և չլխկած: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Մեխանիկական վնասվածքներով, ճաքերով, ցրտահարված գլուխների մթերումը չի թույլատրվում: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Մաքրված գլուխների քաշը ոչ պակաս - 0.7 կգ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</w:pPr>
            <w:r w:rsidRPr="007B083E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(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ԳՕՍՏ 26768-85) 55% -վաղահաս, 45%- միջահաս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Արտաքին տեսքը` գլուխները թարմ, ամբողջական, առանց հիվանդությունների, չծլած, մաքուր, մեկ բուսաբանական տեսակի, առանց վնասվածքների: Գլուխները պետք է լինեն լիովին կազմավորված, ամուր, ոչ փխրուն և չլխկած: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Մեխանիկական վնասվածքներով, ճաքերով, ցրտահարված գլուխների մթերումը չի թույլատրվում: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Մաքրված գլուխների քաշը ոչ պակաս - 0.7 կգ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Գազար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23.7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23.7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պտուղ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բանջարեղենի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ՀՀ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Սովարական և ընտիր տեսակի։ Անվտանգությունը և մակնշումը՝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պտուղ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բանջարեղենի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ՀՀ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Բազուկ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6.9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6.9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lastRenderedPageBreak/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 w:type="textWrapping" w:clear="all"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lastRenderedPageBreak/>
              <w:t>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lastRenderedPageBreak/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</w:rPr>
              <w:br w:type="textWrapping" w:clear="all"/>
            </w:r>
            <w:r w:rsidRPr="007B083E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lastRenderedPageBreak/>
              <w:t>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Սոխ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6C3E9B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23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23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կծու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կիսակծու կամ քաղցր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ընտիր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նեղ մասի տրամագիծը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ԳՕՍՏ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27166-86,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 հաստատված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‚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Թարմ պտուղբանջարեղենի տեխնիկական կանոնակարգի և Սննդամթերքի անվտանգության մասին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կծու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կիսակծու կամ քաղցր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ընտիր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նեղ մասի տրամագիծը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ԳՕՍՏ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27166-86,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՝ 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 որոշմամբ հաստատված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‚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Թարմ պտուղբանջարեղենի տեխնիկական կանոնակարգի և Սննդամթերքի անվտանգության մասին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Բիբար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Ընտիր կամ սովորական տեսակի։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փաթեթավորումը և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.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պտուղ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բանջարեղենի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Ընտիր կամ սովորական տեսակի։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փաթեթավորումը և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.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պտուղ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բանջարեղենի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Պոմիդոր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16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16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Լոլիկ թարմ օգտագործման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ՌԴ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Սան Պին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2,3,2-1078-01)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 կանոնների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նորմերի և ՙՍննդամթերքի անվտանգության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Լոլիկ թարմ օգտագործման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ՌԴ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Սան Պին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2,3,2-1078-01)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 կանոնների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նորմերի և ՙՍննդամթերքի անվտանգության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Վարունգ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  <w:p w:rsidR="006C3E9B" w:rsidRPr="007B083E" w:rsidRDefault="006C3E9B" w:rsidP="007B08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16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Վարունգ թարմ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օգտագործման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ՌԴ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Սան Պին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2,3,2-1078-01)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 կանոնների և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նորմերի և ՙՍննդամթերքի անվտանգության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Վարունգ թարմ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օգտագործման տեսակի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ՌԴ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Սան Պին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2,3,2-1078-01)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 կանոնների և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նորմերի և ՙՍննդամթերքի անվտանգության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Խնձոր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120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E9B" w:rsidRDefault="006C3E9B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150</w:t>
            </w: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150</w:t>
            </w: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Խնձոր թարմ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պտղաբանական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խմբի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Հայաստանի տարբեր տեսակների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նեղ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տրամագիծը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5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և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պտուղ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բանջարեղենի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”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րդ հոդվածի: 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Խնձոր թարմ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պտղաբանական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I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խմբի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Հայաստանի տարբեր տեսակների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նեղ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տրամագիծը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5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սմ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և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դեկտեմբերի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1913-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պտուղ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բանջարեղենի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”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րդ հոդվածի: 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Կակաո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տուփ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650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650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pStyle w:val="NormalWeb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en-US"/>
              </w:rPr>
              <w:t>Կ</w:t>
            </w:r>
            <w:r w:rsidRPr="007B083E">
              <w:rPr>
                <w:rFonts w:ascii="GHEA Grapalat" w:hAnsi="GHEA Grapalat"/>
                <w:sz w:val="12"/>
                <w:szCs w:val="12"/>
                <w:lang w:val="hy-AM"/>
              </w:rPr>
              <w:t>ակաոյի  փոշի /տուփը՝ 200գրամ/; Խոնավությունը `7,5%-ից ոչ ավելի,pH`-ը 7,1-ից ոչ ավելի,դիսպերսությունը `90%-ից ոչ պակաս,փաթեթավորված թղթե տուփերում կամ ապակյա բանկաներում՝ համապատասխան մակնշումով, ինչպես նաև ոչ կշռաբաժանված,ԳՕՍՏ 108-76, Անվտանգությունը և մակնշումը` N 2-III-4.9-01-2010 հիգիենիկ նորմատիվների և &lt;&lt;Սննդամթերքի անվտանգության մասին &gt;&gt; ՀՀ օրենքի 9-րդ հոդվածի</w:t>
            </w:r>
            <w:r w:rsidRPr="007B083E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r w:rsidRPr="007B083E">
              <w:rPr>
                <w:rFonts w:ascii="GHEA Grapalat" w:hAnsi="GHEA Grapalat"/>
                <w:sz w:val="12"/>
                <w:szCs w:val="12"/>
                <w:lang w:val="hy-AM"/>
              </w:rPr>
              <w:t>«Մակնշումը՝ ընթեռնելի»</w:t>
            </w:r>
            <w:r w:rsidRPr="007B083E">
              <w:rPr>
                <w:rFonts w:ascii="GHEA Grapalat" w:hAnsi="GHEA Grapalat"/>
                <w:sz w:val="12"/>
                <w:szCs w:val="12"/>
                <w:lang w:val="en-US"/>
              </w:rPr>
              <w:t>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pStyle w:val="Default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en-US"/>
              </w:rPr>
              <w:t>Կ</w:t>
            </w:r>
            <w:r w:rsidRPr="007B083E">
              <w:rPr>
                <w:rFonts w:ascii="GHEA Grapalat" w:hAnsi="GHEA Grapalat"/>
                <w:sz w:val="12"/>
                <w:szCs w:val="12"/>
                <w:lang w:val="hy-AM"/>
              </w:rPr>
              <w:t>ակաոյի  փոշի /տուփը՝ 200գրամ/; Խոնավությունը `7,5%-ից ոչ ավելի,pH`-ը 7,1-ից ոչ ավելի,դիսպերսությունը `90%-ից ոչ պակաս,փաթեթավորված թղթե տուփերում կամ ապակյա բանկաներում՝ համապատասխան մակնշումով, ինչպես նաև ոչ կշռաբաժանված,ԳՕՍՏ 108-76, Անվտանգությունը և մակնշումը` N 2-III-4.9-01-2010 հիգիենիկ նորմատիվների և &lt;&lt;Սննդամթերքի անվտանգության մասին &gt;&gt; ՀՀ օրենքի 9-րդ հոդվածի</w:t>
            </w:r>
            <w:r w:rsidRPr="007B083E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r w:rsidRPr="007B083E">
              <w:rPr>
                <w:rFonts w:ascii="GHEA Grapalat" w:hAnsi="GHEA Grapalat"/>
                <w:sz w:val="12"/>
                <w:szCs w:val="12"/>
                <w:lang w:val="hy-AM"/>
              </w:rPr>
              <w:t>«Մակնշումը՝ ընթեռնելի»</w:t>
            </w:r>
            <w:r w:rsidRPr="007B083E">
              <w:rPr>
                <w:rFonts w:ascii="GHEA Grapalat" w:hAnsi="GHEA Grapalat"/>
                <w:sz w:val="12"/>
                <w:szCs w:val="12"/>
                <w:lang w:val="en-US"/>
              </w:rPr>
              <w:t>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Մածուն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  <w:p w:rsidR="006C3E9B" w:rsidRPr="007B083E" w:rsidRDefault="006C3E9B" w:rsidP="007B08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128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128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550</w:t>
            </w: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550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կովի կաթից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յուղայնությունը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3%-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թթվայնությունը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65-1000T</w:t>
            </w:r>
            <w:proofErr w:type="gramStart"/>
            <w:r w:rsidRPr="007B083E">
              <w:rPr>
                <w:rFonts w:ascii="GHEA Grapalat" w:hAnsi="GHEA Grapalat" w:cs="GHEA Mariam"/>
                <w:sz w:val="12"/>
                <w:szCs w:val="12"/>
              </w:rPr>
              <w:t>,: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անվտանգությունը և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դեկտեմբերի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1925-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կաթնամթերքին և դրանց արտադրությանը ներկայացվող 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հոդվածի։ &lt;&lt;Մարիաննա&gt;&gt; կամ համարժեք: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Թարմ կովի կաթից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յուղայնությունը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3%-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ից ոչ պակաս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թթվայնությունը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65-1000T</w:t>
            </w:r>
            <w:proofErr w:type="gramStart"/>
            <w:r w:rsidRPr="007B083E">
              <w:rPr>
                <w:rFonts w:ascii="GHEA Grapalat" w:hAnsi="GHEA Grapalat" w:cs="GHEA Mariam"/>
                <w:sz w:val="12"/>
                <w:szCs w:val="12"/>
              </w:rPr>
              <w:t>,: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անվտանգությունը և 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proofErr w:type="gramStart"/>
            <w:r w:rsidRPr="007B083E">
              <w:rPr>
                <w:rFonts w:ascii="GHEA Grapalat" w:hAnsi="GHEA Grapalat" w:cs="GHEAMariam"/>
                <w:sz w:val="12"/>
                <w:szCs w:val="12"/>
              </w:rPr>
              <w:t>դեկտեմբերի</w:t>
            </w:r>
            <w:proofErr w:type="gramEnd"/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1925-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Կաթին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,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կաթնամթերքին և դրանց արտադրությանը ներկայացվող պահանջների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հոդվածի։ &lt;&lt;Մարիաննա&gt;&gt; կամ համարժեք: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Կաթ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լ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color w:val="FF0000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204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color w:val="FF0000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204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300</w:t>
            </w: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Պաստերացված կովի կաթ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3 %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յուղայնությամբ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թթվայնությունը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16-210T: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 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ՌԴ Սան Պին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2,3,2-1078-01)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կանոնների և նորմերի և ՙՍննդամթերքի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անվտանգության 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Պաստերացված կովի կաթ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3 %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յուղայնությամբ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թթվայնությունը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16-210T: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մակնշումը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` N 2-III-4,9-01-2003 (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ՌԴ Սան Պին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2,3,2-1078-01)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սանիտարահամաճարակային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կանոնների և նորմերի և ՙՍննդամթերքի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անվտանգության մասին՚ 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հոդվածի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Միս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6C3E9B" w:rsidP="007B083E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6C3E9B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  <w:p w:rsidR="007B083E" w:rsidRPr="006C3E9B" w:rsidRDefault="007B083E" w:rsidP="006C3E9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46.95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46.95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2800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2800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6C3E9B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Տավարի կիսամսեղիքով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պիտակավորված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ընդհանուր քանակի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ից ոչ ավելին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տավարի միս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 և մակնշումը՝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հոկտեմբերի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N 1560-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Մսի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մսամթերքի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և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 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>Տավարի կիսամսեղիքով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պիտակավորված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ընդհանուր քանակի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20%-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ից ոչ ավելին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տավարի միս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,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անվտանգությունը և մակնշումը՝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ՀՀ կառավարության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2006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թ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.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հոկտեմբերի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19-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N 1560-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Ն որոշմամբ հաստատված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Մսի և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մսամթերքի տեխնիկական կանոնակարգի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և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 Mariam"/>
                <w:sz w:val="12"/>
                <w:szCs w:val="12"/>
              </w:rPr>
              <w:t>«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»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Հաց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կգ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color w:val="FF0000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738.9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color w:val="FF0000"/>
                <w:sz w:val="12"/>
                <w:szCs w:val="12"/>
              </w:rPr>
            </w:pP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738.9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310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lastRenderedPageBreak/>
              <w:t>310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lastRenderedPageBreak/>
              <w:t xml:space="preserve">Ցորենի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ին տեսակի ալյուրից պատրաստված։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N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lastRenderedPageBreak/>
              <w:t>2-III-4.9-01-2010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հիգիենիկ նորմատիվների 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հոդվածի։ Պիտանելիության մնացորդային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ժամկետը ոչ պակաս քան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90 %: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GHEAMariam"/>
                <w:sz w:val="12"/>
                <w:szCs w:val="12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lastRenderedPageBreak/>
              <w:t xml:space="preserve">Ցորենի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1-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ին տեսակի ալյուրից պատրաստված։ Անվտանգությունը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`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ըստ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N 2-III-4.9-01-2010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lastRenderedPageBreak/>
              <w:t xml:space="preserve">հիգիենիկ նորմատիվների և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“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Սննդամթերքի անվտանգության մասին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 xml:space="preserve">” 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ՀՀ օրենքի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8-</w:t>
            </w:r>
            <w:r w:rsidRPr="007B083E">
              <w:rPr>
                <w:rFonts w:ascii="GHEA Grapalat" w:hAnsi="GHEA Grapalat" w:cs="GHEAMariam"/>
                <w:sz w:val="12"/>
                <w:szCs w:val="12"/>
              </w:rPr>
              <w:t>րդ հոդվածի։ Պիտանելիության մնացորդային</w:t>
            </w:r>
          </w:p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  <w:lang w:val="hy-AM"/>
              </w:rPr>
            </w:pPr>
            <w:r w:rsidRPr="007B083E">
              <w:rPr>
                <w:rFonts w:ascii="GHEA Grapalat" w:hAnsi="GHEA Grapalat" w:cs="GHEAMariam"/>
                <w:sz w:val="12"/>
                <w:szCs w:val="12"/>
              </w:rPr>
              <w:t xml:space="preserve">ժամկետը ոչ պակաս քան </w:t>
            </w:r>
            <w:r w:rsidRPr="007B083E">
              <w:rPr>
                <w:rFonts w:ascii="GHEA Grapalat" w:hAnsi="GHEA Grapalat" w:cs="GHEA Mariam"/>
                <w:sz w:val="12"/>
                <w:szCs w:val="12"/>
              </w:rPr>
              <w:t>90 %:</w:t>
            </w:r>
          </w:p>
        </w:tc>
      </w:tr>
      <w:tr w:rsidR="007B083E" w:rsidRPr="00BB1DC5" w:rsidTr="007B083E">
        <w:trPr>
          <w:trHeight w:val="40"/>
        </w:trPr>
        <w:tc>
          <w:tcPr>
            <w:tcW w:w="532" w:type="dxa"/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83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Թխվ.կաթնաշոռով</w:t>
            </w: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083E" w:rsidRPr="007B083E" w:rsidRDefault="007B083E" w:rsidP="006C3E9B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7B083E" w:rsidRPr="007B083E" w:rsidRDefault="007B083E" w:rsidP="007B083E">
            <w:pPr>
              <w:jc w:val="center"/>
              <w:rPr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հատ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1185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 w:cs="TimesArmenianPSMT"/>
                <w:sz w:val="12"/>
                <w:szCs w:val="12"/>
              </w:rPr>
              <w:t>1185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7B083E">
              <w:rPr>
                <w:rFonts w:ascii="Sylfaen" w:hAnsi="Sylfaen"/>
                <w:bCs/>
                <w:sz w:val="12"/>
                <w:szCs w:val="12"/>
              </w:rPr>
              <w:t>60</w:t>
            </w:r>
          </w:p>
          <w:p w:rsidR="007B083E" w:rsidRPr="007B083E" w:rsidRDefault="007B083E" w:rsidP="006C3E9B">
            <w:pPr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83E" w:rsidRPr="007B083E" w:rsidRDefault="006C3E9B" w:rsidP="006C3E9B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>
              <w:rPr>
                <w:rFonts w:ascii="Sylfaen" w:hAnsi="Sylfaen"/>
                <w:bCs/>
                <w:sz w:val="12"/>
                <w:szCs w:val="12"/>
              </w:rPr>
              <w:t>60</w:t>
            </w:r>
          </w:p>
          <w:p w:rsidR="007B083E" w:rsidRPr="007B083E" w:rsidRDefault="007B083E" w:rsidP="007B083E">
            <w:pPr>
              <w:jc w:val="center"/>
              <w:rPr>
                <w:rFonts w:ascii="Sylfaen" w:hAnsi="Sylfaen"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Կաթնաշոռի միջուկով թխվածքաբլիթներ, քաշը 70-80 գր:</w:t>
            </w:r>
          </w:p>
        </w:tc>
        <w:tc>
          <w:tcPr>
            <w:tcW w:w="28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83E" w:rsidRPr="007B083E" w:rsidRDefault="007B083E" w:rsidP="007B083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2"/>
                <w:szCs w:val="12"/>
              </w:rPr>
            </w:pPr>
            <w:r w:rsidRPr="007B083E">
              <w:rPr>
                <w:rFonts w:ascii="GHEA Grapalat" w:hAnsi="GHEA Grapalat"/>
                <w:sz w:val="12"/>
                <w:szCs w:val="12"/>
                <w:lang w:val="af-ZA"/>
              </w:rPr>
              <w:t>Կաթնաշոռի միջուկով թխվածքաբլիթներ, քաշը 70-80 գր:</w:t>
            </w:r>
          </w:p>
        </w:tc>
      </w:tr>
      <w:tr w:rsidR="00803D1C" w:rsidRPr="00DC64A4" w:rsidTr="007B083E">
        <w:trPr>
          <w:trHeight w:val="169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DC64A4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BF7713" w:rsidTr="007B083E">
        <w:trPr>
          <w:trHeight w:val="137"/>
        </w:trPr>
        <w:tc>
          <w:tcPr>
            <w:tcW w:w="40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B710D3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Գն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մ</w:t>
            </w:r>
            <w:r>
              <w:rPr>
                <w:rFonts w:ascii="Sylfaen" w:hAnsi="Sylfaen"/>
                <w:b/>
                <w:sz w:val="16"/>
                <w:szCs w:val="16"/>
              </w:rPr>
              <w:t>ան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գինը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չի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գերազանցում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բազային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մ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>ի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ավորի</w:t>
            </w:r>
            <w:r w:rsidR="00661554">
              <w:rPr>
                <w:rFonts w:ascii="Sylfaen" w:hAnsi="Sylfaen"/>
                <w:b/>
                <w:sz w:val="16"/>
                <w:szCs w:val="16"/>
              </w:rPr>
              <w:t xml:space="preserve"> 70-</w:t>
            </w:r>
            <w:r w:rsidR="00661554">
              <w:rPr>
                <w:rFonts w:ascii="Sylfaen" w:hAnsi="Sylfaen"/>
                <w:b/>
                <w:sz w:val="16"/>
                <w:szCs w:val="16"/>
                <w:lang w:val="ru-RU"/>
              </w:rPr>
              <w:t>պատիկը</w:t>
            </w:r>
          </w:p>
        </w:tc>
      </w:tr>
      <w:tr w:rsidR="00803D1C" w:rsidRPr="00BF7713" w:rsidTr="007B083E">
        <w:trPr>
          <w:trHeight w:val="196"/>
        </w:trPr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1134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3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3421E6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Հ</w:t>
            </w: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րավեր ուղարկելու </w:t>
            </w: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կամ հրապարակելու </w:t>
            </w:r>
            <w:r w:rsidRPr="003421E6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0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3D1C" w:rsidRPr="003421E6" w:rsidRDefault="005F6EF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15.06.2017թ.</w:t>
            </w: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13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3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13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54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35583B">
        <w:trPr>
          <w:trHeight w:val="40"/>
        </w:trPr>
        <w:tc>
          <w:tcPr>
            <w:tcW w:w="181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0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5" w:type="dxa"/>
            <w:gridSpan w:val="31"/>
            <w:shd w:val="clear" w:color="auto" w:fill="auto"/>
            <w:vAlign w:val="center"/>
          </w:tcPr>
          <w:p w:rsidR="00803D1C" w:rsidRPr="003D17D0" w:rsidRDefault="00803D1C" w:rsidP="007B08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03D1C" w:rsidRPr="00BF7713" w:rsidTr="0035583B">
        <w:trPr>
          <w:trHeight w:val="213"/>
        </w:trPr>
        <w:tc>
          <w:tcPr>
            <w:tcW w:w="181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5" w:type="dxa"/>
            <w:gridSpan w:val="31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03D1C" w:rsidRPr="00BF7713" w:rsidTr="0035583B">
        <w:trPr>
          <w:trHeight w:val="137"/>
        </w:trPr>
        <w:tc>
          <w:tcPr>
            <w:tcW w:w="181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03D1C" w:rsidRPr="00BF7713" w:rsidTr="0035583B">
        <w:trPr>
          <w:trHeight w:val="137"/>
        </w:trPr>
        <w:tc>
          <w:tcPr>
            <w:tcW w:w="1815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03D1C" w:rsidRPr="00BF7713" w:rsidTr="0035583B">
        <w:trPr>
          <w:trHeight w:val="83"/>
        </w:trPr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D1C" w:rsidRPr="0035583B" w:rsidRDefault="00803D1C" w:rsidP="007B083E">
            <w:pPr>
              <w:widowControl w:val="0"/>
              <w:rPr>
                <w:rFonts w:ascii="Sylfaen" w:hAnsi="Sylfaen" w:cs="Sylfaen"/>
                <w:sz w:val="18"/>
                <w:szCs w:val="18"/>
              </w:rPr>
            </w:pPr>
            <w:r w:rsidRPr="0035583B">
              <w:rPr>
                <w:rFonts w:ascii="Sylfaen" w:hAnsi="Sylfaen" w:cs="Sylfaen"/>
                <w:sz w:val="18"/>
                <w:szCs w:val="18"/>
              </w:rPr>
              <w:t>Չափաբաժին 1</w:t>
            </w:r>
          </w:p>
        </w:tc>
        <w:tc>
          <w:tcPr>
            <w:tcW w:w="9525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3D1C" w:rsidRPr="00604A2D" w:rsidRDefault="00C21F3F" w:rsidP="007B083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C21F3F">
              <w:rPr>
                <w:rFonts w:ascii="GHEA Grapalat" w:hAnsi="GHEA Grapalat" w:cs="Sylfaen"/>
                <w:b/>
                <w:sz w:val="14"/>
                <w:szCs w:val="14"/>
              </w:rPr>
              <w:t>Շաքարավազ</w:t>
            </w:r>
          </w:p>
        </w:tc>
      </w:tr>
      <w:tr w:rsidR="00383905" w:rsidRPr="00BF7713" w:rsidTr="00E71AAB">
        <w:trPr>
          <w:trHeight w:val="271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C21F3F" w:rsidRDefault="00383905" w:rsidP="007B083E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3A7C4A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430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430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3A7C4A" w:rsidRDefault="00383905" w:rsidP="003469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430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430</w:t>
            </w:r>
          </w:p>
        </w:tc>
      </w:tr>
      <w:tr w:rsidR="0035583B" w:rsidRPr="00BF7713" w:rsidTr="00E71AAB">
        <w:tc>
          <w:tcPr>
            <w:tcW w:w="11340" w:type="dxa"/>
            <w:gridSpan w:val="4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5583B" w:rsidRPr="009F27B4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2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Պանիր</w:t>
            </w:r>
          </w:p>
        </w:tc>
      </w:tr>
      <w:tr w:rsidR="00383905" w:rsidRPr="00BF7713" w:rsidTr="00E71AAB">
        <w:trPr>
          <w:trHeight w:val="339"/>
        </w:trPr>
        <w:tc>
          <w:tcPr>
            <w:tcW w:w="18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905" w:rsidRPr="003A7C4A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905" w:rsidRPr="003A7C4A" w:rsidRDefault="00383905" w:rsidP="003469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7C4A"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</w:tr>
      <w:tr w:rsidR="0035583B" w:rsidRPr="00BF7713" w:rsidTr="007B083E">
        <w:tc>
          <w:tcPr>
            <w:tcW w:w="11340" w:type="dxa"/>
            <w:gridSpan w:val="46"/>
            <w:shd w:val="clear" w:color="auto" w:fill="auto"/>
            <w:vAlign w:val="center"/>
          </w:tcPr>
          <w:p w:rsidR="0035583B" w:rsidRPr="009F27B4" w:rsidRDefault="0035583B" w:rsidP="0035583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3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Կարագ</w:t>
            </w:r>
          </w:p>
        </w:tc>
      </w:tr>
      <w:tr w:rsidR="00383905" w:rsidRPr="00BF7713" w:rsidTr="0035583B">
        <w:trPr>
          <w:trHeight w:val="298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</w:tr>
      <w:tr w:rsidR="0035583B" w:rsidRPr="00BF7713" w:rsidTr="007B083E">
        <w:tc>
          <w:tcPr>
            <w:tcW w:w="11340" w:type="dxa"/>
            <w:gridSpan w:val="4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83B" w:rsidRPr="009F27B4" w:rsidRDefault="0035583B" w:rsidP="0035583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4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Բուս. յուղ</w:t>
            </w:r>
          </w:p>
        </w:tc>
      </w:tr>
      <w:tr w:rsidR="00383905" w:rsidRPr="00BF7713" w:rsidTr="0035583B">
        <w:trPr>
          <w:trHeight w:val="299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A259F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35583B" w:rsidRPr="00BF7713" w:rsidTr="007B083E">
        <w:tc>
          <w:tcPr>
            <w:tcW w:w="11340" w:type="dxa"/>
            <w:gridSpan w:val="46"/>
            <w:shd w:val="clear" w:color="auto" w:fill="auto"/>
            <w:vAlign w:val="center"/>
          </w:tcPr>
          <w:p w:rsidR="0035583B" w:rsidRPr="009F27B4" w:rsidRDefault="0035583B" w:rsidP="0035583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Sylfaen" w:hAnsi="Sylfaen" w:cs="Sylfaen"/>
                <w:sz w:val="18"/>
                <w:szCs w:val="18"/>
              </w:rPr>
              <w:t>Չափաբաժին 5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Բրինձ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27B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6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Վերմիշել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7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Մակարոն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C21F3F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8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Հնդկաձավար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9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Ձավար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10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C21F3F" w:rsidRPr="00C21F3F">
              <w:rPr>
                <w:rFonts w:ascii="GHEA Grapalat" w:hAnsi="GHEA Grapalat" w:cs="Sylfaen"/>
                <w:b/>
                <w:sz w:val="14"/>
                <w:szCs w:val="14"/>
              </w:rPr>
              <w:t>Ձավար</w:t>
            </w:r>
            <w:r w:rsidR="00C21F3F">
              <w:rPr>
                <w:rFonts w:ascii="GHEA Grapalat" w:hAnsi="GHEA Grapalat" w:cs="Sylfaen"/>
                <w:b/>
                <w:sz w:val="14"/>
                <w:szCs w:val="14"/>
              </w:rPr>
              <w:t xml:space="preserve"> հաճարի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C21F3F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11</w:t>
            </w:r>
            <w:r w:rsidR="00C21F3F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C21F3F">
              <w:rPr>
                <w:rFonts w:ascii="GHEA Grapalat" w:hAnsi="GHEA Grapalat" w:cs="Sylfaen"/>
                <w:b/>
                <w:sz w:val="14"/>
                <w:szCs w:val="14"/>
              </w:rPr>
              <w:t>Ոսպ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12 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Կարտոֆիլ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13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Աղ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7B08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Չափաբաժին 14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Թեյ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15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Ձու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Չափաբաժին 16 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Տոմատ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A7C4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17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Կանաչի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18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Կաղամբ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19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Գազար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20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Բազուկ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21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Սոխ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22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Բիբ</w:t>
            </w:r>
            <w:r w:rsidR="00E71AAB" w:rsidRPr="00C21F3F">
              <w:rPr>
                <w:rFonts w:ascii="GHEA Grapalat" w:hAnsi="GHEA Grapalat" w:cs="Sylfaen"/>
                <w:b/>
                <w:sz w:val="14"/>
                <w:szCs w:val="14"/>
              </w:rPr>
              <w:t>ար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23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Պոմիդոր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24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Վարունգ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35583B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83B" w:rsidRDefault="0035583B" w:rsidP="0035583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25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Խնձոր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E82E5D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E5D" w:rsidRDefault="00E82E5D" w:rsidP="00E82E5D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26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Կակաո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</w:tr>
      <w:tr w:rsidR="00E82E5D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E5D" w:rsidRDefault="00E82E5D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27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Մածուն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</w:tr>
      <w:tr w:rsidR="00E82E5D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E5D" w:rsidRDefault="00E82E5D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28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Կաթ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E82E5D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E5D" w:rsidRDefault="00E82E5D" w:rsidP="00E82E5D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29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Միս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E82E5D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E5D" w:rsidRDefault="00E82E5D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30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Հաց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</w:t>
            </w:r>
          </w:p>
        </w:tc>
      </w:tr>
      <w:tr w:rsidR="00E82E5D" w:rsidRPr="00BF7713" w:rsidTr="007B083E">
        <w:trPr>
          <w:trHeight w:val="313"/>
        </w:trPr>
        <w:tc>
          <w:tcPr>
            <w:tcW w:w="11340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E5D" w:rsidRDefault="00E82E5D" w:rsidP="00E71AAB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 31</w:t>
            </w:r>
            <w:r w:rsidR="00E71AAB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E71AAB">
              <w:rPr>
                <w:rFonts w:ascii="GHEA Grapalat" w:hAnsi="GHEA Grapalat" w:cs="Sylfaen"/>
                <w:b/>
                <w:sz w:val="14"/>
                <w:szCs w:val="14"/>
              </w:rPr>
              <w:t>Թխվ. կաթնաշոռով</w:t>
            </w:r>
          </w:p>
        </w:tc>
      </w:tr>
      <w:tr w:rsidR="00383905" w:rsidRPr="00BF7713" w:rsidTr="0035583B">
        <w:trPr>
          <w:trHeight w:val="313"/>
        </w:trPr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Default="00383905" w:rsidP="00E82E5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9F27B4" w:rsidRDefault="00383905" w:rsidP="0035583B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C21F3F">
              <w:rPr>
                <w:rFonts w:ascii="Sylfaen" w:hAnsi="Sylfaen"/>
                <w:sz w:val="12"/>
                <w:szCs w:val="12"/>
              </w:rPr>
              <w:t>Ա/Ձ Գոհար Մալխասյան</w:t>
            </w:r>
          </w:p>
        </w:tc>
        <w:tc>
          <w:tcPr>
            <w:tcW w:w="12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7B08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EB504B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905" w:rsidRPr="00726350" w:rsidRDefault="00383905" w:rsidP="0034690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</w:tr>
      <w:tr w:rsidR="00803D1C" w:rsidRPr="00F106AA" w:rsidTr="007B083E">
        <w:trPr>
          <w:trHeight w:val="290"/>
        </w:trPr>
        <w:tc>
          <w:tcPr>
            <w:tcW w:w="28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03D29" w:rsidRDefault="00803D1C" w:rsidP="007B083E">
            <w:pPr>
              <w:jc w:val="both"/>
              <w:rPr>
                <w:rFonts w:ascii="Sylfaen" w:hAnsi="Sylfaen" w:cs="Sylfaen"/>
                <w:lang w:val="af-ZA"/>
              </w:rPr>
            </w:pPr>
          </w:p>
        </w:tc>
      </w:tr>
      <w:tr w:rsidR="00803D1C" w:rsidRPr="00F106AA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F106AA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03D1C" w:rsidRPr="00BF7713" w:rsidTr="007B083E"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03D1C" w:rsidRPr="00BF7713" w:rsidTr="007B083E"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0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03D1C" w:rsidRPr="00BF7713" w:rsidTr="007B083E">
        <w:tc>
          <w:tcPr>
            <w:tcW w:w="12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 փաստա-թղթերի առկա-յությունը</w:t>
            </w: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03D1C" w:rsidRPr="00BF7713" w:rsidTr="007B083E"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40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344"/>
        </w:trPr>
        <w:tc>
          <w:tcPr>
            <w:tcW w:w="28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03D1C" w:rsidRPr="00BF7713" w:rsidTr="007B083E">
        <w:trPr>
          <w:trHeight w:val="289"/>
        </w:trPr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346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2616FE" w:rsidRDefault="00803D1C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F941D0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</w:t>
            </w:r>
            <w:r w:rsidR="00803D1C" w:rsidRPr="009F27B4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803D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03D1C" w:rsidRPr="00BF7713" w:rsidTr="007B083E">
        <w:trPr>
          <w:trHeight w:val="92"/>
        </w:trPr>
        <w:tc>
          <w:tcPr>
            <w:tcW w:w="4634" w:type="dxa"/>
            <w:gridSpan w:val="20"/>
            <w:vMerge w:val="restart"/>
            <w:shd w:val="clear" w:color="auto" w:fill="auto"/>
            <w:vAlign w:val="center"/>
          </w:tcPr>
          <w:p w:rsidR="00803D1C" w:rsidRPr="00F50FBC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803D1C" w:rsidRPr="00E03CB9" w:rsidTr="007B083E">
        <w:trPr>
          <w:trHeight w:val="92"/>
        </w:trPr>
        <w:tc>
          <w:tcPr>
            <w:tcW w:w="4634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F50FBC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E03CB9" w:rsidRDefault="00F941D0" w:rsidP="007B08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E03CB9" w:rsidRDefault="00F941D0" w:rsidP="007B08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03D1C" w:rsidRPr="00E03CB9" w:rsidTr="007B083E">
        <w:trPr>
          <w:trHeight w:val="344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F50FBC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8D1328" w:rsidRDefault="00E82E5D" w:rsidP="00F941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941D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</w:t>
            </w:r>
            <w:r w:rsidR="00803D1C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803D1C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03D1C" w:rsidRPr="008D1328" w:rsidTr="007B083E">
        <w:trPr>
          <w:trHeight w:val="344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CB289A" w:rsidRDefault="00803D1C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03C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</w:t>
            </w:r>
            <w:r w:rsidRPr="00CB28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յմանագիրը պատվիրատուի մոտ մուտքագրվելու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8D1328" w:rsidRDefault="00E82E5D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11.07</w:t>
            </w:r>
            <w:r w:rsidR="00803D1C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803D1C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03D1C" w:rsidRPr="008D1328" w:rsidTr="007B083E">
        <w:trPr>
          <w:trHeight w:val="344"/>
        </w:trPr>
        <w:tc>
          <w:tcPr>
            <w:tcW w:w="46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8D1328" w:rsidRDefault="00803D1C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8D1328" w:rsidRDefault="00E82E5D" w:rsidP="007B083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11.07.2017</w:t>
            </w:r>
            <w:r w:rsidR="00803D1C"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03D1C" w:rsidRPr="008D1328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8D1328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8D1328" w:rsidTr="007B083E"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803D1C" w:rsidRPr="008D1328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803D1C" w:rsidRPr="008D1328" w:rsidRDefault="00803D1C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81" w:type="dxa"/>
            <w:gridSpan w:val="39"/>
            <w:shd w:val="clear" w:color="auto" w:fill="auto"/>
            <w:vAlign w:val="center"/>
          </w:tcPr>
          <w:p w:rsidR="00803D1C" w:rsidRPr="008D1328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1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03D1C" w:rsidRPr="00BF7713" w:rsidTr="007B083E">
        <w:trPr>
          <w:trHeight w:val="237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803D1C" w:rsidRPr="008D1328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803D1C" w:rsidRPr="008D1328" w:rsidRDefault="00803D1C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0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1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41" w:type="dxa"/>
            <w:gridSpan w:val="7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6" w:type="dxa"/>
            <w:gridSpan w:val="4"/>
            <w:vMerge w:val="restart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796" w:type="dxa"/>
            <w:gridSpan w:val="11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03D1C" w:rsidRPr="00BF7713" w:rsidTr="007B083E">
        <w:trPr>
          <w:trHeight w:val="238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803D1C" w:rsidRPr="00BF7713" w:rsidRDefault="00803D1C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10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96" w:type="dxa"/>
            <w:gridSpan w:val="11"/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03D1C" w:rsidRPr="00BF7713" w:rsidTr="007B083E">
        <w:trPr>
          <w:trHeight w:val="263"/>
        </w:trPr>
        <w:tc>
          <w:tcPr>
            <w:tcW w:w="12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5212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03D1C" w:rsidRPr="00BF7713" w:rsidTr="007B083E">
        <w:trPr>
          <w:trHeight w:val="146"/>
        </w:trPr>
        <w:tc>
          <w:tcPr>
            <w:tcW w:w="1247" w:type="dxa"/>
            <w:gridSpan w:val="2"/>
            <w:shd w:val="clear" w:color="auto" w:fill="auto"/>
          </w:tcPr>
          <w:p w:rsidR="00803D1C" w:rsidRPr="00C67DD0" w:rsidRDefault="00F941D0" w:rsidP="00F941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>1-31</w:t>
            </w:r>
          </w:p>
        </w:tc>
        <w:tc>
          <w:tcPr>
            <w:tcW w:w="1412" w:type="dxa"/>
            <w:gridSpan w:val="5"/>
            <w:shd w:val="clear" w:color="auto" w:fill="auto"/>
          </w:tcPr>
          <w:p w:rsidR="00803D1C" w:rsidRPr="00C67DD0" w:rsidRDefault="00346905" w:rsidP="005212E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>Ա/Ձ Գոհար Մալխասյան</w:t>
            </w:r>
          </w:p>
        </w:tc>
        <w:tc>
          <w:tcPr>
            <w:tcW w:w="1315" w:type="dxa"/>
            <w:gridSpan w:val="10"/>
            <w:shd w:val="clear" w:color="auto" w:fill="auto"/>
            <w:vAlign w:val="center"/>
          </w:tcPr>
          <w:p w:rsidR="00803D1C" w:rsidRPr="00C67DD0" w:rsidRDefault="00346905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>ՏՄԿ1Մ-ԳՀԱՊՁԲ-17/02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03D1C" w:rsidRPr="00C67DD0" w:rsidRDefault="00346905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7DD0">
              <w:rPr>
                <w:rFonts w:ascii="GHEA Grapalat" w:hAnsi="GHEA Grapalat" w:cs="Sylfaen"/>
                <w:b/>
                <w:sz w:val="14"/>
                <w:szCs w:val="14"/>
              </w:rPr>
              <w:t>11.07.2017թ.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803D1C" w:rsidRPr="00C67DD0" w:rsidRDefault="00F941D0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7DD0">
              <w:rPr>
                <w:rFonts w:ascii="GHEA Grapalat" w:hAnsi="GHEA Grapalat" w:cs="Sylfaen"/>
                <w:b/>
                <w:sz w:val="14"/>
                <w:szCs w:val="14"/>
              </w:rPr>
              <w:t>25.12.2017</w:t>
            </w:r>
            <w:r w:rsidR="00803D1C" w:rsidRPr="00C67DD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803D1C" w:rsidRPr="00C67DD0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shd w:val="clear" w:color="auto" w:fill="auto"/>
            <w:vAlign w:val="center"/>
          </w:tcPr>
          <w:p w:rsidR="00803D1C" w:rsidRPr="00C67DD0" w:rsidRDefault="00B710D3" w:rsidP="007B083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 xml:space="preserve">1 308 </w:t>
            </w:r>
            <w:r w:rsidR="00346905" w:rsidRPr="00C67DD0">
              <w:rPr>
                <w:rFonts w:ascii="GHEA Grapalat" w:hAnsi="GHEA Grapalat"/>
                <w:b/>
                <w:sz w:val="14"/>
                <w:szCs w:val="14"/>
              </w:rPr>
              <w:t>205</w:t>
            </w:r>
          </w:p>
        </w:tc>
        <w:tc>
          <w:tcPr>
            <w:tcW w:w="2263" w:type="dxa"/>
            <w:gridSpan w:val="5"/>
            <w:shd w:val="clear" w:color="auto" w:fill="auto"/>
            <w:vAlign w:val="center"/>
          </w:tcPr>
          <w:p w:rsidR="00803D1C" w:rsidRPr="00C67DD0" w:rsidRDefault="00B710D3" w:rsidP="007B083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 xml:space="preserve">1 308 </w:t>
            </w:r>
            <w:r w:rsidR="00346905" w:rsidRPr="00C67DD0">
              <w:rPr>
                <w:rFonts w:ascii="GHEA Grapalat" w:hAnsi="GHEA Grapalat"/>
                <w:b/>
                <w:sz w:val="14"/>
                <w:szCs w:val="14"/>
              </w:rPr>
              <w:t>205</w:t>
            </w:r>
          </w:p>
        </w:tc>
      </w:tr>
      <w:tr w:rsidR="00803D1C" w:rsidRPr="00BF7713" w:rsidTr="007B083E">
        <w:trPr>
          <w:trHeight w:val="150"/>
        </w:trPr>
        <w:tc>
          <w:tcPr>
            <w:tcW w:w="11340" w:type="dxa"/>
            <w:gridSpan w:val="46"/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03D1C" w:rsidRPr="00BF7713" w:rsidTr="007B083E">
        <w:trPr>
          <w:trHeight w:val="125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3D1C" w:rsidRPr="00BF7713" w:rsidTr="007B083E">
        <w:trPr>
          <w:trHeight w:val="155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C67DD0" w:rsidRDefault="00F941D0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7DD0">
              <w:rPr>
                <w:rFonts w:ascii="GHEA Grapalat" w:hAnsi="GHEA Grapalat" w:cs="Sylfaen"/>
                <w:b/>
                <w:sz w:val="14"/>
                <w:szCs w:val="14"/>
              </w:rPr>
              <w:t>1-31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12E0" w:rsidRPr="00C67DD0" w:rsidRDefault="005212E0" w:rsidP="005212E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803D1C" w:rsidRPr="00C67DD0" w:rsidRDefault="005212E0" w:rsidP="005212E0">
            <w:pPr>
              <w:jc w:val="center"/>
              <w:rPr>
                <w:b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>Ա/Ձ Գոհար Մալխասյան</w:t>
            </w:r>
          </w:p>
        </w:tc>
        <w:tc>
          <w:tcPr>
            <w:tcW w:w="2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C67DD0" w:rsidRDefault="005212E0" w:rsidP="007B08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>Տավուշի մ., գ. Կողբ, 17 փ., թիվ 30</w:t>
            </w:r>
          </w:p>
          <w:p w:rsidR="005212E0" w:rsidRPr="00C67DD0" w:rsidRDefault="005212E0" w:rsidP="007B083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67DD0">
              <w:rPr>
                <w:rFonts w:ascii="GHEA Grapalat" w:hAnsi="GHEA Grapalat"/>
                <w:b/>
                <w:sz w:val="14"/>
                <w:szCs w:val="14"/>
              </w:rPr>
              <w:t>Հեռ.՝ 094 722 730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637B4E" w:rsidRDefault="00637B4E" w:rsidP="007B083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637B4E">
              <w:rPr>
                <w:rFonts w:ascii="GHEA Grapalat" w:hAnsi="GHEA Grapalat"/>
                <w:b/>
                <w:sz w:val="16"/>
                <w:szCs w:val="16"/>
                <w:lang w:val="pt-BR"/>
              </w:rPr>
              <w:t>alik-</w:t>
            </w:r>
            <w:r w:rsidR="005212E0" w:rsidRPr="00637B4E">
              <w:rPr>
                <w:rFonts w:ascii="GHEA Grapalat" w:hAnsi="GHEA Grapalat"/>
                <w:b/>
                <w:sz w:val="16"/>
                <w:szCs w:val="16"/>
                <w:lang w:val="pt-BR"/>
              </w:rPr>
              <w:t>abovyan@mail.r</w:t>
            </w:r>
            <w:bookmarkStart w:id="0" w:name="_GoBack"/>
            <w:bookmarkEnd w:id="0"/>
            <w:r w:rsidR="005212E0" w:rsidRPr="00637B4E">
              <w:rPr>
                <w:rFonts w:ascii="GHEA Grapalat" w:hAnsi="GHEA Grapalat"/>
                <w:b/>
                <w:sz w:val="16"/>
                <w:szCs w:val="16"/>
                <w:lang w:val="pt-BR"/>
              </w:rPr>
              <w:t>u</w:t>
            </w:r>
          </w:p>
        </w:tc>
        <w:tc>
          <w:tcPr>
            <w:tcW w:w="22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E0" w:rsidRPr="00C67DD0" w:rsidRDefault="00803D1C" w:rsidP="007B083E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nl-NL"/>
              </w:rPr>
            </w:pPr>
            <w:r w:rsidRPr="00C67DD0">
              <w:rPr>
                <w:rFonts w:ascii="Sylfaen" w:hAnsi="Sylfaen"/>
                <w:sz w:val="14"/>
                <w:szCs w:val="14"/>
                <w:lang w:val="nl-NL"/>
              </w:rPr>
              <w:t xml:space="preserve">  </w:t>
            </w:r>
          </w:p>
          <w:p w:rsidR="00803D1C" w:rsidRPr="00C67DD0" w:rsidRDefault="00803D1C" w:rsidP="007B083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nl-NL"/>
              </w:rPr>
            </w:pPr>
            <w:r w:rsidRPr="00C67DD0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6F6F6"/>
              </w:rPr>
              <w:t xml:space="preserve">Հ/Հ` </w:t>
            </w:r>
            <w:r w:rsidR="005212E0" w:rsidRPr="00C67DD0">
              <w:rPr>
                <w:rFonts w:ascii="GHEA Grapalat" w:hAnsi="GHEA Grapalat" w:cs="GHEA Grapalat"/>
                <w:b/>
                <w:sz w:val="14"/>
                <w:szCs w:val="14"/>
                <w:lang w:val="pt-BR"/>
              </w:rPr>
              <w:t>220159672769000</w:t>
            </w:r>
          </w:p>
          <w:p w:rsidR="00803D1C" w:rsidRPr="00C67DD0" w:rsidRDefault="00803D1C" w:rsidP="007B083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2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C67DD0" w:rsidRDefault="00803D1C" w:rsidP="00F941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67DD0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6F6F6"/>
              </w:rPr>
              <w:t xml:space="preserve">ՀՎՀՀ ` </w:t>
            </w:r>
            <w:r w:rsidR="005212E0" w:rsidRPr="00C67DD0">
              <w:rPr>
                <w:rFonts w:ascii="GHEA Grapalat" w:hAnsi="GHEA Grapalat" w:cs="Arial"/>
                <w:b/>
                <w:sz w:val="14"/>
                <w:szCs w:val="14"/>
              </w:rPr>
              <w:t>70969631</w:t>
            </w:r>
            <w:r w:rsidRPr="00C67DD0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6F6F6"/>
              </w:rPr>
              <w:t xml:space="preserve">   </w:t>
            </w:r>
          </w:p>
        </w:tc>
      </w:tr>
      <w:tr w:rsidR="00803D1C" w:rsidRPr="00410F12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410F12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997584" w:rsidTr="007B08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410F12" w:rsidRDefault="00803D1C" w:rsidP="007B083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0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03D1C" w:rsidRPr="00997584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997584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997584" w:rsidTr="007B083E">
        <w:trPr>
          <w:trHeight w:val="475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03D1C" w:rsidRPr="00997584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975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03D1C" w:rsidRPr="00320692" w:rsidRDefault="00803D1C" w:rsidP="007B083E">
            <w:pPr>
              <w:tabs>
                <w:tab w:val="left" w:pos="1248"/>
              </w:tabs>
              <w:ind w:left="360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Գնման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հայտարարությունը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«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gnumner.am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»</w:t>
            </w:r>
            <w:r w:rsidRPr="00320692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99758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տեղեկագրում</w:t>
            </w:r>
          </w:p>
          <w:p w:rsidR="00803D1C" w:rsidRPr="00561F3A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803D1C" w:rsidRPr="00997584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997584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997584" w:rsidTr="007B083E">
        <w:trPr>
          <w:trHeight w:val="427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997584" w:rsidRDefault="00803D1C" w:rsidP="007B083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997584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03D1C" w:rsidRPr="00997584" w:rsidTr="007B083E">
        <w:trPr>
          <w:trHeight w:val="288"/>
        </w:trPr>
        <w:tc>
          <w:tcPr>
            <w:tcW w:w="1134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D1C" w:rsidRPr="00997584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997584" w:rsidTr="007B083E">
        <w:trPr>
          <w:trHeight w:val="427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997584" w:rsidRDefault="00803D1C" w:rsidP="007B083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975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975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997584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03D1C" w:rsidRPr="00997584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997584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3D1C" w:rsidRPr="00BF7713" w:rsidTr="007B083E">
        <w:trPr>
          <w:trHeight w:val="427"/>
        </w:trPr>
        <w:tc>
          <w:tcPr>
            <w:tcW w:w="2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288"/>
        </w:trPr>
        <w:tc>
          <w:tcPr>
            <w:tcW w:w="11340" w:type="dxa"/>
            <w:gridSpan w:val="46"/>
            <w:shd w:val="clear" w:color="auto" w:fill="99CCFF"/>
            <w:vAlign w:val="center"/>
          </w:tcPr>
          <w:p w:rsidR="00803D1C" w:rsidRPr="00BF7713" w:rsidRDefault="00803D1C" w:rsidP="007B08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D1C" w:rsidRPr="00BF7713" w:rsidTr="007B083E">
        <w:trPr>
          <w:trHeight w:val="227"/>
        </w:trPr>
        <w:tc>
          <w:tcPr>
            <w:tcW w:w="11340" w:type="dxa"/>
            <w:gridSpan w:val="46"/>
            <w:shd w:val="clear" w:color="auto" w:fill="auto"/>
            <w:vAlign w:val="center"/>
          </w:tcPr>
          <w:p w:rsidR="00803D1C" w:rsidRPr="00BF7713" w:rsidRDefault="00803D1C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3D1C" w:rsidRPr="00BF7713" w:rsidTr="007B083E">
        <w:trPr>
          <w:trHeight w:val="47"/>
        </w:trPr>
        <w:tc>
          <w:tcPr>
            <w:tcW w:w="33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1C" w:rsidRPr="00BF7713" w:rsidRDefault="00803D1C" w:rsidP="007B083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03D1C" w:rsidRPr="00BF7713" w:rsidTr="007B083E">
        <w:trPr>
          <w:trHeight w:val="47"/>
        </w:trPr>
        <w:tc>
          <w:tcPr>
            <w:tcW w:w="3397" w:type="dxa"/>
            <w:gridSpan w:val="13"/>
            <w:shd w:val="clear" w:color="auto" w:fill="auto"/>
            <w:vAlign w:val="center"/>
          </w:tcPr>
          <w:p w:rsidR="00803D1C" w:rsidRPr="002E50B8" w:rsidRDefault="002E50B8" w:rsidP="002E50B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Լիլիթ Ղուլիջանյան</w:t>
            </w:r>
          </w:p>
        </w:tc>
        <w:tc>
          <w:tcPr>
            <w:tcW w:w="3575" w:type="dxa"/>
            <w:gridSpan w:val="20"/>
            <w:shd w:val="clear" w:color="auto" w:fill="auto"/>
            <w:vAlign w:val="center"/>
          </w:tcPr>
          <w:p w:rsidR="00803D1C" w:rsidRPr="0022083B" w:rsidRDefault="002E50B8" w:rsidP="002E50B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077-150-134</w:t>
            </w:r>
          </w:p>
        </w:tc>
        <w:tc>
          <w:tcPr>
            <w:tcW w:w="4368" w:type="dxa"/>
            <w:gridSpan w:val="13"/>
            <w:shd w:val="clear" w:color="auto" w:fill="auto"/>
            <w:vAlign w:val="center"/>
          </w:tcPr>
          <w:p w:rsidR="00803D1C" w:rsidRPr="0022083B" w:rsidRDefault="002E50B8" w:rsidP="002E50B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koghb1mankapartez@mail.ru</w:t>
            </w:r>
          </w:p>
        </w:tc>
      </w:tr>
    </w:tbl>
    <w:p w:rsidR="002E50B8" w:rsidRDefault="002E50B8" w:rsidP="002E50B8">
      <w:pPr>
        <w:pStyle w:val="BodyTextIndent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2E50B8" w:rsidRDefault="002E50B8" w:rsidP="002E50B8">
      <w:pPr>
        <w:pStyle w:val="BodyTextIndent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03D1C" w:rsidRPr="00D41F98" w:rsidRDefault="00803D1C" w:rsidP="002E50B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«</w:t>
      </w:r>
      <w:r w:rsidR="002E50B8">
        <w:rPr>
          <w:rFonts w:ascii="GHEA Grapalat" w:hAnsi="GHEA Grapalat"/>
          <w:b w:val="0"/>
          <w:i w:val="0"/>
          <w:sz w:val="20"/>
          <w:u w:val="none"/>
          <w:lang w:val="af-ZA"/>
        </w:rPr>
        <w:t>Կողբի թիվ 1 մանկապարտեզ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  <w:t xml:space="preserve"> Հ</w:t>
      </w:r>
      <w:r w:rsidR="002E50B8"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  <w:t>ՈԱԿ</w:t>
      </w:r>
    </w:p>
    <w:p w:rsidR="00782FB9" w:rsidRDefault="00782FB9"/>
    <w:sectPr w:rsidR="00782FB9" w:rsidSect="007B083E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7D" w:rsidRDefault="0072007D" w:rsidP="00803D1C">
      <w:r>
        <w:separator/>
      </w:r>
    </w:p>
  </w:endnote>
  <w:endnote w:type="continuationSeparator" w:id="0">
    <w:p w:rsidR="0072007D" w:rsidRDefault="0072007D" w:rsidP="008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Maria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D3" w:rsidRDefault="00B710D3" w:rsidP="007B0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0D3" w:rsidRDefault="00B710D3" w:rsidP="007B0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D3" w:rsidRDefault="00B710D3" w:rsidP="007B0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B4E">
      <w:rPr>
        <w:rStyle w:val="PageNumber"/>
        <w:noProof/>
      </w:rPr>
      <w:t>7</w:t>
    </w:r>
    <w:r>
      <w:rPr>
        <w:rStyle w:val="PageNumber"/>
      </w:rPr>
      <w:fldChar w:fldCharType="end"/>
    </w:r>
  </w:p>
  <w:p w:rsidR="00B710D3" w:rsidRDefault="00B710D3" w:rsidP="007B0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7D" w:rsidRDefault="0072007D" w:rsidP="00803D1C">
      <w:r>
        <w:separator/>
      </w:r>
    </w:p>
  </w:footnote>
  <w:footnote w:type="continuationSeparator" w:id="0">
    <w:p w:rsidR="0072007D" w:rsidRDefault="0072007D" w:rsidP="00803D1C">
      <w:r>
        <w:continuationSeparator/>
      </w:r>
    </w:p>
  </w:footnote>
  <w:footnote w:id="1">
    <w:p w:rsidR="00B710D3" w:rsidRPr="00541A77" w:rsidRDefault="00B710D3" w:rsidP="00803D1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710D3" w:rsidRPr="002D0BF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710D3" w:rsidRPr="002D0BF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710D3" w:rsidRPr="00EB00B9" w:rsidRDefault="00B710D3" w:rsidP="00803D1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710D3" w:rsidRPr="002D0BF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710D3" w:rsidRPr="002D0BF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10D3" w:rsidRPr="002D0BF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10D3" w:rsidRPr="002D0BF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10D3" w:rsidRPr="00C868EC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10D3" w:rsidRPr="00871366" w:rsidRDefault="00B710D3" w:rsidP="00803D1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10D3" w:rsidRPr="002D0BF6" w:rsidRDefault="00B710D3" w:rsidP="00803D1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A9189C"/>
    <w:multiLevelType w:val="hybridMultilevel"/>
    <w:tmpl w:val="FECE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6C537088"/>
    <w:multiLevelType w:val="hybridMultilevel"/>
    <w:tmpl w:val="CA9E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18"/>
  </w:num>
  <w:num w:numId="32">
    <w:abstractNumId w:val="38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08"/>
    <w:rsid w:val="00031C64"/>
    <w:rsid w:val="002E50B8"/>
    <w:rsid w:val="00346905"/>
    <w:rsid w:val="0035583B"/>
    <w:rsid w:val="00383905"/>
    <w:rsid w:val="00392E5A"/>
    <w:rsid w:val="003A7C4A"/>
    <w:rsid w:val="005212E0"/>
    <w:rsid w:val="0053793C"/>
    <w:rsid w:val="005F6EFC"/>
    <w:rsid w:val="00637B4E"/>
    <w:rsid w:val="0064140C"/>
    <w:rsid w:val="00661554"/>
    <w:rsid w:val="006C3E9B"/>
    <w:rsid w:val="006F67F3"/>
    <w:rsid w:val="0072007D"/>
    <w:rsid w:val="00782FB9"/>
    <w:rsid w:val="007B083E"/>
    <w:rsid w:val="00803D1C"/>
    <w:rsid w:val="00AD4200"/>
    <w:rsid w:val="00B710D3"/>
    <w:rsid w:val="00BB368B"/>
    <w:rsid w:val="00C21F3F"/>
    <w:rsid w:val="00C51108"/>
    <w:rsid w:val="00C67DD0"/>
    <w:rsid w:val="00E71AAB"/>
    <w:rsid w:val="00E82E5D"/>
    <w:rsid w:val="00F941D0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03D1C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03D1C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03D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03D1C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03D1C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03D1C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03D1C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03D1C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03D1C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D1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803D1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803D1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03D1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803D1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03D1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803D1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03D1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03D1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03D1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03D1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803D1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803D1C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803D1C"/>
    <w:pPr>
      <w:ind w:left="240" w:hanging="240"/>
    </w:pPr>
  </w:style>
  <w:style w:type="paragraph" w:styleId="Header">
    <w:name w:val="header"/>
    <w:basedOn w:val="Normal"/>
    <w:link w:val="HeaderChar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03D1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03D1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803D1C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03D1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03D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03D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03D1C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03D1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803D1C"/>
  </w:style>
  <w:style w:type="paragraph" w:styleId="Footer">
    <w:name w:val="footer"/>
    <w:basedOn w:val="Normal"/>
    <w:link w:val="FooterChar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03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80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3D1C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803D1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03D1C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03D1C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03D1C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03D1C"/>
    <w:rPr>
      <w:color w:val="0000FF"/>
      <w:u w:val="single"/>
    </w:rPr>
  </w:style>
  <w:style w:type="paragraph" w:styleId="BlockText">
    <w:name w:val="Block Text"/>
    <w:basedOn w:val="Normal"/>
    <w:rsid w:val="00803D1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03D1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80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803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3D1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D1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803D1C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803D1C"/>
    <w:rPr>
      <w:vertAlign w:val="superscript"/>
    </w:rPr>
  </w:style>
  <w:style w:type="paragraph" w:styleId="NormalWeb">
    <w:name w:val="Normal (Web)"/>
    <w:basedOn w:val="Normal"/>
    <w:rsid w:val="00803D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03D1C"/>
    <w:rPr>
      <w:b/>
      <w:bCs/>
    </w:rPr>
  </w:style>
  <w:style w:type="character" w:customStyle="1" w:styleId="breadcrumbspathway">
    <w:name w:val="breadcrumbs pathway"/>
    <w:basedOn w:val="DefaultParagraphFont"/>
    <w:rsid w:val="00803D1C"/>
  </w:style>
  <w:style w:type="character" w:customStyle="1" w:styleId="itamsname">
    <w:name w:val="itams_name"/>
    <w:basedOn w:val="DefaultParagraphFont"/>
    <w:rsid w:val="00803D1C"/>
  </w:style>
  <w:style w:type="character" w:styleId="Emphasis">
    <w:name w:val="Emphasis"/>
    <w:qFormat/>
    <w:rsid w:val="00803D1C"/>
    <w:rPr>
      <w:i/>
      <w:iCs/>
    </w:rPr>
  </w:style>
  <w:style w:type="character" w:customStyle="1" w:styleId="apple-style-span">
    <w:name w:val="apple-style-span"/>
    <w:basedOn w:val="DefaultParagraphFont"/>
    <w:rsid w:val="00803D1C"/>
  </w:style>
  <w:style w:type="paragraph" w:customStyle="1" w:styleId="Style37">
    <w:name w:val="Style37"/>
    <w:basedOn w:val="Normal"/>
    <w:rsid w:val="00803D1C"/>
    <w:pPr>
      <w:widowControl w:val="0"/>
      <w:autoSpaceDE w:val="0"/>
      <w:autoSpaceDN w:val="0"/>
      <w:adjustRightInd w:val="0"/>
      <w:spacing w:line="250" w:lineRule="exact"/>
    </w:pPr>
    <w:rPr>
      <w:rFonts w:ascii="Sylfaen" w:hAnsi="Sylfaen"/>
      <w:szCs w:val="24"/>
      <w:lang w:val="ru-RU"/>
    </w:rPr>
  </w:style>
  <w:style w:type="paragraph" w:customStyle="1" w:styleId="Style20">
    <w:name w:val="Style20"/>
    <w:basedOn w:val="Normal"/>
    <w:rsid w:val="00803D1C"/>
    <w:pPr>
      <w:widowControl w:val="0"/>
      <w:autoSpaceDE w:val="0"/>
      <w:autoSpaceDN w:val="0"/>
      <w:adjustRightInd w:val="0"/>
      <w:spacing w:line="166" w:lineRule="exact"/>
    </w:pPr>
    <w:rPr>
      <w:rFonts w:ascii="Lucida Sans Unicode" w:hAnsi="Lucida Sans Unicode"/>
      <w:szCs w:val="24"/>
      <w:lang w:val="ru-RU"/>
    </w:rPr>
  </w:style>
  <w:style w:type="paragraph" w:customStyle="1" w:styleId="Style21">
    <w:name w:val="Style21"/>
    <w:basedOn w:val="Normal"/>
    <w:rsid w:val="00803D1C"/>
    <w:pPr>
      <w:widowControl w:val="0"/>
      <w:autoSpaceDE w:val="0"/>
      <w:autoSpaceDN w:val="0"/>
      <w:adjustRightInd w:val="0"/>
      <w:spacing w:line="154" w:lineRule="exact"/>
    </w:pPr>
    <w:rPr>
      <w:rFonts w:ascii="Lucida Sans Unicode" w:hAnsi="Lucida Sans Unicode"/>
      <w:szCs w:val="24"/>
      <w:lang w:val="ru-RU"/>
    </w:rPr>
  </w:style>
  <w:style w:type="character" w:customStyle="1" w:styleId="FontStyle43">
    <w:name w:val="Font Style43"/>
    <w:rsid w:val="00803D1C"/>
    <w:rPr>
      <w:rFonts w:ascii="Lucida Sans Unicode" w:hAnsi="Lucida Sans Unicode" w:cs="Lucida Sans Unicode"/>
      <w:color w:val="000000"/>
      <w:sz w:val="8"/>
      <w:szCs w:val="8"/>
    </w:rPr>
  </w:style>
  <w:style w:type="character" w:customStyle="1" w:styleId="FontStyle45">
    <w:name w:val="Font Style45"/>
    <w:rsid w:val="00803D1C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50">
    <w:name w:val="Font Style50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character" w:customStyle="1" w:styleId="FontStyle52">
    <w:name w:val="Font Style52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CharChar8">
    <w:name w:val="Char Char8"/>
    <w:rsid w:val="00803D1C"/>
    <w:rPr>
      <w:rFonts w:ascii="Arial Armenian" w:hAnsi="Arial Armenian"/>
      <w:sz w:val="28"/>
      <w:lang w:val="en-US"/>
    </w:rPr>
  </w:style>
  <w:style w:type="character" w:customStyle="1" w:styleId="CharChar24">
    <w:name w:val="Char Char24"/>
    <w:rsid w:val="00803D1C"/>
    <w:rPr>
      <w:rFonts w:ascii="Arial Armenian" w:hAnsi="Arial Armenian"/>
      <w:sz w:val="28"/>
      <w:lang w:val="en-US"/>
    </w:rPr>
  </w:style>
  <w:style w:type="character" w:customStyle="1" w:styleId="apple-converted-space">
    <w:name w:val="apple-converted-space"/>
    <w:basedOn w:val="DefaultParagraphFont"/>
    <w:rsid w:val="00803D1C"/>
  </w:style>
  <w:style w:type="character" w:customStyle="1" w:styleId="CharChar5">
    <w:name w:val="Char Char5"/>
    <w:rsid w:val="00803D1C"/>
    <w:rPr>
      <w:rFonts w:ascii="Times New Roman" w:hAnsi="Times New Roman"/>
      <w:b/>
      <w:bCs/>
      <w:sz w:val="28"/>
      <w:szCs w:val="28"/>
    </w:rPr>
  </w:style>
  <w:style w:type="paragraph" w:customStyle="1" w:styleId="1">
    <w:name w:val="Абзац списка1"/>
    <w:basedOn w:val="Normal"/>
    <w:uiPriority w:val="34"/>
    <w:qFormat/>
    <w:rsid w:val="00803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32">
    <w:name w:val="Font Style32"/>
    <w:rsid w:val="00803D1C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35">
    <w:name w:val="Font Style35"/>
    <w:uiPriority w:val="99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FontStyle36">
    <w:name w:val="Font Style36"/>
    <w:uiPriority w:val="99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paragraph" w:customStyle="1" w:styleId="Style19">
    <w:name w:val="Style19"/>
    <w:basedOn w:val="Normal"/>
    <w:uiPriority w:val="99"/>
    <w:rsid w:val="00803D1C"/>
    <w:pPr>
      <w:widowControl w:val="0"/>
      <w:autoSpaceDE w:val="0"/>
      <w:autoSpaceDN w:val="0"/>
      <w:adjustRightInd w:val="0"/>
      <w:spacing w:line="160" w:lineRule="exact"/>
    </w:pPr>
    <w:rPr>
      <w:rFonts w:ascii="Lucida Sans Unicode" w:hAnsi="Lucida Sans Unicode"/>
      <w:szCs w:val="24"/>
      <w:lang w:val="ru-RU"/>
    </w:rPr>
  </w:style>
  <w:style w:type="paragraph" w:customStyle="1" w:styleId="Style18">
    <w:name w:val="Style18"/>
    <w:basedOn w:val="Normal"/>
    <w:uiPriority w:val="99"/>
    <w:rsid w:val="00803D1C"/>
    <w:pPr>
      <w:widowControl w:val="0"/>
      <w:autoSpaceDE w:val="0"/>
      <w:autoSpaceDN w:val="0"/>
      <w:adjustRightInd w:val="0"/>
      <w:spacing w:line="157" w:lineRule="exact"/>
    </w:pPr>
    <w:rPr>
      <w:rFonts w:ascii="Lucida Sans Unicode" w:hAnsi="Lucida Sans Unicode"/>
      <w:szCs w:val="24"/>
      <w:lang w:val="ru-RU"/>
    </w:rPr>
  </w:style>
  <w:style w:type="paragraph" w:customStyle="1" w:styleId="Style10">
    <w:name w:val="Style10"/>
    <w:basedOn w:val="Normal"/>
    <w:rsid w:val="00803D1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ru-RU"/>
    </w:rPr>
  </w:style>
  <w:style w:type="character" w:customStyle="1" w:styleId="FontStyle41">
    <w:name w:val="Font Style41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Style15">
    <w:name w:val="Style15"/>
    <w:basedOn w:val="Normal"/>
    <w:rsid w:val="00803D1C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Verdana" w:hAnsi="Verdana"/>
      <w:szCs w:val="24"/>
      <w:lang w:val="ru-RU"/>
    </w:rPr>
  </w:style>
  <w:style w:type="character" w:customStyle="1" w:styleId="FontStyle38">
    <w:name w:val="Font Style38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Pa0">
    <w:name w:val="Pa0"/>
    <w:basedOn w:val="Normal"/>
    <w:next w:val="Normal"/>
    <w:rsid w:val="00803D1C"/>
    <w:pPr>
      <w:autoSpaceDE w:val="0"/>
      <w:autoSpaceDN w:val="0"/>
      <w:adjustRightInd w:val="0"/>
      <w:spacing w:line="241" w:lineRule="atLeast"/>
    </w:pPr>
    <w:rPr>
      <w:rFonts w:ascii="Calibri" w:eastAsia="Calibri" w:hAnsi="Calibri"/>
      <w:szCs w:val="24"/>
      <w:lang w:eastAsia="en-US"/>
    </w:rPr>
  </w:style>
  <w:style w:type="character" w:customStyle="1" w:styleId="A4">
    <w:name w:val="A4"/>
    <w:rsid w:val="00803D1C"/>
    <w:rPr>
      <w:rFonts w:cs="Calibri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rsid w:val="00803D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xl68">
    <w:name w:val="xl68"/>
    <w:basedOn w:val="Normal"/>
    <w:rsid w:val="0080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80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character" w:customStyle="1" w:styleId="FontStyle31">
    <w:name w:val="Font Style31"/>
    <w:rsid w:val="00803D1C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7">
    <w:name w:val="Font Style37"/>
    <w:rsid w:val="00803D1C"/>
    <w:rPr>
      <w:rFonts w:ascii="Arial" w:hAnsi="Arial" w:cs="Arial"/>
      <w:b/>
      <w:bCs/>
      <w:color w:val="000000"/>
      <w:sz w:val="16"/>
      <w:szCs w:val="16"/>
    </w:rPr>
  </w:style>
  <w:style w:type="character" w:customStyle="1" w:styleId="CharChar10">
    <w:name w:val="Char Char10"/>
    <w:rsid w:val="00803D1C"/>
    <w:rPr>
      <w:rFonts w:ascii="Arial LatArm" w:hAnsi="Arial LatArm"/>
      <w:lang w:eastAsia="ru-RU"/>
    </w:rPr>
  </w:style>
  <w:style w:type="character" w:customStyle="1" w:styleId="hps">
    <w:name w:val="hps"/>
    <w:basedOn w:val="DefaultParagraphFont"/>
    <w:rsid w:val="00803D1C"/>
  </w:style>
  <w:style w:type="character" w:customStyle="1" w:styleId="CharChar9">
    <w:name w:val="Char Char9"/>
    <w:rsid w:val="00803D1C"/>
    <w:rPr>
      <w:rFonts w:ascii="Arial LatArm" w:hAnsi="Arial LatArm"/>
      <w:lang w:eastAsia="ru-RU"/>
    </w:rPr>
  </w:style>
  <w:style w:type="paragraph" w:customStyle="1" w:styleId="font6">
    <w:name w:val="font6"/>
    <w:basedOn w:val="Normal"/>
    <w:rsid w:val="00803D1C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Default">
    <w:name w:val="Default"/>
    <w:uiPriority w:val="99"/>
    <w:rsid w:val="007B083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03D1C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03D1C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03D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03D1C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03D1C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03D1C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03D1C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03D1C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03D1C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D1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803D1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803D1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03D1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803D1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03D1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803D1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03D1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03D1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03D1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03D1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803D1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803D1C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803D1C"/>
    <w:pPr>
      <w:ind w:left="240" w:hanging="240"/>
    </w:pPr>
  </w:style>
  <w:style w:type="paragraph" w:styleId="Header">
    <w:name w:val="header"/>
    <w:basedOn w:val="Normal"/>
    <w:link w:val="HeaderChar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03D1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03D1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03D1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803D1C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03D1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03D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03D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03D1C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03D1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803D1C"/>
  </w:style>
  <w:style w:type="paragraph" w:styleId="Footer">
    <w:name w:val="footer"/>
    <w:basedOn w:val="Normal"/>
    <w:link w:val="FooterChar"/>
    <w:rsid w:val="00803D1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03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80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3D1C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803D1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03D1C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03D1C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03D1C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03D1C"/>
    <w:rPr>
      <w:color w:val="0000FF"/>
      <w:u w:val="single"/>
    </w:rPr>
  </w:style>
  <w:style w:type="paragraph" w:styleId="BlockText">
    <w:name w:val="Block Text"/>
    <w:basedOn w:val="Normal"/>
    <w:rsid w:val="00803D1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03D1C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03D1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80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803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3D1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D1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803D1C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803D1C"/>
    <w:rPr>
      <w:vertAlign w:val="superscript"/>
    </w:rPr>
  </w:style>
  <w:style w:type="paragraph" w:styleId="NormalWeb">
    <w:name w:val="Normal (Web)"/>
    <w:basedOn w:val="Normal"/>
    <w:rsid w:val="00803D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03D1C"/>
    <w:rPr>
      <w:b/>
      <w:bCs/>
    </w:rPr>
  </w:style>
  <w:style w:type="character" w:customStyle="1" w:styleId="breadcrumbspathway">
    <w:name w:val="breadcrumbs pathway"/>
    <w:basedOn w:val="DefaultParagraphFont"/>
    <w:rsid w:val="00803D1C"/>
  </w:style>
  <w:style w:type="character" w:customStyle="1" w:styleId="itamsname">
    <w:name w:val="itams_name"/>
    <w:basedOn w:val="DefaultParagraphFont"/>
    <w:rsid w:val="00803D1C"/>
  </w:style>
  <w:style w:type="character" w:styleId="Emphasis">
    <w:name w:val="Emphasis"/>
    <w:qFormat/>
    <w:rsid w:val="00803D1C"/>
    <w:rPr>
      <w:i/>
      <w:iCs/>
    </w:rPr>
  </w:style>
  <w:style w:type="character" w:customStyle="1" w:styleId="apple-style-span">
    <w:name w:val="apple-style-span"/>
    <w:basedOn w:val="DefaultParagraphFont"/>
    <w:rsid w:val="00803D1C"/>
  </w:style>
  <w:style w:type="paragraph" w:customStyle="1" w:styleId="Style37">
    <w:name w:val="Style37"/>
    <w:basedOn w:val="Normal"/>
    <w:rsid w:val="00803D1C"/>
    <w:pPr>
      <w:widowControl w:val="0"/>
      <w:autoSpaceDE w:val="0"/>
      <w:autoSpaceDN w:val="0"/>
      <w:adjustRightInd w:val="0"/>
      <w:spacing w:line="250" w:lineRule="exact"/>
    </w:pPr>
    <w:rPr>
      <w:rFonts w:ascii="Sylfaen" w:hAnsi="Sylfaen"/>
      <w:szCs w:val="24"/>
      <w:lang w:val="ru-RU"/>
    </w:rPr>
  </w:style>
  <w:style w:type="paragraph" w:customStyle="1" w:styleId="Style20">
    <w:name w:val="Style20"/>
    <w:basedOn w:val="Normal"/>
    <w:rsid w:val="00803D1C"/>
    <w:pPr>
      <w:widowControl w:val="0"/>
      <w:autoSpaceDE w:val="0"/>
      <w:autoSpaceDN w:val="0"/>
      <w:adjustRightInd w:val="0"/>
      <w:spacing w:line="166" w:lineRule="exact"/>
    </w:pPr>
    <w:rPr>
      <w:rFonts w:ascii="Lucida Sans Unicode" w:hAnsi="Lucida Sans Unicode"/>
      <w:szCs w:val="24"/>
      <w:lang w:val="ru-RU"/>
    </w:rPr>
  </w:style>
  <w:style w:type="paragraph" w:customStyle="1" w:styleId="Style21">
    <w:name w:val="Style21"/>
    <w:basedOn w:val="Normal"/>
    <w:rsid w:val="00803D1C"/>
    <w:pPr>
      <w:widowControl w:val="0"/>
      <w:autoSpaceDE w:val="0"/>
      <w:autoSpaceDN w:val="0"/>
      <w:adjustRightInd w:val="0"/>
      <w:spacing w:line="154" w:lineRule="exact"/>
    </w:pPr>
    <w:rPr>
      <w:rFonts w:ascii="Lucida Sans Unicode" w:hAnsi="Lucida Sans Unicode"/>
      <w:szCs w:val="24"/>
      <w:lang w:val="ru-RU"/>
    </w:rPr>
  </w:style>
  <w:style w:type="character" w:customStyle="1" w:styleId="FontStyle43">
    <w:name w:val="Font Style43"/>
    <w:rsid w:val="00803D1C"/>
    <w:rPr>
      <w:rFonts w:ascii="Lucida Sans Unicode" w:hAnsi="Lucida Sans Unicode" w:cs="Lucida Sans Unicode"/>
      <w:color w:val="000000"/>
      <w:sz w:val="8"/>
      <w:szCs w:val="8"/>
    </w:rPr>
  </w:style>
  <w:style w:type="character" w:customStyle="1" w:styleId="FontStyle45">
    <w:name w:val="Font Style45"/>
    <w:rsid w:val="00803D1C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50">
    <w:name w:val="Font Style50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character" w:customStyle="1" w:styleId="FontStyle52">
    <w:name w:val="Font Style52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CharChar8">
    <w:name w:val="Char Char8"/>
    <w:rsid w:val="00803D1C"/>
    <w:rPr>
      <w:rFonts w:ascii="Arial Armenian" w:hAnsi="Arial Armenian"/>
      <w:sz w:val="28"/>
      <w:lang w:val="en-US"/>
    </w:rPr>
  </w:style>
  <w:style w:type="character" w:customStyle="1" w:styleId="CharChar24">
    <w:name w:val="Char Char24"/>
    <w:rsid w:val="00803D1C"/>
    <w:rPr>
      <w:rFonts w:ascii="Arial Armenian" w:hAnsi="Arial Armenian"/>
      <w:sz w:val="28"/>
      <w:lang w:val="en-US"/>
    </w:rPr>
  </w:style>
  <w:style w:type="character" w:customStyle="1" w:styleId="apple-converted-space">
    <w:name w:val="apple-converted-space"/>
    <w:basedOn w:val="DefaultParagraphFont"/>
    <w:rsid w:val="00803D1C"/>
  </w:style>
  <w:style w:type="character" w:customStyle="1" w:styleId="CharChar5">
    <w:name w:val="Char Char5"/>
    <w:rsid w:val="00803D1C"/>
    <w:rPr>
      <w:rFonts w:ascii="Times New Roman" w:hAnsi="Times New Roman"/>
      <w:b/>
      <w:bCs/>
      <w:sz w:val="28"/>
      <w:szCs w:val="28"/>
    </w:rPr>
  </w:style>
  <w:style w:type="paragraph" w:customStyle="1" w:styleId="1">
    <w:name w:val="Абзац списка1"/>
    <w:basedOn w:val="Normal"/>
    <w:uiPriority w:val="34"/>
    <w:qFormat/>
    <w:rsid w:val="00803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32">
    <w:name w:val="Font Style32"/>
    <w:rsid w:val="00803D1C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35">
    <w:name w:val="Font Style35"/>
    <w:uiPriority w:val="99"/>
    <w:rsid w:val="00803D1C"/>
    <w:rPr>
      <w:rFonts w:ascii="Lucida Sans Unicode" w:hAnsi="Lucida Sans Unicode" w:cs="Lucida Sans Unicode"/>
      <w:b/>
      <w:bCs/>
      <w:color w:val="000000"/>
      <w:sz w:val="10"/>
      <w:szCs w:val="10"/>
    </w:rPr>
  </w:style>
  <w:style w:type="character" w:customStyle="1" w:styleId="FontStyle36">
    <w:name w:val="Font Style36"/>
    <w:uiPriority w:val="99"/>
    <w:rsid w:val="00803D1C"/>
    <w:rPr>
      <w:rFonts w:ascii="Lucida Sans Unicode" w:hAnsi="Lucida Sans Unicode" w:cs="Lucida Sans Unicode"/>
      <w:color w:val="000000"/>
      <w:sz w:val="10"/>
      <w:szCs w:val="10"/>
    </w:rPr>
  </w:style>
  <w:style w:type="paragraph" w:customStyle="1" w:styleId="Style19">
    <w:name w:val="Style19"/>
    <w:basedOn w:val="Normal"/>
    <w:uiPriority w:val="99"/>
    <w:rsid w:val="00803D1C"/>
    <w:pPr>
      <w:widowControl w:val="0"/>
      <w:autoSpaceDE w:val="0"/>
      <w:autoSpaceDN w:val="0"/>
      <w:adjustRightInd w:val="0"/>
      <w:spacing w:line="160" w:lineRule="exact"/>
    </w:pPr>
    <w:rPr>
      <w:rFonts w:ascii="Lucida Sans Unicode" w:hAnsi="Lucida Sans Unicode"/>
      <w:szCs w:val="24"/>
      <w:lang w:val="ru-RU"/>
    </w:rPr>
  </w:style>
  <w:style w:type="paragraph" w:customStyle="1" w:styleId="Style18">
    <w:name w:val="Style18"/>
    <w:basedOn w:val="Normal"/>
    <w:uiPriority w:val="99"/>
    <w:rsid w:val="00803D1C"/>
    <w:pPr>
      <w:widowControl w:val="0"/>
      <w:autoSpaceDE w:val="0"/>
      <w:autoSpaceDN w:val="0"/>
      <w:adjustRightInd w:val="0"/>
      <w:spacing w:line="157" w:lineRule="exact"/>
    </w:pPr>
    <w:rPr>
      <w:rFonts w:ascii="Lucida Sans Unicode" w:hAnsi="Lucida Sans Unicode"/>
      <w:szCs w:val="24"/>
      <w:lang w:val="ru-RU"/>
    </w:rPr>
  </w:style>
  <w:style w:type="paragraph" w:customStyle="1" w:styleId="Style10">
    <w:name w:val="Style10"/>
    <w:basedOn w:val="Normal"/>
    <w:rsid w:val="00803D1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ru-RU"/>
    </w:rPr>
  </w:style>
  <w:style w:type="character" w:customStyle="1" w:styleId="FontStyle41">
    <w:name w:val="Font Style41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Style15">
    <w:name w:val="Style15"/>
    <w:basedOn w:val="Normal"/>
    <w:rsid w:val="00803D1C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Verdana" w:hAnsi="Verdana"/>
      <w:szCs w:val="24"/>
      <w:lang w:val="ru-RU"/>
    </w:rPr>
  </w:style>
  <w:style w:type="character" w:customStyle="1" w:styleId="FontStyle38">
    <w:name w:val="Font Style38"/>
    <w:rsid w:val="00803D1C"/>
    <w:rPr>
      <w:rFonts w:ascii="Arial Narrow" w:hAnsi="Arial Narrow" w:cs="Arial Narrow"/>
      <w:color w:val="000000"/>
      <w:sz w:val="16"/>
      <w:szCs w:val="16"/>
    </w:rPr>
  </w:style>
  <w:style w:type="paragraph" w:customStyle="1" w:styleId="Pa0">
    <w:name w:val="Pa0"/>
    <w:basedOn w:val="Normal"/>
    <w:next w:val="Normal"/>
    <w:rsid w:val="00803D1C"/>
    <w:pPr>
      <w:autoSpaceDE w:val="0"/>
      <w:autoSpaceDN w:val="0"/>
      <w:adjustRightInd w:val="0"/>
      <w:spacing w:line="241" w:lineRule="atLeast"/>
    </w:pPr>
    <w:rPr>
      <w:rFonts w:ascii="Calibri" w:eastAsia="Calibri" w:hAnsi="Calibri"/>
      <w:szCs w:val="24"/>
      <w:lang w:eastAsia="en-US"/>
    </w:rPr>
  </w:style>
  <w:style w:type="character" w:customStyle="1" w:styleId="A4">
    <w:name w:val="A4"/>
    <w:rsid w:val="00803D1C"/>
    <w:rPr>
      <w:rFonts w:cs="Calibri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rsid w:val="00803D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3D1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xl68">
    <w:name w:val="xl68"/>
    <w:basedOn w:val="Normal"/>
    <w:rsid w:val="0080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80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character" w:customStyle="1" w:styleId="FontStyle31">
    <w:name w:val="Font Style31"/>
    <w:rsid w:val="00803D1C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7">
    <w:name w:val="Font Style37"/>
    <w:rsid w:val="00803D1C"/>
    <w:rPr>
      <w:rFonts w:ascii="Arial" w:hAnsi="Arial" w:cs="Arial"/>
      <w:b/>
      <w:bCs/>
      <w:color w:val="000000"/>
      <w:sz w:val="16"/>
      <w:szCs w:val="16"/>
    </w:rPr>
  </w:style>
  <w:style w:type="character" w:customStyle="1" w:styleId="CharChar10">
    <w:name w:val="Char Char10"/>
    <w:rsid w:val="00803D1C"/>
    <w:rPr>
      <w:rFonts w:ascii="Arial LatArm" w:hAnsi="Arial LatArm"/>
      <w:lang w:eastAsia="ru-RU"/>
    </w:rPr>
  </w:style>
  <w:style w:type="character" w:customStyle="1" w:styleId="hps">
    <w:name w:val="hps"/>
    <w:basedOn w:val="DefaultParagraphFont"/>
    <w:rsid w:val="00803D1C"/>
  </w:style>
  <w:style w:type="character" w:customStyle="1" w:styleId="CharChar9">
    <w:name w:val="Char Char9"/>
    <w:rsid w:val="00803D1C"/>
    <w:rPr>
      <w:rFonts w:ascii="Arial LatArm" w:hAnsi="Arial LatArm"/>
      <w:lang w:eastAsia="ru-RU"/>
    </w:rPr>
  </w:style>
  <w:style w:type="paragraph" w:customStyle="1" w:styleId="font6">
    <w:name w:val="font6"/>
    <w:basedOn w:val="Normal"/>
    <w:rsid w:val="00803D1C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Default">
    <w:name w:val="Default"/>
    <w:uiPriority w:val="99"/>
    <w:rsid w:val="007B083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Msg</cp:lastModifiedBy>
  <cp:revision>18</cp:revision>
  <dcterms:created xsi:type="dcterms:W3CDTF">2017-03-09T11:27:00Z</dcterms:created>
  <dcterms:modified xsi:type="dcterms:W3CDTF">2017-07-11T06:27:00Z</dcterms:modified>
</cp:coreProperties>
</file>