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proofErr w:type="gramStart"/>
      <w:r w:rsidRPr="003A7078">
        <w:rPr>
          <w:rFonts w:ascii="Arial Armenian" w:hAnsi="Arial Armenian" w:cs="Arial Armenian"/>
          <w:color w:val="000000"/>
        </w:rPr>
        <w:t>to</w:t>
      </w:r>
      <w:proofErr w:type="gramEnd"/>
      <w:r w:rsidRPr="003A7078">
        <w:rPr>
          <w:rFonts w:ascii="Arial Armenian" w:hAnsi="Arial Armenian" w:cs="Arial Armenian"/>
          <w:color w:val="000000"/>
        </w:rPr>
        <w:t xml:space="preserve"> Order</w:t>
      </w:r>
      <w:r>
        <w:rPr>
          <w:rFonts w:ascii="Arial Armenian" w:hAnsi="Arial Armenian" w:cs="Arial Armenian"/>
          <w:color w:val="000000"/>
        </w:rPr>
        <w:t xml:space="preserve"> N-237-</w:t>
      </w:r>
      <w:r>
        <w:rPr>
          <w:rFonts w:ascii="Sylfaen" w:hAnsi="Sylfaen" w:cs="Sylfaen"/>
          <w:color w:val="000000"/>
        </w:rPr>
        <w:t>Ա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BA3563">
        <w:rPr>
          <w:rFonts w:ascii="Arial Armenian" w:hAnsi="Arial Armenian" w:cs="Arial Armenian"/>
          <w:b/>
          <w:bCs/>
          <w:color w:val="000000"/>
        </w:rPr>
        <w:t>13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>
        <w:rPr>
          <w:rFonts w:ascii="Arial Armenian" w:hAnsi="Arial Armenian" w:cs="Arial Armenian"/>
          <w:b/>
          <w:bCs/>
          <w:color w:val="000000"/>
        </w:rPr>
        <w:t>June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="001E299C">
        <w:rPr>
          <w:rFonts w:ascii="Times New Roman" w:hAnsi="Times New Roman" w:cs="Times New Roman"/>
          <w:b/>
          <w:sz w:val="24"/>
          <w:szCs w:val="24"/>
        </w:rPr>
        <w:t xml:space="preserve">HAEK- </w:t>
      </w:r>
      <w:r w:rsidR="001E299C">
        <w:rPr>
          <w:rFonts w:ascii="Sylfaen" w:hAnsi="Sylfaen" w:cs="Sylfaen"/>
          <w:b/>
          <w:bCs/>
          <w:color w:val="000000"/>
        </w:rPr>
        <w:t>PQEPG</w:t>
      </w:r>
      <w:r w:rsidR="001E299C">
        <w:rPr>
          <w:rFonts w:ascii="Arial Armenian" w:hAnsi="Arial Armenian" w:cs="Arial Armenian"/>
          <w:b/>
          <w:bCs/>
          <w:color w:val="000000"/>
        </w:rPr>
        <w:t xml:space="preserve"> </w:t>
      </w:r>
      <w:r w:rsidR="00BA3563">
        <w:rPr>
          <w:rFonts w:ascii="Times New Roman" w:hAnsi="Times New Roman" w:cs="Times New Roman"/>
          <w:b/>
          <w:sz w:val="24"/>
          <w:szCs w:val="24"/>
        </w:rPr>
        <w:t>- 2</w:t>
      </w:r>
      <w:r w:rsidR="001E299C">
        <w:rPr>
          <w:rFonts w:ascii="Times New Roman" w:hAnsi="Times New Roman" w:cs="Times New Roman"/>
          <w:b/>
          <w:sz w:val="24"/>
          <w:szCs w:val="24"/>
        </w:rPr>
        <w:t>4</w:t>
      </w:r>
      <w:r w:rsidR="001E299C" w:rsidRPr="00442109">
        <w:rPr>
          <w:rFonts w:ascii="Times New Roman" w:hAnsi="Times New Roman" w:cs="Times New Roman"/>
          <w:b/>
          <w:sz w:val="24"/>
          <w:szCs w:val="24"/>
        </w:rPr>
        <w:t>/</w:t>
      </w:r>
      <w:r w:rsidR="001E299C">
        <w:rPr>
          <w:rFonts w:ascii="Times New Roman" w:hAnsi="Times New Roman" w:cs="Times New Roman"/>
          <w:b/>
          <w:sz w:val="24"/>
          <w:szCs w:val="24"/>
        </w:rPr>
        <w:t>17</w:t>
      </w:r>
      <w:r w:rsidRPr="003A7078">
        <w:rPr>
          <w:rFonts w:ascii="Arial Armenian" w:hAnsi="Arial Armenian" w:cs="Arial Armenian"/>
          <w:b/>
          <w:bCs/>
          <w:color w:val="00000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Haykakan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Atomayin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Electrakayan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Metsamor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,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Armavir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Pr="00197F5D">
        <w:rPr>
          <w:rFonts w:ascii="Arial Armenian" w:hAnsi="Arial Armenian" w:cs="Arial Armenian"/>
          <w:b/>
          <w:bCs/>
          <w:color w:val="000000"/>
        </w:rPr>
        <w:t>Marz</w:t>
      </w:r>
      <w:proofErr w:type="spellEnd"/>
      <w:r w:rsidRPr="00197F5D">
        <w:rPr>
          <w:rFonts w:ascii="Arial Armenian" w:hAnsi="Arial Armenian" w:cs="Arial Armenian"/>
          <w:b/>
          <w:bCs/>
          <w:color w:val="000000"/>
        </w:rPr>
        <w:t>, RA</w:t>
      </w:r>
      <w:r>
        <w:rPr>
          <w:rFonts w:ascii="Arial Armenian" w:hAnsi="Arial Armenian" w:cs="Arial Armenian"/>
          <w:color w:val="000000"/>
        </w:rPr>
        <w:t xml:space="preserve">, announces a price quotation enquiry procedure to be implemented in one stage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proofErr w:type="gramStart"/>
      <w:r w:rsidRPr="003A7078">
        <w:rPr>
          <w:rFonts w:ascii="Arial Armenian" w:hAnsi="Arial Armenian" w:cs="Arial Armenian"/>
          <w:color w:val="000000"/>
        </w:rPr>
        <w:t xml:space="preserve">of </w:t>
      </w:r>
      <w:r w:rsidR="00BA3563">
        <w:rPr>
          <w:rFonts w:ascii="Arial Armenian" w:hAnsi="Arial Armenian" w:cs="Arial Armenian"/>
          <w:b/>
          <w:bCs/>
          <w:color w:val="000000"/>
        </w:rPr>
        <w:t xml:space="preserve"> </w:t>
      </w:r>
      <w:r w:rsidR="001902AC">
        <w:rPr>
          <w:rFonts w:ascii="GHEA Grapalat" w:hAnsi="GHEA Grapalat"/>
          <w:b/>
          <w:lang w:val="af-ZA"/>
        </w:rPr>
        <w:t>Computer</w:t>
      </w:r>
      <w:proofErr w:type="gramEnd"/>
      <w:r w:rsidR="001902AC">
        <w:rPr>
          <w:rFonts w:ascii="GHEA Grapalat" w:hAnsi="GHEA Grapalat"/>
          <w:b/>
          <w:lang w:val="af-ZA"/>
        </w:rPr>
        <w:t xml:space="preserve"> equipment, copiers and auxiliary materials</w:t>
      </w:r>
      <w:r w:rsidR="00BA3563">
        <w:rPr>
          <w:rFonts w:ascii="Arial Armenian" w:hAnsi="Arial Armenian" w:cs="Arial Armenian"/>
          <w:b/>
          <w:bCs/>
          <w:color w:val="000000"/>
        </w:rPr>
        <w:t xml:space="preserve"> </w:t>
      </w:r>
      <w:r w:rsidRPr="006B4596">
        <w:rPr>
          <w:rFonts w:ascii="Arial Armenian" w:hAnsi="Arial Armenian" w:cs="Arial Armenian"/>
          <w:color w:val="000000"/>
        </w:rPr>
        <w:t>(</w:t>
      </w:r>
      <w:r>
        <w:rPr>
          <w:rFonts w:ascii="Arial Armenian" w:hAnsi="Arial Armenian" w:cs="Arial Armenian"/>
          <w:color w:val="000000"/>
        </w:rPr>
        <w:t>hereinafter Contract)</w:t>
      </w:r>
      <w:r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ED0765" w:rsidRPr="00ED0765">
        <w:rPr>
          <w:rFonts w:ascii="GHEA Grapalat" w:hAnsi="GHEA Grapalat"/>
          <w:b/>
          <w:lang w:val="af-ZA"/>
        </w:rPr>
        <w:t>(</w:t>
      </w:r>
      <w:r w:rsidR="00130EA5">
        <w:rPr>
          <w:rFonts w:ascii="GHEA Grapalat" w:hAnsi="GHEA Grapalat"/>
          <w:b/>
          <w:lang w:val="af-ZA"/>
        </w:rPr>
        <w:t>21</w:t>
      </w:r>
      <w:r w:rsidR="001902AC">
        <w:rPr>
          <w:rFonts w:ascii="GHEA Grapalat" w:hAnsi="GHEA Grapalat"/>
          <w:b/>
          <w:lang w:val="af-ZA"/>
        </w:rPr>
        <w:t>.07</w:t>
      </w:r>
      <w:r w:rsidR="00ED0765">
        <w:rPr>
          <w:rFonts w:ascii="GHEA Grapalat" w:hAnsi="GHEA Grapalat"/>
          <w:b/>
          <w:lang w:val="af-ZA"/>
        </w:rPr>
        <w:t>.2017e</w:t>
      </w:r>
      <w:r w:rsidR="00ED0765" w:rsidRPr="00ED0765">
        <w:rPr>
          <w:rFonts w:ascii="GHEA Grapalat" w:hAnsi="GHEA Grapalat"/>
          <w:b/>
          <w:lang w:val="af-ZA"/>
        </w:rPr>
        <w:t>.)</w:t>
      </w:r>
      <w:r>
        <w:rPr>
          <w:rFonts w:ascii="Arial Armenian" w:hAnsi="Arial Armenian" w:cs="Arial Armenian"/>
          <w:color w:val="000000"/>
        </w:rPr>
        <w:t xml:space="preserve">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 xml:space="preserve">tifying the payment of 5000 AMD, which shall not exceed the costs for </w:t>
      </w:r>
      <w:proofErr w:type="spellStart"/>
      <w:r>
        <w:rPr>
          <w:rFonts w:ascii="Arial Armenian" w:hAnsi="Arial Armenian" w:cs="Arial Armenian"/>
          <w:color w:val="000000"/>
        </w:rPr>
        <w:t>xerox</w:t>
      </w:r>
      <w:proofErr w:type="spellEnd"/>
      <w:r>
        <w:rPr>
          <w:rFonts w:ascii="Arial Armenian" w:hAnsi="Arial Armenian" w:cs="Arial Armenian"/>
          <w:color w:val="000000"/>
        </w:rPr>
        <w:t xml:space="preserve">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proofErr w:type="spellStart"/>
      <w:r>
        <w:rPr>
          <w:rFonts w:ascii="Arial Armenian" w:hAnsi="Arial Armenian" w:cs="Arial Armenian"/>
          <w:color w:val="000000"/>
        </w:rPr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>eipt</w:t>
      </w:r>
      <w:proofErr w:type="spellEnd"/>
      <w:r>
        <w:rPr>
          <w:rFonts w:ascii="Arial Armenian" w:hAnsi="Arial Armenian" w:cs="Arial Armenian"/>
          <w:color w:val="000000"/>
        </w:rPr>
        <w:t xml:space="preserve">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 xml:space="preserve">0 of </w:t>
      </w:r>
      <w:r>
        <w:rPr>
          <w:rFonts w:ascii="Arial Armenian" w:hAnsi="Arial Armenian" w:cs="Arial Armenian"/>
          <w:b/>
          <w:bCs/>
          <w:color w:val="000000"/>
        </w:rPr>
        <w:lastRenderedPageBreak/>
        <w:t>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ED0765" w:rsidRPr="00ED0765">
        <w:rPr>
          <w:rFonts w:ascii="GHEA Grapalat" w:hAnsi="GHEA Grapalat"/>
          <w:b/>
          <w:lang w:val="af-ZA"/>
        </w:rPr>
        <w:t>(</w:t>
      </w:r>
      <w:r w:rsidR="00130EA5">
        <w:rPr>
          <w:rFonts w:ascii="GHEA Grapalat" w:hAnsi="GHEA Grapalat"/>
          <w:b/>
          <w:lang w:val="af-ZA"/>
        </w:rPr>
        <w:t>21</w:t>
      </w:r>
      <w:r w:rsidR="00BA3563">
        <w:rPr>
          <w:rFonts w:ascii="GHEA Grapalat" w:hAnsi="GHEA Grapalat"/>
          <w:b/>
          <w:lang w:val="af-ZA"/>
        </w:rPr>
        <w:t>.07</w:t>
      </w:r>
      <w:r w:rsidR="00ED0765">
        <w:rPr>
          <w:rFonts w:ascii="GHEA Grapalat" w:hAnsi="GHEA Grapalat"/>
          <w:b/>
          <w:lang w:val="af-ZA"/>
        </w:rPr>
        <w:t>.2017e</w:t>
      </w:r>
      <w:r w:rsidR="00ED0765" w:rsidRPr="00ED0765">
        <w:rPr>
          <w:rFonts w:ascii="GHEA Grapalat" w:hAnsi="GHEA Grapalat"/>
          <w:b/>
          <w:lang w:val="af-ZA"/>
        </w:rPr>
        <w:t>.)</w:t>
      </w:r>
      <w:r w:rsidR="00ED0765">
        <w:rPr>
          <w:rFonts w:ascii="GHEA Grapalat" w:hAnsi="GHEA Grapalat"/>
          <w:b/>
          <w:lang w:val="af-ZA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</w:t>
      </w:r>
      <w:proofErr w:type="spellStart"/>
      <w:r>
        <w:rPr>
          <w:rFonts w:ascii="Arial Armenian" w:hAnsi="Arial Armenian" w:cs="Arial Armenian"/>
          <w:color w:val="000000"/>
        </w:rPr>
        <w:t>Armeps</w:t>
      </w:r>
      <w:proofErr w:type="spellEnd"/>
      <w:r>
        <w:rPr>
          <w:rFonts w:ascii="Arial Armenian" w:hAnsi="Arial Armenian" w:cs="Arial Armenian"/>
          <w:color w:val="000000"/>
        </w:rPr>
        <w:t xml:space="preserve">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>0 of the 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ED0765" w:rsidRPr="00ED0765">
        <w:rPr>
          <w:rFonts w:ascii="GHEA Grapalat" w:hAnsi="GHEA Grapalat"/>
          <w:b/>
          <w:lang w:val="af-ZA"/>
        </w:rPr>
        <w:t>(</w:t>
      </w:r>
      <w:r w:rsidR="00130EA5">
        <w:rPr>
          <w:rFonts w:ascii="GHEA Grapalat" w:hAnsi="GHEA Grapalat"/>
          <w:b/>
          <w:lang w:val="af-ZA"/>
        </w:rPr>
        <w:t>21</w:t>
      </w:r>
      <w:r w:rsidR="00BA3563">
        <w:rPr>
          <w:rFonts w:ascii="GHEA Grapalat" w:hAnsi="GHEA Grapalat"/>
          <w:b/>
          <w:lang w:val="af-ZA"/>
        </w:rPr>
        <w:t>.07</w:t>
      </w:r>
      <w:r w:rsidR="00ED0765">
        <w:rPr>
          <w:rFonts w:ascii="GHEA Grapalat" w:hAnsi="GHEA Grapalat"/>
          <w:b/>
          <w:lang w:val="af-ZA"/>
        </w:rPr>
        <w:t>.2017e</w:t>
      </w:r>
      <w:r w:rsidR="00ED0765" w:rsidRPr="00ED0765">
        <w:rPr>
          <w:rFonts w:ascii="GHEA Grapalat" w:hAnsi="GHEA Grapalat"/>
          <w:b/>
          <w:lang w:val="af-ZA"/>
        </w:rPr>
        <w:t xml:space="preserve">.)  </w:t>
      </w:r>
      <w:r w:rsidRPr="00ED0765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</w:t>
      </w:r>
      <w:proofErr w:type="spellStart"/>
      <w:r>
        <w:rPr>
          <w:rFonts w:ascii="Arial Armenian" w:hAnsi="Arial Armenian" w:cs="Arial Armenian"/>
          <w:color w:val="000000"/>
        </w:rPr>
        <w:t>Melik-Adamyan</w:t>
      </w:r>
      <w:proofErr w:type="spellEnd"/>
      <w:r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proofErr w:type="spellStart"/>
      <w:r w:rsidR="00ED0765">
        <w:rPr>
          <w:rFonts w:ascii="Arial Armenian" w:hAnsi="Arial Armenian" w:cs="Arial Armenian"/>
          <w:b/>
          <w:bCs/>
          <w:color w:val="000000"/>
        </w:rPr>
        <w:t>Arsen</w:t>
      </w:r>
      <w:proofErr w:type="spellEnd"/>
      <w:r w:rsidR="00ED0765">
        <w:rPr>
          <w:rFonts w:ascii="Arial Armenian" w:hAnsi="Arial Armenian" w:cs="Arial Armenian"/>
          <w:b/>
          <w:bCs/>
          <w:color w:val="000000"/>
        </w:rPr>
        <w:t xml:space="preserve"> </w:t>
      </w:r>
      <w:proofErr w:type="spellStart"/>
      <w:r w:rsidR="00ED0765">
        <w:rPr>
          <w:rFonts w:ascii="Arial Armenian" w:hAnsi="Arial Armenian" w:cs="Arial Armenian"/>
          <w:b/>
          <w:bCs/>
          <w:color w:val="000000"/>
        </w:rPr>
        <w:t>Mnatsakanyan</w:t>
      </w:r>
      <w:proofErr w:type="spellEnd"/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 w:rsidR="00ED0765" w:rsidRPr="00ED0765">
        <w:rPr>
          <w:rFonts w:ascii="GHEA Grapalat" w:hAnsi="GHEA Grapalat"/>
          <w:b/>
          <w:lang w:val="af-ZA"/>
        </w:rPr>
        <w:t>(+374 10) 28 29 60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r w:rsidR="00ED0765" w:rsidRPr="00ED0765">
        <w:rPr>
          <w:rFonts w:ascii="GHEA Grapalat" w:hAnsi="GHEA Grapalat"/>
          <w:b/>
          <w:color w:val="002060"/>
          <w:lang w:val="af-ZA"/>
        </w:rPr>
        <w:t>Arsen.Mnatsakanyan@anpp.am</w:t>
      </w:r>
      <w:r w:rsidR="00ED0765" w:rsidRPr="00ED0765">
        <w:rPr>
          <w:rFonts w:ascii="GHEA Grapalat" w:hAnsi="GHEA Grapalat"/>
          <w:color w:val="002060"/>
          <w:lang w:val="af-ZA"/>
        </w:rPr>
        <w:t>։</w:t>
      </w:r>
      <w:r w:rsidRPr="00ED0765">
        <w:rPr>
          <w:rFonts w:ascii="Arial Armenian" w:hAnsi="Arial Armenian" w:cs="Arial Armenian"/>
          <w:b/>
          <w:bCs/>
          <w:color w:val="002060"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24C91"/>
    <w:rsid w:val="00090AAB"/>
    <w:rsid w:val="000D1398"/>
    <w:rsid w:val="000E3215"/>
    <w:rsid w:val="00130EA5"/>
    <w:rsid w:val="00140A03"/>
    <w:rsid w:val="001902AC"/>
    <w:rsid w:val="00197F5D"/>
    <w:rsid w:val="001B6632"/>
    <w:rsid w:val="001E14FA"/>
    <w:rsid w:val="001E299C"/>
    <w:rsid w:val="001E59D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729C7"/>
    <w:rsid w:val="003A7078"/>
    <w:rsid w:val="003B7B42"/>
    <w:rsid w:val="00401699"/>
    <w:rsid w:val="004606B7"/>
    <w:rsid w:val="00463B47"/>
    <w:rsid w:val="00464634"/>
    <w:rsid w:val="00494DAB"/>
    <w:rsid w:val="0049592D"/>
    <w:rsid w:val="004A559B"/>
    <w:rsid w:val="004D0DEC"/>
    <w:rsid w:val="004F141D"/>
    <w:rsid w:val="005714D5"/>
    <w:rsid w:val="00583F26"/>
    <w:rsid w:val="005928F4"/>
    <w:rsid w:val="005C1734"/>
    <w:rsid w:val="005C6652"/>
    <w:rsid w:val="005C668D"/>
    <w:rsid w:val="00673034"/>
    <w:rsid w:val="00680436"/>
    <w:rsid w:val="006822B8"/>
    <w:rsid w:val="006950BE"/>
    <w:rsid w:val="006B4596"/>
    <w:rsid w:val="006E33AC"/>
    <w:rsid w:val="00713527"/>
    <w:rsid w:val="00717E1B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D7535"/>
    <w:rsid w:val="008F766F"/>
    <w:rsid w:val="009554DF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A3563"/>
    <w:rsid w:val="00BB2223"/>
    <w:rsid w:val="00BE6A0E"/>
    <w:rsid w:val="00C32D84"/>
    <w:rsid w:val="00C578B0"/>
    <w:rsid w:val="00C60157"/>
    <w:rsid w:val="00CB237E"/>
    <w:rsid w:val="00CB4D31"/>
    <w:rsid w:val="00D24C76"/>
    <w:rsid w:val="00DD226C"/>
    <w:rsid w:val="00DF76F5"/>
    <w:rsid w:val="00E27868"/>
    <w:rsid w:val="00E8552F"/>
    <w:rsid w:val="00E94AF7"/>
    <w:rsid w:val="00ED0765"/>
    <w:rsid w:val="00F21897"/>
    <w:rsid w:val="00F300E7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46</cp:revision>
  <cp:lastPrinted>2017-07-14T07:46:00Z</cp:lastPrinted>
  <dcterms:created xsi:type="dcterms:W3CDTF">2016-11-06T14:31:00Z</dcterms:created>
  <dcterms:modified xsi:type="dcterms:W3CDTF">2017-07-14T09:27:00Z</dcterms:modified>
</cp:coreProperties>
</file>