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6E5" w:rsidRPr="00466313" w:rsidRDefault="00C436E5" w:rsidP="00C436E5">
      <w:pPr>
        <w:ind w:left="283"/>
        <w:jc w:val="center"/>
        <w:rPr>
          <w:rFonts w:eastAsia="Calibri"/>
          <w:b/>
          <w:i/>
        </w:rPr>
      </w:pPr>
      <w:r w:rsidRPr="00466313">
        <w:rPr>
          <w:rFonts w:eastAsia="Calibri"/>
          <w:b/>
          <w:i/>
        </w:rPr>
        <w:t>ANNOUNCEMENT</w:t>
      </w:r>
    </w:p>
    <w:p w:rsidR="00C436E5" w:rsidRPr="00466313" w:rsidRDefault="00C436E5" w:rsidP="00C436E5">
      <w:pPr>
        <w:ind w:left="283"/>
        <w:jc w:val="center"/>
        <w:rPr>
          <w:rFonts w:eastAsia="Calibri"/>
          <w:b/>
          <w:i/>
        </w:rPr>
      </w:pPr>
      <w:r w:rsidRPr="00466313">
        <w:rPr>
          <w:rFonts w:eastAsia="Calibri"/>
          <w:b/>
          <w:i/>
        </w:rPr>
        <w:t>On Open procedure</w:t>
      </w:r>
    </w:p>
    <w:p w:rsidR="00C436E5" w:rsidRPr="009D1C23" w:rsidRDefault="00C436E5" w:rsidP="00C436E5">
      <w:pPr>
        <w:ind w:left="283"/>
        <w:jc w:val="center"/>
        <w:rPr>
          <w:b/>
          <w:sz w:val="20"/>
          <w:szCs w:val="20"/>
          <w:lang w:val="en-AU"/>
        </w:rPr>
      </w:pPr>
      <w:r w:rsidRPr="00A92F1E">
        <w:rPr>
          <w:rFonts w:eastAsia="Calibri"/>
          <w:b/>
          <w:i/>
        </w:rPr>
        <w:t xml:space="preserve">The text of this announcement is approved by the Decision N 2 of Evaluation Committee dated </w:t>
      </w:r>
      <w:r>
        <w:rPr>
          <w:rFonts w:eastAsia="Calibri"/>
          <w:b/>
          <w:i/>
        </w:rPr>
        <w:t>2</w:t>
      </w:r>
      <w:r>
        <w:rPr>
          <w:rFonts w:ascii="Arial Unicode" w:eastAsia="Calibri" w:hAnsi="Arial Unicode"/>
          <w:b/>
          <w:i/>
        </w:rPr>
        <w:t>5</w:t>
      </w:r>
      <w:r>
        <w:rPr>
          <w:rFonts w:eastAsia="Calibri"/>
          <w:b/>
          <w:i/>
        </w:rPr>
        <w:t xml:space="preserve"> </w:t>
      </w:r>
      <w:r>
        <w:rPr>
          <w:rFonts w:ascii="Arial" w:eastAsia="Calibri" w:hAnsi="Arial"/>
          <w:b/>
          <w:i/>
          <w:sz w:val="20"/>
          <w:szCs w:val="20"/>
        </w:rPr>
        <w:t>July</w:t>
      </w:r>
      <w:r w:rsidRPr="0085532B">
        <w:rPr>
          <w:rFonts w:eastAsia="Calibri"/>
          <w:b/>
          <w:i/>
        </w:rPr>
        <w:t>,</w:t>
      </w:r>
      <w:r>
        <w:rPr>
          <w:rFonts w:eastAsia="Calibri"/>
          <w:b/>
          <w:i/>
        </w:rPr>
        <w:t xml:space="preserve"> 2017</w:t>
      </w:r>
      <w:r w:rsidRPr="00A92F1E">
        <w:rPr>
          <w:rFonts w:eastAsia="Calibri"/>
          <w:b/>
          <w:i/>
        </w:rPr>
        <w:t xml:space="preserve"> and is being published according to Article 2</w:t>
      </w:r>
      <w:r>
        <w:rPr>
          <w:rFonts w:eastAsia="Calibri"/>
          <w:b/>
          <w:i/>
        </w:rPr>
        <w:t>7</w:t>
      </w:r>
      <w:r w:rsidRPr="00A92F1E">
        <w:rPr>
          <w:rFonts w:eastAsia="Calibri"/>
          <w:b/>
          <w:i/>
        </w:rPr>
        <w:t xml:space="preserve"> of the</w:t>
      </w:r>
      <w:r w:rsidRPr="009D1C23">
        <w:rPr>
          <w:b/>
          <w:sz w:val="20"/>
          <w:szCs w:val="20"/>
          <w:lang w:val="en-AU"/>
        </w:rPr>
        <w:t xml:space="preserve"> Law of the Republic of Armenia "On Procurements".</w:t>
      </w:r>
    </w:p>
    <w:p w:rsidR="00C436E5" w:rsidRPr="009D1C23" w:rsidRDefault="00C436E5" w:rsidP="00C436E5">
      <w:pPr>
        <w:keepNext/>
        <w:jc w:val="center"/>
        <w:outlineLvl w:val="2"/>
        <w:rPr>
          <w:b/>
          <w:sz w:val="20"/>
          <w:szCs w:val="20"/>
          <w:lang w:val="en-AU"/>
        </w:rPr>
      </w:pPr>
      <w:r w:rsidRPr="00A92F1E">
        <w:rPr>
          <w:b/>
          <w:sz w:val="20"/>
          <w:szCs w:val="20"/>
          <w:lang w:val="en-AU"/>
        </w:rPr>
        <w:t xml:space="preserve">The code of the </w:t>
      </w:r>
      <w:r w:rsidRPr="0061362F">
        <w:rPr>
          <w:b/>
          <w:sz w:val="20"/>
          <w:szCs w:val="20"/>
          <w:lang w:val="en-AU"/>
        </w:rPr>
        <w:t xml:space="preserve">open </w:t>
      </w:r>
      <w:proofErr w:type="gramStart"/>
      <w:r w:rsidRPr="0061362F">
        <w:rPr>
          <w:b/>
          <w:sz w:val="20"/>
          <w:szCs w:val="20"/>
          <w:lang w:val="en-AU"/>
        </w:rPr>
        <w:t>competition</w:t>
      </w:r>
      <w:r w:rsidRPr="009D1C23">
        <w:rPr>
          <w:b/>
          <w:sz w:val="20"/>
          <w:szCs w:val="20"/>
          <w:lang w:val="en-AU"/>
        </w:rPr>
        <w:t xml:space="preserve"> </w:t>
      </w:r>
      <w:r w:rsidRPr="00A92F1E">
        <w:rPr>
          <w:b/>
          <w:sz w:val="20"/>
          <w:szCs w:val="20"/>
          <w:lang w:val="en-AU"/>
        </w:rPr>
        <w:t>:</w:t>
      </w:r>
      <w:proofErr w:type="gramEnd"/>
      <w:r w:rsidRPr="00A92F1E">
        <w:rPr>
          <w:b/>
          <w:sz w:val="20"/>
          <w:szCs w:val="20"/>
          <w:lang w:val="en-AU"/>
        </w:rPr>
        <w:t xml:space="preserve"> </w:t>
      </w:r>
      <w:r w:rsidRPr="004535DC">
        <w:rPr>
          <w:rFonts w:ascii="Sylfaen" w:eastAsia="Calibri" w:hAnsi="Sylfaen" w:cs="Sylfaen"/>
          <w:b/>
          <w:sz w:val="20"/>
          <w:szCs w:val="20"/>
          <w:lang w:val="ru-RU"/>
        </w:rPr>
        <w:t>ՏԿՆ</w:t>
      </w:r>
      <w:r w:rsidRPr="004535DC">
        <w:rPr>
          <w:rFonts w:ascii="Calibri" w:eastAsia="Calibri" w:hAnsi="Calibri"/>
          <w:b/>
          <w:sz w:val="20"/>
          <w:szCs w:val="20"/>
        </w:rPr>
        <w:t>-</w:t>
      </w:r>
      <w:r w:rsidRPr="004535DC">
        <w:rPr>
          <w:rFonts w:ascii="Sylfaen" w:eastAsia="Calibri" w:hAnsi="Sylfaen" w:cs="Sylfaen"/>
          <w:b/>
          <w:sz w:val="20"/>
          <w:szCs w:val="20"/>
          <w:lang w:val="ru-RU"/>
        </w:rPr>
        <w:t>ԲՄԾՁԲ</w:t>
      </w:r>
      <w:r w:rsidRPr="004535DC">
        <w:rPr>
          <w:rFonts w:ascii="Calibri" w:eastAsia="Calibri" w:hAnsi="Calibri"/>
          <w:b/>
          <w:sz w:val="20"/>
          <w:szCs w:val="20"/>
        </w:rPr>
        <w:t>-2017/3</w:t>
      </w:r>
      <w:r w:rsidRPr="004535DC">
        <w:rPr>
          <w:rFonts w:ascii="Sylfaen" w:eastAsia="Calibri" w:hAnsi="Sylfaen" w:cs="Sylfaen"/>
          <w:b/>
          <w:sz w:val="20"/>
          <w:szCs w:val="20"/>
          <w:lang w:val="ru-RU"/>
        </w:rPr>
        <w:t>ՏՀ</w:t>
      </w:r>
    </w:p>
    <w:p w:rsidR="00C436E5" w:rsidRPr="00466313" w:rsidRDefault="00C436E5" w:rsidP="00C436E5">
      <w:pPr>
        <w:rPr>
          <w:rFonts w:ascii="Calibri" w:eastAsia="Calibri" w:hAnsi="Calibri"/>
        </w:rPr>
      </w:pPr>
    </w:p>
    <w:p w:rsidR="00C436E5" w:rsidRPr="00466313" w:rsidRDefault="00C436E5" w:rsidP="00C436E5">
      <w:pPr>
        <w:ind w:firstLine="720"/>
        <w:jc w:val="both"/>
        <w:rPr>
          <w:rFonts w:eastAsia="Calibri"/>
        </w:rPr>
      </w:pPr>
      <w:r w:rsidRPr="00466313">
        <w:rPr>
          <w:rFonts w:eastAsia="Calibri"/>
        </w:rPr>
        <w:t>The Client,</w:t>
      </w:r>
      <w:r w:rsidRPr="00466313">
        <w:rPr>
          <w:rFonts w:ascii="Sylfaen" w:eastAsia="Calibri" w:hAnsi="Sylfaen"/>
        </w:rPr>
        <w:t xml:space="preserve"> </w:t>
      </w:r>
      <w:r w:rsidRPr="00466313">
        <w:rPr>
          <w:rFonts w:eastAsia="Calibri"/>
        </w:rPr>
        <w:t xml:space="preserve">Ministry of </w:t>
      </w:r>
      <w:proofErr w:type="spellStart"/>
      <w:r w:rsidRPr="00466313">
        <w:rPr>
          <w:rFonts w:eastAsia="Calibri"/>
        </w:rPr>
        <w:t>Transport</w:t>
      </w:r>
      <w:proofErr w:type="gramStart"/>
      <w:r>
        <w:rPr>
          <w:rFonts w:eastAsia="Calibri"/>
        </w:rPr>
        <w:t>,C</w:t>
      </w:r>
      <w:r w:rsidRPr="00F32DA0">
        <w:rPr>
          <w:rFonts w:eastAsia="Calibri"/>
        </w:rPr>
        <w:t>ommunication</w:t>
      </w:r>
      <w:proofErr w:type="spellEnd"/>
      <w:proofErr w:type="gramEnd"/>
      <w:r w:rsidRPr="00466313">
        <w:rPr>
          <w:rFonts w:eastAsia="Calibri"/>
        </w:rPr>
        <w:t xml:space="preserve"> and</w:t>
      </w:r>
      <w:r>
        <w:rPr>
          <w:rFonts w:eastAsia="Calibri"/>
        </w:rPr>
        <w:t xml:space="preserve"> I</w:t>
      </w:r>
      <w:r w:rsidRPr="00F32DA0">
        <w:rPr>
          <w:rFonts w:eastAsia="Calibri"/>
        </w:rPr>
        <w:t xml:space="preserve">nformation </w:t>
      </w:r>
      <w:r>
        <w:rPr>
          <w:rFonts w:eastAsia="Calibri"/>
        </w:rPr>
        <w:t>T</w:t>
      </w:r>
      <w:r w:rsidRPr="00F32DA0">
        <w:rPr>
          <w:rFonts w:eastAsia="Calibri"/>
        </w:rPr>
        <w:t>echnologies</w:t>
      </w:r>
      <w:r w:rsidRPr="00466313">
        <w:rPr>
          <w:rFonts w:eastAsia="Calibri"/>
        </w:rPr>
        <w:t xml:space="preserve"> of the Republic of Armenia, located at 28 </w:t>
      </w:r>
      <w:proofErr w:type="spellStart"/>
      <w:r w:rsidRPr="00466313">
        <w:rPr>
          <w:rFonts w:eastAsia="Calibri"/>
        </w:rPr>
        <w:t>Nalbandyan</w:t>
      </w:r>
      <w:proofErr w:type="spellEnd"/>
      <w:r w:rsidRPr="00466313">
        <w:rPr>
          <w:rFonts w:eastAsia="Calibri"/>
        </w:rPr>
        <w:t xml:space="preserve"> street, Yerevan, RA is announcing the open </w:t>
      </w:r>
      <w:r w:rsidRPr="0061362F">
        <w:rPr>
          <w:rFonts w:eastAsia="Calibri"/>
        </w:rPr>
        <w:t>competition</w:t>
      </w:r>
      <w:r w:rsidRPr="00466313">
        <w:rPr>
          <w:rFonts w:eastAsia="Calibri"/>
        </w:rPr>
        <w:t>.</w:t>
      </w:r>
    </w:p>
    <w:p w:rsidR="00C436E5" w:rsidRPr="00466313" w:rsidRDefault="00C436E5" w:rsidP="00C436E5">
      <w:pPr>
        <w:ind w:firstLine="720"/>
        <w:jc w:val="both"/>
        <w:rPr>
          <w:rFonts w:eastAsia="Calibri"/>
        </w:rPr>
      </w:pPr>
      <w:r w:rsidRPr="00466313">
        <w:rPr>
          <w:rFonts w:eastAsia="Calibri"/>
        </w:rPr>
        <w:t xml:space="preserve">The participant declared as the winner in the open procedure according to the defined order will be </w:t>
      </w:r>
      <w:r w:rsidRPr="002327A8">
        <w:rPr>
          <w:rFonts w:eastAsia="Calibri"/>
        </w:rPr>
        <w:t>suggested to sign</w:t>
      </w:r>
      <w:r>
        <w:rPr>
          <w:rFonts w:eastAsia="Calibri"/>
        </w:rPr>
        <w:t xml:space="preserve"> </w:t>
      </w:r>
      <w:r>
        <w:rPr>
          <w:rFonts w:ascii="Arial" w:eastAsia="Calibri" w:hAnsi="Arial"/>
        </w:rPr>
        <w:t>a</w:t>
      </w:r>
      <w:r>
        <w:rPr>
          <w:rFonts w:eastAsia="Calibri"/>
        </w:rPr>
        <w:t xml:space="preserve"> </w:t>
      </w:r>
      <w:proofErr w:type="gramStart"/>
      <w:r w:rsidRPr="002327A8">
        <w:rPr>
          <w:rFonts w:eastAsia="Calibri"/>
        </w:rPr>
        <w:t>contract</w:t>
      </w:r>
      <w:r w:rsidRPr="00793EBF">
        <w:rPr>
          <w:rFonts w:eastAsia="Calibri"/>
        </w:rPr>
        <w:t xml:space="preserve">  for</w:t>
      </w:r>
      <w:proofErr w:type="gramEnd"/>
      <w:r w:rsidRPr="00793EBF">
        <w:rPr>
          <w:rFonts w:eastAsia="Calibri"/>
        </w:rPr>
        <w:t xml:space="preserve"> an </w:t>
      </w:r>
      <w:r w:rsidRPr="002327A8">
        <w:rPr>
          <w:rFonts w:eastAsia="Calibri"/>
        </w:rPr>
        <w:t xml:space="preserve"> </w:t>
      </w:r>
      <w:r>
        <w:rPr>
          <w:rFonts w:eastAsia="Calibri"/>
        </w:rPr>
        <w:t>e</w:t>
      </w:r>
      <w:r w:rsidRPr="00793EBF">
        <w:rPr>
          <w:rFonts w:eastAsia="Calibri"/>
        </w:rPr>
        <w:t xml:space="preserve">xecution of a </w:t>
      </w:r>
      <w:r w:rsidRPr="001A123F">
        <w:rPr>
          <w:rFonts w:eastAsia="Calibri"/>
        </w:rPr>
        <w:t>Technical supervision</w:t>
      </w:r>
      <w:r w:rsidRPr="002327A8">
        <w:rPr>
          <w:rFonts w:eastAsia="Calibri"/>
        </w:rPr>
        <w:t xml:space="preserve"> (hereinafter the </w:t>
      </w:r>
      <w:proofErr w:type="spellStart"/>
      <w:r w:rsidRPr="002327A8">
        <w:rPr>
          <w:rFonts w:eastAsia="Calibri"/>
        </w:rPr>
        <w:t>Conract</w:t>
      </w:r>
      <w:proofErr w:type="spellEnd"/>
      <w:r w:rsidRPr="002327A8">
        <w:rPr>
          <w:rFonts w:eastAsia="Calibri"/>
        </w:rPr>
        <w:t>).</w:t>
      </w:r>
    </w:p>
    <w:p w:rsidR="00C436E5" w:rsidRPr="00466313" w:rsidRDefault="00C436E5" w:rsidP="00C436E5">
      <w:pPr>
        <w:ind w:firstLine="720"/>
        <w:jc w:val="both"/>
        <w:rPr>
          <w:rFonts w:eastAsia="Calibri"/>
        </w:rPr>
      </w:pPr>
      <w:r w:rsidRPr="00466313">
        <w:rPr>
          <w:rFonts w:eastAsia="Calibri"/>
        </w:rPr>
        <w:t xml:space="preserve">According to the terms of Article </w:t>
      </w:r>
      <w:r>
        <w:rPr>
          <w:rFonts w:eastAsia="Calibri"/>
        </w:rPr>
        <w:t>7</w:t>
      </w:r>
      <w:r w:rsidRPr="00466313">
        <w:rPr>
          <w:rFonts w:eastAsia="Calibri"/>
        </w:rPr>
        <w:t xml:space="preserve"> of the RA Law “On Procurements”, all persons or entities, irrespective of being a foreigner, a foreign entity or a stateless person, may submit bids for the open </w:t>
      </w:r>
      <w:r w:rsidRPr="0061362F">
        <w:rPr>
          <w:rFonts w:eastAsia="Calibri"/>
        </w:rPr>
        <w:t>competition</w:t>
      </w:r>
      <w:r w:rsidRPr="00466313">
        <w:rPr>
          <w:rFonts w:eastAsia="Calibri"/>
        </w:rPr>
        <w:t>.</w:t>
      </w:r>
    </w:p>
    <w:p w:rsidR="00C436E5" w:rsidRPr="00466313" w:rsidRDefault="00C436E5" w:rsidP="00C436E5">
      <w:pPr>
        <w:ind w:firstLine="720"/>
        <w:jc w:val="both"/>
        <w:rPr>
          <w:rFonts w:eastAsia="Calibri"/>
        </w:rPr>
      </w:pPr>
      <w:r w:rsidRPr="00466313">
        <w:rPr>
          <w:rFonts w:eastAsia="Calibri"/>
        </w:rPr>
        <w:t>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canceled, which are included in the procurement process without the right to participate in the list of participants.</w:t>
      </w:r>
    </w:p>
    <w:p w:rsidR="00C436E5" w:rsidRPr="00466313" w:rsidRDefault="00C436E5" w:rsidP="00C436E5">
      <w:pPr>
        <w:ind w:firstLine="720"/>
        <w:jc w:val="both"/>
        <w:rPr>
          <w:rFonts w:eastAsia="Calibri"/>
        </w:rPr>
      </w:pPr>
      <w:r w:rsidRPr="00466313">
        <w:rPr>
          <w:rFonts w:eastAsia="Calibri"/>
        </w:rPr>
        <w:t xml:space="preserve">The successful participant is determined from the participant’s submitted responsive evaluated bids. The preference will be given to and a contract will be signed with participant who submitted financial proposal in minimal price.  </w:t>
      </w:r>
    </w:p>
    <w:p w:rsidR="00C436E5" w:rsidRPr="00466313" w:rsidRDefault="00C436E5" w:rsidP="00C436E5">
      <w:pPr>
        <w:ind w:firstLine="720"/>
        <w:jc w:val="both"/>
        <w:rPr>
          <w:rFonts w:eastAsia="Calibri"/>
        </w:rPr>
      </w:pPr>
      <w:r w:rsidRPr="00466313">
        <w:rPr>
          <w:rFonts w:eastAsia="Calibri"/>
        </w:rPr>
        <w:t xml:space="preserve">To receive the invitation of this procedure it is required to apply to the Client on the </w:t>
      </w:r>
      <w:r>
        <w:rPr>
          <w:rFonts w:eastAsia="Calibri"/>
        </w:rPr>
        <w:t>39</w:t>
      </w:r>
      <w:r w:rsidRPr="00873F43">
        <w:rPr>
          <w:rFonts w:eastAsia="Calibri"/>
        </w:rPr>
        <w:t>-nd day as from the day of publication of the announcement, at 1</w:t>
      </w:r>
      <w:r>
        <w:rPr>
          <w:rFonts w:eastAsia="Calibri"/>
        </w:rPr>
        <w:t>5</w:t>
      </w:r>
      <w:r w:rsidRPr="00873F43">
        <w:rPr>
          <w:rFonts w:eastAsia="Calibri"/>
        </w:rPr>
        <w:t>:00</w:t>
      </w:r>
      <w:r w:rsidRPr="00466313">
        <w:rPr>
          <w:rFonts w:eastAsia="Calibri"/>
        </w:rPr>
        <w:t xml:space="preserve">. To receive an invitation in a hard copy it is necessary to send a written request to the Client. The Client is obliged to provide the hard copy. </w:t>
      </w:r>
    </w:p>
    <w:p w:rsidR="00C436E5" w:rsidRPr="00466313" w:rsidRDefault="00C436E5" w:rsidP="00C436E5">
      <w:pPr>
        <w:ind w:firstLine="720"/>
        <w:jc w:val="both"/>
        <w:rPr>
          <w:rFonts w:eastAsia="Calibri"/>
        </w:rPr>
      </w:pPr>
      <w:r w:rsidRPr="00466313">
        <w:rPr>
          <w:rFonts w:eastAsia="Calibri"/>
        </w:rPr>
        <w:t>In case of getting a request for providing the invitation electronically, the Client shall ensure provision of invitation via electronic email within the working day following the day of getting such a request.</w:t>
      </w:r>
    </w:p>
    <w:p w:rsidR="00C436E5" w:rsidRDefault="00C436E5" w:rsidP="00C436E5">
      <w:pPr>
        <w:ind w:firstLine="720"/>
        <w:jc w:val="both"/>
        <w:rPr>
          <w:rFonts w:eastAsia="Calibri"/>
        </w:rPr>
      </w:pPr>
      <w:r w:rsidRPr="00466313">
        <w:rPr>
          <w:rFonts w:eastAsia="Calibri"/>
        </w:rPr>
        <w:t xml:space="preserve">Not getting an invitation in the order prescribed by this invitation shall not restrict the right of the participant to participate in this procedure. </w:t>
      </w:r>
    </w:p>
    <w:p w:rsidR="00C436E5" w:rsidRPr="00466313" w:rsidRDefault="00C436E5" w:rsidP="00C436E5">
      <w:pPr>
        <w:ind w:firstLine="720"/>
        <w:jc w:val="both"/>
        <w:rPr>
          <w:rFonts w:eastAsia="Calibri"/>
        </w:rPr>
      </w:pPr>
      <w:r w:rsidRPr="00466313">
        <w:rPr>
          <w:rFonts w:eastAsia="Calibri"/>
        </w:rPr>
        <w:t xml:space="preserve">The bids for the open </w:t>
      </w:r>
      <w:r w:rsidRPr="0061362F">
        <w:rPr>
          <w:rFonts w:eastAsia="Calibri"/>
        </w:rPr>
        <w:t>competition</w:t>
      </w:r>
      <w:r w:rsidRPr="00466313">
        <w:rPr>
          <w:rFonts w:eastAsia="Calibri"/>
        </w:rPr>
        <w:t xml:space="preserve"> should be submitted electronically through </w:t>
      </w:r>
      <w:hyperlink r:id="rId4" w:history="1">
        <w:r w:rsidRPr="00466313">
          <w:rPr>
            <w:rFonts w:eastAsia="Calibri"/>
            <w:color w:val="0000FF"/>
            <w:u w:val="single"/>
          </w:rPr>
          <w:t>www.armeps.am</w:t>
        </w:r>
      </w:hyperlink>
      <w:r w:rsidRPr="00466313">
        <w:rPr>
          <w:rFonts w:eastAsia="Calibri"/>
        </w:rPr>
        <w:t xml:space="preserve"> website on the </w:t>
      </w:r>
      <w:r>
        <w:rPr>
          <w:rFonts w:eastAsia="Calibri"/>
        </w:rPr>
        <w:t>41</w:t>
      </w:r>
      <w:r w:rsidRPr="00873F43">
        <w:rPr>
          <w:rFonts w:eastAsia="Calibri"/>
        </w:rPr>
        <w:t xml:space="preserve">-nd day as from the day of publication of the announcement, at </w:t>
      </w:r>
      <w:r w:rsidRPr="00873F43">
        <w:rPr>
          <w:rFonts w:eastAsia="Calibri"/>
          <w:lang w:val="hy-AM"/>
        </w:rPr>
        <w:t>1</w:t>
      </w:r>
      <w:r w:rsidRPr="00873F43">
        <w:rPr>
          <w:rFonts w:eastAsia="Calibri"/>
        </w:rPr>
        <w:t>5</w:t>
      </w:r>
      <w:r w:rsidRPr="00873F43">
        <w:rPr>
          <w:rFonts w:eastAsia="Calibri"/>
          <w:lang w:val="hy-AM"/>
        </w:rPr>
        <w:t>:</w:t>
      </w:r>
      <w:r w:rsidRPr="00873F43">
        <w:rPr>
          <w:rFonts w:eastAsia="Calibri"/>
        </w:rPr>
        <w:t>0</w:t>
      </w:r>
      <w:r w:rsidRPr="00873F43">
        <w:rPr>
          <w:rFonts w:eastAsia="Calibri"/>
          <w:lang w:val="hy-AM"/>
        </w:rPr>
        <w:t>0</w:t>
      </w:r>
      <w:r w:rsidRPr="00466313">
        <w:rPr>
          <w:rFonts w:eastAsia="Calibri"/>
          <w:b/>
        </w:rPr>
        <w:t xml:space="preserve"> </w:t>
      </w:r>
      <w:r w:rsidRPr="00466313">
        <w:rPr>
          <w:rFonts w:eastAsia="Calibri"/>
        </w:rPr>
        <w:t>and should be presented in Armenian.</w:t>
      </w:r>
      <w:r w:rsidRPr="00466313">
        <w:rPr>
          <w:rFonts w:eastAsia="Calibri"/>
          <w:b/>
        </w:rPr>
        <w:t xml:space="preserve"> </w:t>
      </w:r>
    </w:p>
    <w:p w:rsidR="00C436E5" w:rsidRPr="00466313" w:rsidRDefault="00C436E5" w:rsidP="00C436E5">
      <w:pPr>
        <w:ind w:firstLine="720"/>
        <w:jc w:val="both"/>
        <w:rPr>
          <w:rFonts w:eastAsia="Calibri"/>
        </w:rPr>
      </w:pPr>
      <w:r w:rsidRPr="00466313">
        <w:rPr>
          <w:rFonts w:eastAsia="Calibri"/>
        </w:rPr>
        <w:t xml:space="preserve">This given procurement procedure will be carried out electronically via </w:t>
      </w:r>
      <w:hyperlink r:id="rId5" w:history="1">
        <w:r w:rsidRPr="007F742A">
          <w:rPr>
            <w:rFonts w:eastAsia="Calibri"/>
          </w:rPr>
          <w:t>www.armeps.am</w:t>
        </w:r>
      </w:hyperlink>
      <w:r w:rsidRPr="00466313">
        <w:rPr>
          <w:rFonts w:eastAsia="Calibri"/>
        </w:rPr>
        <w:t xml:space="preserve"> website. </w:t>
      </w:r>
    </w:p>
    <w:p w:rsidR="00C436E5" w:rsidRPr="00466313" w:rsidRDefault="00C436E5" w:rsidP="00C436E5">
      <w:pPr>
        <w:ind w:firstLine="720"/>
        <w:jc w:val="both"/>
        <w:rPr>
          <w:rFonts w:eastAsia="Calibri"/>
        </w:rPr>
      </w:pPr>
      <w:r w:rsidRPr="00466313">
        <w:rPr>
          <w:rFonts w:eastAsia="Calibri"/>
        </w:rPr>
        <w:t xml:space="preserve">The bid opening will be electronically via </w:t>
      </w:r>
      <w:hyperlink r:id="rId6" w:history="1">
        <w:r w:rsidRPr="007F742A">
          <w:rPr>
            <w:rFonts w:eastAsia="Calibri"/>
          </w:rPr>
          <w:t>www.armeps.am</w:t>
        </w:r>
      </w:hyperlink>
      <w:r w:rsidRPr="00466313">
        <w:rPr>
          <w:rFonts w:eastAsia="Calibri"/>
        </w:rPr>
        <w:t xml:space="preserve"> </w:t>
      </w:r>
      <w:r w:rsidRPr="00873F43">
        <w:rPr>
          <w:rFonts w:eastAsia="Calibri"/>
        </w:rPr>
        <w:t xml:space="preserve">website on </w:t>
      </w:r>
      <w:r>
        <w:rPr>
          <w:rFonts w:eastAsia="Calibri"/>
        </w:rPr>
        <w:t xml:space="preserve">4 </w:t>
      </w:r>
      <w:r w:rsidRPr="007F742A">
        <w:rPr>
          <w:rFonts w:eastAsia="Calibri"/>
        </w:rPr>
        <w:t>September</w:t>
      </w:r>
      <w:r>
        <w:rPr>
          <w:rFonts w:eastAsia="Calibri"/>
        </w:rPr>
        <w:t>, 2017</w:t>
      </w:r>
      <w:r w:rsidRPr="00873F43">
        <w:rPr>
          <w:rFonts w:eastAsia="Calibri"/>
        </w:rPr>
        <w:t xml:space="preserve"> at 15:00.</w:t>
      </w:r>
      <w:r w:rsidRPr="00466313">
        <w:rPr>
          <w:rFonts w:eastAsia="Calibri"/>
        </w:rPr>
        <w:t xml:space="preserve">  </w:t>
      </w:r>
    </w:p>
    <w:p w:rsidR="00C436E5" w:rsidRPr="00466313" w:rsidRDefault="00C436E5" w:rsidP="00C436E5">
      <w:pPr>
        <w:ind w:firstLine="720"/>
        <w:jc w:val="both"/>
        <w:rPr>
          <w:rFonts w:eastAsia="Calibri"/>
        </w:rPr>
      </w:pPr>
      <w:r w:rsidRPr="00466313">
        <w:rPr>
          <w:rFonts w:eastAsia="Calibri"/>
        </w:rPr>
        <w:lastRenderedPageBreak/>
        <w:t xml:space="preserve">The complaints regarding the open </w:t>
      </w:r>
      <w:r w:rsidRPr="0061362F">
        <w:rPr>
          <w:rFonts w:eastAsia="Calibri"/>
        </w:rPr>
        <w:t>competition</w:t>
      </w:r>
      <w:r w:rsidRPr="00466313">
        <w:rPr>
          <w:rFonts w:eastAsia="Calibri"/>
        </w:rPr>
        <w:t xml:space="preserve"> are presented to </w:t>
      </w:r>
      <w:r w:rsidRPr="00B55D02">
        <w:rPr>
          <w:rFonts w:eastAsia="Calibri"/>
        </w:rPr>
        <w:t>Procurement Appeals Board</w:t>
      </w:r>
      <w:r w:rsidRPr="00466313">
        <w:rPr>
          <w:rFonts w:eastAsia="Calibri"/>
        </w:rPr>
        <w:t xml:space="preserve"> at the following address</w:t>
      </w:r>
      <w:r>
        <w:rPr>
          <w:rFonts w:eastAsia="Calibri"/>
        </w:rPr>
        <w:t xml:space="preserve"> Yerevan,</w:t>
      </w:r>
      <w:r w:rsidRPr="00466313">
        <w:rPr>
          <w:rFonts w:eastAsia="Calibri"/>
        </w:rPr>
        <w:t xml:space="preserve"> </w:t>
      </w:r>
      <w:proofErr w:type="spellStart"/>
      <w:r w:rsidRPr="00B55D02">
        <w:rPr>
          <w:rFonts w:eastAsia="Calibri"/>
        </w:rPr>
        <w:t>Melik-Adamyan</w:t>
      </w:r>
      <w:proofErr w:type="spellEnd"/>
      <w:r>
        <w:rPr>
          <w:rFonts w:eastAsia="Calibri"/>
        </w:rPr>
        <w:t xml:space="preserve"> 1</w:t>
      </w:r>
      <w:r w:rsidRPr="00466313">
        <w:rPr>
          <w:rFonts w:eastAsia="Calibri"/>
        </w:rPr>
        <w:t xml:space="preserve">. The appeal is conducted by the order defined by </w:t>
      </w:r>
      <w:proofErr w:type="gramStart"/>
      <w:r w:rsidRPr="00466313">
        <w:rPr>
          <w:rFonts w:eastAsia="Calibri"/>
        </w:rPr>
        <w:t>the  given</w:t>
      </w:r>
      <w:proofErr w:type="gramEnd"/>
      <w:r w:rsidRPr="00466313">
        <w:rPr>
          <w:rFonts w:eastAsia="Calibri"/>
        </w:rPr>
        <w:t xml:space="preserve"> invitation.  </w:t>
      </w:r>
    </w:p>
    <w:p w:rsidR="00C436E5" w:rsidRPr="00466313" w:rsidRDefault="00C436E5" w:rsidP="00C436E5">
      <w:pPr>
        <w:ind w:firstLine="720"/>
        <w:jc w:val="both"/>
        <w:rPr>
          <w:rFonts w:eastAsia="Calibri"/>
        </w:rPr>
      </w:pPr>
      <w:r w:rsidRPr="00466313">
        <w:rPr>
          <w:rFonts w:eastAsia="Calibri"/>
        </w:rPr>
        <w:t xml:space="preserve">Participants should present to the Client all documentation required by the open </w:t>
      </w:r>
      <w:r w:rsidRPr="003D73E7">
        <w:rPr>
          <w:rFonts w:eastAsia="Calibri"/>
        </w:rPr>
        <w:t>competition</w:t>
      </w:r>
      <w:r w:rsidRPr="00466313">
        <w:rPr>
          <w:rFonts w:eastAsia="Calibri"/>
        </w:rPr>
        <w:t xml:space="preserve"> invitation to bid to evaluate their right to participate in bidding and compliance of qualification data of the participants with the conditions defined by the open procedure invitation to bid.</w:t>
      </w:r>
    </w:p>
    <w:p w:rsidR="00C436E5" w:rsidRPr="00873F43" w:rsidRDefault="00C436E5" w:rsidP="00C436E5">
      <w:pPr>
        <w:ind w:firstLine="720"/>
        <w:jc w:val="both"/>
        <w:rPr>
          <w:rFonts w:eastAsia="Calibri"/>
        </w:rPr>
      </w:pPr>
      <w:r w:rsidRPr="00466313">
        <w:rPr>
          <w:rFonts w:eastAsia="Calibri"/>
        </w:rPr>
        <w:t xml:space="preserve">For further information regarding this announcement you can apply </w:t>
      </w:r>
      <w:r w:rsidRPr="00873F43">
        <w:rPr>
          <w:rFonts w:eastAsia="Calibri"/>
        </w:rPr>
        <w:t>to M</w:t>
      </w:r>
      <w:r>
        <w:rPr>
          <w:rFonts w:eastAsia="Calibri"/>
        </w:rPr>
        <w:t>r</w:t>
      </w:r>
      <w:r w:rsidRPr="00873F43">
        <w:rPr>
          <w:rFonts w:eastAsia="Calibri"/>
        </w:rPr>
        <w:t xml:space="preserve">. </w:t>
      </w:r>
      <w:proofErr w:type="spellStart"/>
      <w:r>
        <w:rPr>
          <w:rFonts w:eastAsia="Calibri"/>
        </w:rPr>
        <w:t>Artak</w:t>
      </w:r>
      <w:proofErr w:type="spellEnd"/>
      <w:r>
        <w:rPr>
          <w:rFonts w:eastAsia="Calibri"/>
        </w:rPr>
        <w:t xml:space="preserve"> </w:t>
      </w:r>
      <w:proofErr w:type="spellStart"/>
      <w:r>
        <w:rPr>
          <w:rFonts w:eastAsia="Calibri"/>
        </w:rPr>
        <w:t>Mkrtchyan</w:t>
      </w:r>
      <w:proofErr w:type="spellEnd"/>
      <w:r w:rsidRPr="00F826B5">
        <w:rPr>
          <w:rFonts w:eastAsia="Calibri"/>
        </w:rPr>
        <w:t>.</w:t>
      </w:r>
      <w:r w:rsidRPr="00873F43">
        <w:rPr>
          <w:rFonts w:eastAsia="Calibri"/>
        </w:rPr>
        <w:t xml:space="preserve"> </w:t>
      </w:r>
    </w:p>
    <w:p w:rsidR="00C436E5" w:rsidRPr="005E2EAA" w:rsidRDefault="00C436E5" w:rsidP="00C436E5">
      <w:pPr>
        <w:ind w:firstLine="720"/>
        <w:jc w:val="both"/>
        <w:rPr>
          <w:rFonts w:eastAsia="Calibri"/>
          <w:b/>
          <w:sz w:val="20"/>
          <w:szCs w:val="20"/>
        </w:rPr>
      </w:pPr>
      <w:r w:rsidRPr="005E2EAA">
        <w:rPr>
          <w:rFonts w:eastAsia="Calibri"/>
          <w:b/>
          <w:sz w:val="20"/>
          <w:szCs w:val="20"/>
        </w:rPr>
        <w:t>Tel: (+37410) 590046</w:t>
      </w:r>
    </w:p>
    <w:p w:rsidR="00C436E5" w:rsidRPr="005E2EAA" w:rsidRDefault="00C436E5" w:rsidP="00C436E5">
      <w:pPr>
        <w:ind w:firstLine="720"/>
        <w:jc w:val="both"/>
        <w:rPr>
          <w:rFonts w:eastAsia="Calibri"/>
          <w:b/>
          <w:sz w:val="20"/>
          <w:szCs w:val="20"/>
        </w:rPr>
      </w:pPr>
      <w:r w:rsidRPr="005E2EAA">
        <w:rPr>
          <w:rFonts w:eastAsia="Calibri"/>
          <w:b/>
          <w:sz w:val="20"/>
          <w:szCs w:val="20"/>
        </w:rPr>
        <w:t>Email: artak.mkrtchyan@mtcit.am</w:t>
      </w:r>
    </w:p>
    <w:p w:rsidR="00C436E5" w:rsidRPr="005E2EAA" w:rsidRDefault="00C436E5" w:rsidP="00C436E5">
      <w:pPr>
        <w:ind w:firstLine="720"/>
        <w:jc w:val="both"/>
        <w:rPr>
          <w:rFonts w:eastAsia="Calibri"/>
          <w:b/>
          <w:sz w:val="20"/>
          <w:szCs w:val="20"/>
        </w:rPr>
      </w:pPr>
      <w:r w:rsidRPr="005E2EAA">
        <w:rPr>
          <w:rFonts w:eastAsia="Calibri"/>
          <w:b/>
          <w:sz w:val="20"/>
          <w:szCs w:val="20"/>
        </w:rPr>
        <w:t>Client: Ministry of Transport, Communication and Information Technologies</w:t>
      </w:r>
    </w:p>
    <w:p w:rsidR="00C436E5" w:rsidRDefault="00C436E5" w:rsidP="00C436E5"/>
    <w:p w:rsidR="0067565A" w:rsidRPr="00C436E5" w:rsidRDefault="0067565A" w:rsidP="0067565A">
      <w:pPr>
        <w:ind w:left="-270" w:firstLine="281"/>
        <w:jc w:val="center"/>
        <w:rPr>
          <w:rFonts w:ascii="Times LatRus" w:eastAsia="Calibri" w:hAnsi="Times LatRus"/>
          <w:b/>
        </w:rPr>
      </w:pPr>
    </w:p>
    <w:p w:rsidR="0067565A" w:rsidRPr="00175C4F" w:rsidRDefault="0067565A" w:rsidP="0067565A">
      <w:pPr>
        <w:ind w:left="-270" w:firstLine="281"/>
        <w:jc w:val="center"/>
        <w:rPr>
          <w:rFonts w:ascii="Times LatRus" w:eastAsia="Calibri" w:hAnsi="Times LatRus"/>
          <w:b/>
          <w:lang w:val="af-ZA"/>
        </w:rPr>
      </w:pPr>
    </w:p>
    <w:p w:rsidR="0067565A" w:rsidRPr="00175C4F" w:rsidRDefault="0067565A" w:rsidP="0067565A">
      <w:pPr>
        <w:ind w:left="-270" w:firstLine="281"/>
        <w:jc w:val="center"/>
        <w:rPr>
          <w:rFonts w:ascii="Times LatRus" w:eastAsia="Calibri" w:hAnsi="Times LatRus"/>
          <w:b/>
          <w:lang w:val="af-ZA"/>
        </w:rPr>
      </w:pPr>
    </w:p>
    <w:p w:rsidR="0067565A" w:rsidRDefault="0067565A" w:rsidP="0067565A">
      <w:pPr>
        <w:ind w:left="-270" w:firstLine="281"/>
        <w:jc w:val="center"/>
        <w:rPr>
          <w:rFonts w:ascii="Times LatRus" w:eastAsia="Calibri" w:hAnsi="Times LatRus"/>
          <w:b/>
          <w:lang w:val="af-ZA"/>
        </w:rPr>
      </w:pPr>
    </w:p>
    <w:p w:rsidR="0067565A" w:rsidRDefault="0067565A" w:rsidP="0067565A">
      <w:pPr>
        <w:ind w:left="-270" w:firstLine="281"/>
        <w:jc w:val="center"/>
        <w:rPr>
          <w:rFonts w:ascii="Times LatRus" w:eastAsia="Calibri" w:hAnsi="Times LatRus"/>
          <w:b/>
          <w:lang w:val="af-ZA"/>
        </w:rPr>
      </w:pPr>
    </w:p>
    <w:p w:rsidR="008A7157" w:rsidRPr="0067565A" w:rsidRDefault="008A7157" w:rsidP="0067565A">
      <w:pPr>
        <w:rPr>
          <w:lang w:val="af-ZA"/>
        </w:rPr>
      </w:pPr>
    </w:p>
    <w:sectPr w:rsidR="008A7157" w:rsidRPr="0067565A" w:rsidSect="001A614C">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7D66"/>
    <w:rsid w:val="001A614C"/>
    <w:rsid w:val="0067565A"/>
    <w:rsid w:val="008A7157"/>
    <w:rsid w:val="009F175A"/>
    <w:rsid w:val="00A27D66"/>
    <w:rsid w:val="00C060A2"/>
    <w:rsid w:val="00C436E5"/>
    <w:rsid w:val="00FA5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4C"/>
  </w:style>
  <w:style w:type="paragraph" w:styleId="Heading8">
    <w:name w:val="heading 8"/>
    <w:basedOn w:val="Normal"/>
    <w:next w:val="Normal"/>
    <w:link w:val="Heading8Char"/>
    <w:qFormat/>
    <w:rsid w:val="0067565A"/>
    <w:pPr>
      <w:keepNext/>
      <w:spacing w:after="0" w:line="240" w:lineRule="auto"/>
      <w:outlineLvl w:val="7"/>
    </w:pPr>
    <w:rPr>
      <w:rFonts w:ascii="Times Armenian" w:eastAsia="Times New Roman" w:hAnsi="Times Armenian" w:cs="Times New Rom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27D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27D66"/>
    <w:rPr>
      <w:rFonts w:ascii="Arial LatArm" w:eastAsia="Times New Roman" w:hAnsi="Arial LatArm" w:cs="Times New Roman"/>
      <w:i/>
      <w:sz w:val="20"/>
      <w:szCs w:val="20"/>
      <w:lang w:val="en-AU"/>
    </w:rPr>
  </w:style>
  <w:style w:type="character" w:styleId="Hyperlink">
    <w:name w:val="Hyperlink"/>
    <w:rsid w:val="00A27D66"/>
    <w:rPr>
      <w:color w:val="0000FF"/>
      <w:u w:val="single"/>
    </w:rPr>
  </w:style>
  <w:style w:type="paragraph" w:styleId="BodyText">
    <w:name w:val="Body Text"/>
    <w:basedOn w:val="Normal"/>
    <w:link w:val="BodyTextChar"/>
    <w:rsid w:val="00C060A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060A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565A"/>
    <w:rPr>
      <w:rFonts w:ascii="Times Armenian" w:eastAsia="Times New Roman" w:hAnsi="Times Armenian" w:cs="Times New Roman"/>
      <w:i/>
      <w:sz w:val="20"/>
      <w:szCs w:val="20"/>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2929</Characters>
  <Application>Microsoft Office Word</Application>
  <DocSecurity>0</DocSecurity>
  <Lines>24</Lines>
  <Paragraphs>6</Paragraphs>
  <ScaleCrop>false</ScaleCrop>
  <Company>Mtc</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5</cp:revision>
  <dcterms:created xsi:type="dcterms:W3CDTF">2017-06-30T13:37:00Z</dcterms:created>
  <dcterms:modified xsi:type="dcterms:W3CDTF">2017-07-25T14:30:00Z</dcterms:modified>
</cp:coreProperties>
</file>