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F0" w:rsidRDefault="00116FF0" w:rsidP="00116FF0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116FF0" w:rsidRPr="00335F28" w:rsidRDefault="00116FF0" w:rsidP="00116FF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16FF0" w:rsidRPr="00335F28" w:rsidRDefault="00116FF0" w:rsidP="00116FF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6FF0" w:rsidRPr="00335F28" w:rsidRDefault="00116FF0" w:rsidP="00116FF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16FF0" w:rsidRPr="000D0C32" w:rsidRDefault="00116FF0" w:rsidP="00116FF0">
      <w:pPr>
        <w:jc w:val="both"/>
        <w:rPr>
          <w:rFonts w:ascii="GHEA Grapalat" w:hAnsi="GHEA Grapalat"/>
          <w:sz w:val="20"/>
          <w:lang w:val="af-ZA"/>
        </w:rPr>
      </w:pPr>
    </w:p>
    <w:p w:rsidR="00116FF0" w:rsidRDefault="00116FF0" w:rsidP="00116FF0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16FF0" w:rsidRDefault="00116FF0" w:rsidP="00116FF0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743E1" w:rsidRPr="00AC6D87">
        <w:rPr>
          <w:rFonts w:ascii="GHEA Grapalat" w:hAnsi="GHEA Grapalat"/>
          <w:b w:val="0"/>
          <w:sz w:val="22"/>
          <w:szCs w:val="22"/>
          <w:lang w:val="es-ES"/>
        </w:rPr>
        <w:t>«</w:t>
      </w:r>
      <w:r w:rsidR="008743E1" w:rsidRPr="00EB2398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8743E1">
        <w:rPr>
          <w:rFonts w:ascii="GHEA Grapalat" w:hAnsi="GHEA Grapalat"/>
          <w:b w:val="0"/>
          <w:sz w:val="22"/>
          <w:szCs w:val="22"/>
          <w:lang w:val="hy-AM"/>
        </w:rPr>
        <w:t>ԳՀԱՊ</w:t>
      </w:r>
      <w:r w:rsidR="008743E1" w:rsidRPr="00EB2398">
        <w:rPr>
          <w:rFonts w:ascii="GHEA Grapalat" w:hAnsi="GHEA Grapalat"/>
          <w:b w:val="0"/>
          <w:sz w:val="22"/>
          <w:szCs w:val="22"/>
          <w:lang w:val="hy-AM"/>
        </w:rPr>
        <w:t>ՁԲ-17/</w:t>
      </w:r>
      <w:r w:rsidR="008743E1">
        <w:rPr>
          <w:rFonts w:ascii="GHEA Grapalat" w:hAnsi="GHEA Grapalat"/>
          <w:b w:val="0"/>
          <w:sz w:val="22"/>
          <w:szCs w:val="22"/>
          <w:lang w:val="hy-AM"/>
        </w:rPr>
        <w:t>3</w:t>
      </w:r>
      <w:r w:rsidR="008743E1" w:rsidRPr="00AC6D87">
        <w:rPr>
          <w:rFonts w:ascii="GHEA Grapalat" w:hAnsi="GHEA Grapalat"/>
          <w:b w:val="0"/>
          <w:sz w:val="22"/>
          <w:szCs w:val="22"/>
          <w:lang w:val="es-ES"/>
        </w:rPr>
        <w:t>»</w:t>
      </w:r>
    </w:p>
    <w:p w:rsidR="00116FF0" w:rsidRPr="008743E1" w:rsidRDefault="00116FF0" w:rsidP="00116FF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szCs w:val="22"/>
          <w:lang w:val="hy-AM" w:eastAsia="en-US"/>
        </w:rPr>
      </w:pPr>
    </w:p>
    <w:p w:rsidR="00116FF0" w:rsidRPr="008743E1" w:rsidRDefault="008743E1" w:rsidP="008743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43E1">
        <w:rPr>
          <w:rFonts w:ascii="GHEA Grapalat" w:hAnsi="GHEA Grapalat" w:cs="Sylfaen"/>
          <w:sz w:val="20"/>
          <w:lang w:val="hy-AM"/>
        </w:rPr>
        <w:t>Երևանի քաղաքապետարանը</w:t>
      </w:r>
      <w:r w:rsidR="00116FF0" w:rsidRPr="008743E1">
        <w:rPr>
          <w:rFonts w:ascii="GHEA Grapalat" w:hAnsi="GHEA Grapalat" w:cs="Sylfaen"/>
          <w:sz w:val="20"/>
          <w:lang w:val="hy-AM"/>
        </w:rPr>
        <w:t xml:space="preserve"> ստորև ներկայացնում է իր կարիքների համար </w:t>
      </w:r>
      <w:r w:rsidRPr="008743E1">
        <w:rPr>
          <w:rFonts w:ascii="GHEA Grapalat" w:hAnsi="GHEA Grapalat" w:cs="Sylfaen"/>
          <w:sz w:val="20"/>
          <w:lang w:val="hy-AM"/>
        </w:rPr>
        <w:t xml:space="preserve">Երևան քաղաքի թիվ 70, 91, 114 և 160 մանկապարտեզների համար զրուցատաղավարների </w:t>
      </w:r>
      <w:r w:rsidR="00116FF0" w:rsidRPr="008743E1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Pr="008743E1">
        <w:rPr>
          <w:rFonts w:ascii="GHEA Grapalat" w:hAnsi="GHEA Grapalat" w:cs="Sylfaen"/>
          <w:sz w:val="20"/>
          <w:lang w:val="hy-AM"/>
        </w:rPr>
        <w:t>«ԵՔ-ԳՀԱՊՁԲ-17/3»</w:t>
      </w:r>
      <w:r w:rsidR="00116FF0" w:rsidRPr="008743E1">
        <w:rPr>
          <w:rFonts w:ascii="GHEA Grapalat" w:hAnsi="GHEA Grapalat" w:cs="Sylfaen"/>
          <w:sz w:val="20"/>
          <w:lang w:val="hy-AM"/>
        </w:rPr>
        <w:t xml:space="preserve"> ծածկագրով գնման ընթացակարգը </w:t>
      </w:r>
    </w:p>
    <w:p w:rsidR="00116FF0" w:rsidRDefault="00116FF0" w:rsidP="00116FF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16FF0" w:rsidRPr="006A590F" w:rsidRDefault="00116FF0" w:rsidP="00116FF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r w:rsidR="008743E1">
        <w:rPr>
          <w:rFonts w:ascii="GHEA Grapalat" w:hAnsi="GHEA Grapalat" w:cs="Sylfaen"/>
          <w:sz w:val="20"/>
          <w:lang w:val="hy-AM"/>
        </w:rPr>
        <w:t xml:space="preserve"> </w:t>
      </w:r>
      <w:r w:rsidR="008743E1" w:rsidRPr="006A590F">
        <w:rPr>
          <w:rFonts w:ascii="GHEA Grapalat" w:hAnsi="GHEA Grapalat" w:cs="Sylfaen"/>
          <w:sz w:val="20"/>
          <w:lang w:val="af-ZA"/>
        </w:rPr>
        <w:t>ոչ գնային պայմանները բավարարող գնահատված հայտեր ներկայացրած մասնակիցների ներկայացրած գնային առաջարկները գերազանցում են տվյալ ընթացակարգի շրջանակում գնվելիք ապրանքների գնման հայտով սահմանված գինը</w:t>
      </w:r>
      <w:r w:rsidR="006A590F" w:rsidRPr="006A590F">
        <w:rPr>
          <w:rFonts w:ascii="GHEA Grapalat" w:hAnsi="GHEA Grapalat" w:cs="Sylfaen"/>
          <w:sz w:val="20"/>
          <w:lang w:val="af-ZA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70"/>
        <w:gridCol w:w="2713"/>
        <w:gridCol w:w="2434"/>
        <w:gridCol w:w="2012"/>
      </w:tblGrid>
      <w:tr w:rsidR="00116FF0" w:rsidRPr="000D0C32" w:rsidTr="0033033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16FF0" w:rsidRPr="000D0C32" w:rsidRDefault="00116FF0" w:rsidP="0033033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16FF0" w:rsidRPr="000D0C32" w:rsidRDefault="00116FF0" w:rsidP="003303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16FF0" w:rsidRPr="000D0C32" w:rsidRDefault="00116FF0" w:rsidP="003303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16FF0" w:rsidRPr="000D0C32" w:rsidRDefault="00116FF0" w:rsidP="003303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16FF0" w:rsidRPr="000D0C32" w:rsidRDefault="00116FF0" w:rsidP="003303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16FF0" w:rsidRPr="000D0C32" w:rsidRDefault="00116FF0" w:rsidP="003303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16FF0" w:rsidRPr="000D0C32" w:rsidTr="0033033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16FF0" w:rsidRPr="000D0C32" w:rsidRDefault="00116FF0" w:rsidP="0033033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16FF0" w:rsidRPr="000D0C32" w:rsidRDefault="008743E1" w:rsidP="00330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1211">
              <w:rPr>
                <w:rFonts w:ascii="GHEA Grapalat" w:hAnsi="GHEA Grapalat"/>
                <w:lang w:val="hy-AM" w:eastAsia="ru-RU"/>
              </w:rPr>
              <w:t>Զրուցատաղավար</w:t>
            </w:r>
          </w:p>
        </w:tc>
        <w:tc>
          <w:tcPr>
            <w:tcW w:w="2713" w:type="dxa"/>
            <w:shd w:val="clear" w:color="auto" w:fill="auto"/>
          </w:tcPr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Pr="000F121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  <w:r w:rsidRPr="000F1211">
              <w:rPr>
                <w:rFonts w:ascii="GHEA Grapalat" w:hAnsi="GHEA Grapalat"/>
                <w:lang w:val="hy-AM"/>
              </w:rPr>
              <w:t xml:space="preserve">Գրիգոր Այվազյան Ա/Ձ </w:t>
            </w:r>
          </w:p>
          <w:p w:rsidR="008743E1" w:rsidRPr="000F121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  <w:r w:rsidRPr="000F1211">
              <w:rPr>
                <w:rFonts w:ascii="GHEA Grapalat" w:hAnsi="GHEA Grapalat"/>
                <w:lang w:val="hy-AM"/>
              </w:rPr>
              <w:t xml:space="preserve">«ԳՈՐԾ-555» ՓԲԸ </w:t>
            </w:r>
          </w:p>
          <w:p w:rsidR="00116FF0" w:rsidRPr="008743E1" w:rsidRDefault="00116FF0" w:rsidP="0033033C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16FF0" w:rsidRPr="008743E1" w:rsidRDefault="00116FF0" w:rsidP="0033033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743E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8743E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8743E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743E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8743E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116FF0" w:rsidRPr="000D0C32" w:rsidRDefault="00116FF0" w:rsidP="00330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6FF0" w:rsidRPr="000D0C32" w:rsidRDefault="00116FF0" w:rsidP="00330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6FF0" w:rsidRPr="000D0C32" w:rsidRDefault="00116FF0" w:rsidP="00330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16FF0" w:rsidRPr="006A590F" w:rsidRDefault="008743E1" w:rsidP="0033033C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A590F">
              <w:rPr>
                <w:rFonts w:ascii="GHEA Grapalat" w:hAnsi="GHEA Grapalat"/>
                <w:lang w:val="hy-AM" w:eastAsia="ru-RU"/>
              </w:rPr>
              <w:t xml:space="preserve">ոչ գնային պայմանները բավարարող գնահատված հայտեր ներկայացրած մասնակիցների ներկայացրած գնային առաջարկները գերազանցում են տվյալ ընթացակարգի շրջանակում գնվելիք ապրանքների </w:t>
            </w:r>
            <w:r w:rsidRPr="006A590F">
              <w:rPr>
                <w:rFonts w:ascii="GHEA Grapalat" w:hAnsi="GHEA Grapalat"/>
                <w:lang w:val="hy-AM" w:eastAsia="ru-RU"/>
              </w:rPr>
              <w:lastRenderedPageBreak/>
              <w:t>գնման հայտով սահմանված գինը</w:t>
            </w:r>
          </w:p>
        </w:tc>
      </w:tr>
      <w:tr w:rsidR="00116FF0" w:rsidRPr="000D0C32" w:rsidTr="0033033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16FF0" w:rsidRPr="008743E1" w:rsidRDefault="008743E1" w:rsidP="003303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16FF0" w:rsidRPr="000D0C32" w:rsidRDefault="008743E1" w:rsidP="00330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1211">
              <w:rPr>
                <w:rFonts w:ascii="GHEA Grapalat" w:hAnsi="GHEA Grapalat"/>
                <w:lang w:val="hy-AM" w:eastAsia="ru-RU"/>
              </w:rPr>
              <w:t>Զրուցատաղավար /տեղադրումով/</w:t>
            </w:r>
          </w:p>
        </w:tc>
        <w:tc>
          <w:tcPr>
            <w:tcW w:w="2713" w:type="dxa"/>
            <w:shd w:val="clear" w:color="auto" w:fill="auto"/>
          </w:tcPr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743E1" w:rsidRPr="000F1211" w:rsidRDefault="008743E1" w:rsidP="008743E1">
            <w:pPr>
              <w:jc w:val="center"/>
              <w:rPr>
                <w:rFonts w:ascii="GHEA Grapalat" w:hAnsi="GHEA Grapalat"/>
                <w:lang w:val="hy-AM"/>
              </w:rPr>
            </w:pPr>
            <w:r w:rsidRPr="000F1211">
              <w:rPr>
                <w:rFonts w:ascii="GHEA Grapalat" w:hAnsi="GHEA Grapalat"/>
                <w:lang w:val="hy-AM"/>
              </w:rPr>
              <w:t xml:space="preserve">Գրիգոր Այվազյան Ա/Ձ </w:t>
            </w:r>
          </w:p>
          <w:p w:rsidR="00116FF0" w:rsidRPr="000D0C32" w:rsidRDefault="008743E1" w:rsidP="00874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1211">
              <w:rPr>
                <w:rFonts w:ascii="GHEA Grapalat" w:hAnsi="GHEA Grapalat"/>
                <w:lang w:val="hy-AM"/>
              </w:rPr>
              <w:t>«ԳՈՐԾ-555» ՓԲԸ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743E1" w:rsidRPr="008743E1" w:rsidRDefault="008743E1" w:rsidP="008743E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743E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8743E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8743E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743E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8743E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8743E1" w:rsidRPr="000D0C32" w:rsidRDefault="008743E1" w:rsidP="00874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743E1" w:rsidRPr="000D0C32" w:rsidRDefault="008743E1" w:rsidP="00874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16FF0" w:rsidRPr="000D0C32" w:rsidRDefault="008743E1" w:rsidP="008743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16FF0" w:rsidRPr="006A590F" w:rsidRDefault="008743E1" w:rsidP="0033033C">
            <w:pPr>
              <w:jc w:val="center"/>
              <w:rPr>
                <w:rFonts w:ascii="GHEA Grapalat" w:hAnsi="GHEA Grapalat"/>
                <w:lang w:val="hy-AM" w:eastAsia="ru-RU"/>
              </w:rPr>
            </w:pPr>
            <w:r w:rsidRPr="006A590F">
              <w:rPr>
                <w:rFonts w:ascii="GHEA Grapalat" w:hAnsi="GHEA Grapalat"/>
                <w:lang w:val="hy-AM" w:eastAsia="ru-RU"/>
              </w:rPr>
              <w:t>ոչ գնային պայմանները բավարարող գնահատված հայտեր ներկայացրած մասնակիցների ներկայացրած գնային առաջարկները գերազանցում են տվյալ ընթացակարգի շրջանակում գնվելիք ապրանքների գնման հայտով սահմանված գինը</w:t>
            </w:r>
          </w:p>
        </w:tc>
      </w:tr>
    </w:tbl>
    <w:p w:rsidR="00116FF0" w:rsidRDefault="00116FF0" w:rsidP="00116FF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16FF0" w:rsidRDefault="00116FF0" w:rsidP="006A590F">
      <w:pPr>
        <w:spacing w:line="240" w:lineRule="auto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16FF0" w:rsidRPr="006A590F" w:rsidRDefault="00116FF0" w:rsidP="006A590F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16FF0" w:rsidRPr="00A7446E" w:rsidRDefault="006A590F" w:rsidP="006A590F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A590F">
        <w:rPr>
          <w:rFonts w:ascii="GHEA Grapalat" w:hAnsi="GHEA Grapalat" w:cs="Sylfaen"/>
          <w:sz w:val="20"/>
          <w:lang w:val="af-ZA"/>
        </w:rPr>
        <w:t>«ԵՔ-ԳՀԱՊՁԲ-17/3»</w:t>
      </w:r>
      <w:r w:rsidR="00116FF0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116FF0">
        <w:rPr>
          <w:rFonts w:ascii="GHEA Grapalat" w:hAnsi="GHEA Grapalat" w:cs="Sylfaen"/>
          <w:sz w:val="20"/>
          <w:lang w:val="af-ZA"/>
        </w:rPr>
        <w:tab/>
      </w:r>
      <w:r w:rsidRPr="006A590F">
        <w:rPr>
          <w:rFonts w:ascii="GHEA Grapalat" w:hAnsi="GHEA Grapalat" w:cs="Sylfaen"/>
          <w:sz w:val="20"/>
          <w:lang w:val="af-ZA"/>
        </w:rPr>
        <w:t>Գոռ Մուրադյանին</w:t>
      </w:r>
      <w:r w:rsidR="00116FF0">
        <w:rPr>
          <w:rFonts w:ascii="GHEA Grapalat" w:hAnsi="GHEA Grapalat" w:cs="Sylfaen"/>
          <w:sz w:val="20"/>
          <w:lang w:val="af-ZA"/>
        </w:rPr>
        <w:t>:</w:t>
      </w:r>
    </w:p>
    <w:p w:rsidR="00116FF0" w:rsidRPr="00A7446E" w:rsidRDefault="00116FF0" w:rsidP="00116FF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16FF0" w:rsidRPr="00EA309E" w:rsidRDefault="00116FF0" w:rsidP="00116F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A590F">
        <w:rPr>
          <w:rFonts w:ascii="GHEA Grapalat" w:hAnsi="GHEA Grapalat"/>
          <w:sz w:val="20"/>
          <w:lang w:val="hy-AM"/>
        </w:rPr>
        <w:t>011514373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16FF0" w:rsidRPr="00EA309E" w:rsidRDefault="00116FF0" w:rsidP="00116F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A590F" w:rsidRPr="006A590F">
        <w:rPr>
          <w:rFonts w:ascii="GHEA Grapalat" w:hAnsi="GHEA Grapalat"/>
          <w:sz w:val="20"/>
          <w:lang w:val="af-ZA"/>
        </w:rPr>
        <w:t>gor.muradyan@yerevan.am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16FF0" w:rsidRPr="00960651" w:rsidRDefault="00116FF0" w:rsidP="00116FF0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116FF0" w:rsidRPr="006A590F" w:rsidRDefault="00116FF0" w:rsidP="00116FF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A590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562A8" w:rsidRPr="006A590F" w:rsidRDefault="00D562A8">
      <w:pPr>
        <w:rPr>
          <w:lang w:val="af-ZA"/>
        </w:rPr>
      </w:pPr>
    </w:p>
    <w:sectPr w:rsidR="00D562A8" w:rsidRPr="006A590F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62A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562A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562A8" w:rsidP="00B2146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60777"/>
    <w:rsid w:val="00116FF0"/>
    <w:rsid w:val="006A590F"/>
    <w:rsid w:val="008743E1"/>
    <w:rsid w:val="00D562A8"/>
    <w:rsid w:val="00F6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16FF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6FF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16FF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16FF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16FF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116FF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16FF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16F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16FF0"/>
  </w:style>
  <w:style w:type="paragraph" w:styleId="Footer">
    <w:name w:val="footer"/>
    <w:basedOn w:val="Normal"/>
    <w:link w:val="FooterChar"/>
    <w:rsid w:val="00116F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16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743E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743E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</cp:revision>
  <cp:lastPrinted>2017-07-26T12:29:00Z</cp:lastPrinted>
  <dcterms:created xsi:type="dcterms:W3CDTF">2017-07-26T12:16:00Z</dcterms:created>
  <dcterms:modified xsi:type="dcterms:W3CDTF">2017-07-26T12:29:00Z</dcterms:modified>
</cp:coreProperties>
</file>