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E6BAD">
        <w:rPr>
          <w:rFonts w:ascii="GHEA Grapalat" w:hAnsi="GHEA Grapalat"/>
          <w:b/>
          <w:i/>
          <w:sz w:val="24"/>
          <w:szCs w:val="24"/>
        </w:rPr>
        <w:t>24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128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DB1289">
        <w:rPr>
          <w:rFonts w:ascii="GHEA Grapalat" w:hAnsi="GHEA Grapalat"/>
          <w:lang w:val="hy-AM"/>
        </w:rPr>
        <w:t>Ֆիրմա Լիդա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DB1289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Pr="00DB128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E6BAD">
        <w:rPr>
          <w:rFonts w:ascii="GHEA Grapalat" w:hAnsi="GHEA Grapalat" w:cs="Sylfaen"/>
          <w:sz w:val="24"/>
          <w:szCs w:val="24"/>
        </w:rPr>
        <w:t>07.08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6078D" w:rsidRPr="0006078D">
        <w:rPr>
          <w:rFonts w:ascii="GHEA Grapalat" w:hAnsi="GHEA Grapalat" w:cs="Sylfaen"/>
          <w:sz w:val="24"/>
          <w:szCs w:val="24"/>
        </w:rPr>
        <w:t>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FE6BAD">
        <w:rPr>
          <w:rFonts w:ascii="GHEA Grapalat" w:hAnsi="GHEA Grapalat" w:cs="Sylfaen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E6BAD">
        <w:rPr>
          <w:rFonts w:ascii="GHEA Grapalat" w:hAnsi="GHEA Grapalat"/>
          <w:b/>
          <w:i/>
          <w:sz w:val="24"/>
          <w:szCs w:val="24"/>
        </w:rPr>
        <w:t>24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B7EC7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E6BAD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cp:lastPrinted>2017-05-17T11:52:00Z</cp:lastPrinted>
  <dcterms:created xsi:type="dcterms:W3CDTF">2015-12-16T10:40:00Z</dcterms:created>
  <dcterms:modified xsi:type="dcterms:W3CDTF">2017-08-03T11:37:00Z</dcterms:modified>
</cp:coreProperties>
</file>