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NOTICE</w:t>
      </w:r>
    </w:p>
    <w:p w:rsidR="00642EFE" w:rsidRPr="001A2D3A" w:rsidRDefault="00B04843"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ON PRICE QUOTATION</w:t>
      </w:r>
    </w:p>
    <w:p w:rsidR="0091042F"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This text of the notice is approved by decision of the Price Quotation Commission</w:t>
      </w:r>
      <w:r w:rsidR="002A4953" w:rsidRPr="001A2D3A">
        <w:rPr>
          <w:rFonts w:ascii="GHEA Grapalat" w:hAnsi="GHEA Grapalat"/>
          <w:i w:val="0"/>
          <w:sz w:val="24"/>
          <w:szCs w:val="24"/>
        </w:rPr>
        <w:t xml:space="preserve"> </w:t>
      </w:r>
      <w:r w:rsidR="002C518D" w:rsidRPr="001A2D3A">
        <w:rPr>
          <w:rFonts w:ascii="GHEA Grapalat" w:hAnsi="GHEA Grapalat"/>
          <w:i w:val="0"/>
          <w:sz w:val="24"/>
          <w:szCs w:val="24"/>
        </w:rPr>
        <w:t>"2" of "0</w:t>
      </w:r>
      <w:r w:rsidR="002C518D" w:rsidRPr="001A2D3A">
        <w:rPr>
          <w:rFonts w:ascii="GHEA Grapalat" w:hAnsi="GHEA Grapalat"/>
          <w:i w:val="0"/>
          <w:sz w:val="24"/>
          <w:szCs w:val="24"/>
          <w:lang w:val="en-US"/>
        </w:rPr>
        <w:t>7</w:t>
      </w:r>
      <w:r w:rsidR="002C518D" w:rsidRPr="001A2D3A">
        <w:rPr>
          <w:rFonts w:ascii="GHEA Grapalat" w:hAnsi="GHEA Grapalat"/>
          <w:i w:val="0"/>
          <w:sz w:val="24"/>
          <w:szCs w:val="24"/>
        </w:rPr>
        <w:t>" "</w:t>
      </w:r>
      <w:r w:rsidR="002C518D" w:rsidRPr="001A2D3A">
        <w:rPr>
          <w:rFonts w:ascii="GHEA Grapalat" w:hAnsi="GHEA Grapalat"/>
          <w:i w:val="0"/>
          <w:sz w:val="24"/>
          <w:szCs w:val="24"/>
          <w:lang w:val="en-US"/>
        </w:rPr>
        <w:t>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z w:val="24"/>
          <w:szCs w:val="24"/>
        </w:rPr>
        <w:t xml:space="preserve">" 2017 and is published pursuant to Article 27 of the Law of the </w:t>
      </w:r>
      <w:r w:rsidR="00A76C15" w:rsidRPr="001A2D3A">
        <w:rPr>
          <w:rFonts w:ascii="GHEA Grapalat" w:hAnsi="GHEA Grapalat"/>
          <w:i w:val="0"/>
          <w:sz w:val="24"/>
          <w:szCs w:val="24"/>
        </w:rPr>
        <w:t>pursuant to Article 27 of the Law of the Republic of Armenia "On procurement"</w:t>
      </w:r>
    </w:p>
    <w:p w:rsidR="0091042F" w:rsidRPr="001A2D3A" w:rsidRDefault="00B04843" w:rsidP="002A4953">
      <w:pPr>
        <w:pStyle w:val="BodyTextIndent"/>
        <w:spacing w:after="160"/>
        <w:jc w:val="center"/>
        <w:rPr>
          <w:rFonts w:ascii="GHEA Grapalat" w:hAnsi="GHEA Grapalat"/>
          <w:i w:val="0"/>
          <w:sz w:val="24"/>
          <w:szCs w:val="24"/>
          <w:u w:val="single"/>
        </w:rPr>
      </w:pPr>
      <w:r w:rsidRPr="001A2D3A">
        <w:rPr>
          <w:rFonts w:ascii="GHEA Grapalat" w:hAnsi="GHEA Grapalat"/>
          <w:i w:val="0"/>
          <w:sz w:val="24"/>
          <w:szCs w:val="24"/>
        </w:rPr>
        <w:t xml:space="preserve">Code of the price quotation </w:t>
      </w:r>
      <w:r w:rsidR="002C518D" w:rsidRPr="001A2D3A">
        <w:rPr>
          <w:rFonts w:ascii="GHEA Grapalat" w:hAnsi="GHEA Grapalat"/>
          <w:i w:val="0"/>
          <w:sz w:val="24"/>
          <w:szCs w:val="24"/>
          <w:lang w:val="en-US"/>
        </w:rPr>
        <w:t>EQ-</w:t>
      </w:r>
      <w:r w:rsidRPr="001A2D3A">
        <w:rPr>
          <w:rFonts w:ascii="GHEA Grapalat" w:hAnsi="GHEA Grapalat"/>
          <w:i w:val="0"/>
          <w:sz w:val="24"/>
          <w:szCs w:val="24"/>
        </w:rPr>
        <w:t>GHTsDzB</w:t>
      </w:r>
      <w:r w:rsidR="002C518D" w:rsidRPr="001A2D3A">
        <w:rPr>
          <w:rFonts w:ascii="GHEA Grapalat" w:hAnsi="GHEA Grapalat"/>
          <w:i w:val="0"/>
          <w:sz w:val="24"/>
          <w:szCs w:val="24"/>
        </w:rPr>
        <w:t>-</w:t>
      </w:r>
      <w:r w:rsidR="001A2D3A" w:rsidRPr="001A2D3A">
        <w:rPr>
          <w:rFonts w:ascii="GHEA Grapalat" w:hAnsi="GHEA Grapalat"/>
          <w:i w:val="0"/>
          <w:sz w:val="24"/>
          <w:szCs w:val="24"/>
        </w:rPr>
        <w:t>17/16</w:t>
      </w:r>
    </w:p>
    <w:p w:rsidR="00642EFE" w:rsidRPr="001A2D3A" w:rsidRDefault="002C518D" w:rsidP="002C518D">
      <w:pPr>
        <w:pStyle w:val="BodyTextIndent"/>
        <w:spacing w:after="160"/>
        <w:ind w:firstLine="708"/>
        <w:rPr>
          <w:rFonts w:ascii="GHEA Grapalat" w:hAnsi="GHEA Grapalat"/>
          <w:i w:val="0"/>
          <w:sz w:val="24"/>
          <w:szCs w:val="24"/>
        </w:rPr>
      </w:pPr>
      <w:r w:rsidRPr="001A2D3A">
        <w:rPr>
          <w:rFonts w:ascii="GHEA Grapalat" w:hAnsi="GHEA Grapalat"/>
          <w:i w:val="0"/>
          <w:sz w:val="24"/>
          <w:szCs w:val="24"/>
        </w:rPr>
        <w:t xml:space="preserve">The contracting authority Yerevan municipality, located at the following address: 1 </w:t>
      </w:r>
      <w:proofErr w:type="spellStart"/>
      <w:r w:rsidRPr="001A2D3A">
        <w:rPr>
          <w:rFonts w:ascii="GHEA Grapalat" w:hAnsi="GHEA Grapalat"/>
          <w:i w:val="0"/>
          <w:sz w:val="24"/>
          <w:szCs w:val="24"/>
        </w:rPr>
        <w:t>Argishti</w:t>
      </w:r>
      <w:proofErr w:type="spellEnd"/>
      <w:r w:rsidRPr="001A2D3A">
        <w:rPr>
          <w:rFonts w:ascii="GHEA Grapalat" w:hAnsi="GHEA Grapalat"/>
          <w:i w:val="0"/>
          <w:sz w:val="24"/>
          <w:szCs w:val="24"/>
        </w:rPr>
        <w:t xml:space="preserve"> </w:t>
      </w:r>
      <w:proofErr w:type="spellStart"/>
      <w:r w:rsidRPr="001A2D3A">
        <w:rPr>
          <w:rFonts w:ascii="GHEA Grapalat" w:hAnsi="GHEA Grapalat"/>
          <w:i w:val="0"/>
          <w:sz w:val="24"/>
          <w:szCs w:val="24"/>
        </w:rPr>
        <w:t>Str</w:t>
      </w:r>
      <w:proofErr w:type="spellEnd"/>
      <w:r w:rsidRPr="001A2D3A">
        <w:rPr>
          <w:rFonts w:ascii="GHEA Grapalat" w:hAnsi="GHEA Grapalat"/>
          <w:i w:val="0"/>
          <w:sz w:val="24"/>
          <w:szCs w:val="24"/>
        </w:rPr>
        <w:t xml:space="preserve">, Yerevan, RA,  </w:t>
      </w:r>
      <w:r w:rsidR="00642EFE" w:rsidRPr="001A2D3A">
        <w:rPr>
          <w:rFonts w:ascii="GHEA Grapalat" w:hAnsi="GHEA Grapalat"/>
          <w:i w:val="0"/>
          <w:sz w:val="24"/>
          <w:szCs w:val="24"/>
        </w:rPr>
        <w:t xml:space="preserve">gives notice for a price quotation which shall be carried out in one stage, through </w:t>
      </w:r>
      <w:proofErr w:type="spellStart"/>
      <w:r w:rsidR="00642EFE" w:rsidRPr="001A2D3A">
        <w:rPr>
          <w:rFonts w:ascii="GHEA Grapalat" w:hAnsi="GHEA Grapalat"/>
          <w:i w:val="0"/>
          <w:sz w:val="24"/>
          <w:szCs w:val="24"/>
        </w:rPr>
        <w:t>Armeps</w:t>
      </w:r>
      <w:proofErr w:type="spellEnd"/>
      <w:r w:rsidR="00642EFE" w:rsidRPr="001A2D3A">
        <w:rPr>
          <w:rFonts w:ascii="GHEA Grapalat" w:hAnsi="GHEA Grapalat"/>
          <w:i w:val="0"/>
          <w:sz w:val="24"/>
          <w:szCs w:val="24"/>
        </w:rPr>
        <w:t xml:space="preserve"> (</w:t>
      </w:r>
      <w:hyperlink r:id="rId8">
        <w:r w:rsidR="00642EFE" w:rsidRPr="001A2D3A">
          <w:rPr>
            <w:rFonts w:ascii="GHEA Grapalat" w:hAnsi="GHEA Grapalat"/>
            <w:i w:val="0"/>
            <w:sz w:val="24"/>
            <w:szCs w:val="24"/>
            <w:u w:val="single"/>
          </w:rPr>
          <w:t>www.armeps.am</w:t>
        </w:r>
      </w:hyperlink>
      <w:r w:rsidR="00642EFE" w:rsidRPr="001A2D3A">
        <w:rPr>
          <w:rFonts w:ascii="GHEA Grapalat" w:hAnsi="GHEA Grapalat"/>
          <w:i w:val="0"/>
          <w:sz w:val="24"/>
          <w:szCs w:val="24"/>
        </w:rPr>
        <w:t>) system of electronic procurement.</w:t>
      </w:r>
    </w:p>
    <w:p w:rsidR="002C518D"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The bidder selected based on the results of the price quotation will be proposed, in a prescribed manner, to conclud</w:t>
      </w:r>
      <w:r w:rsidR="002A4953" w:rsidRPr="001A2D3A">
        <w:rPr>
          <w:rFonts w:ascii="GHEA Grapalat" w:hAnsi="GHEA Grapalat"/>
          <w:i w:val="0"/>
          <w:sz w:val="24"/>
          <w:szCs w:val="24"/>
        </w:rPr>
        <w:t xml:space="preserve">e a contract </w:t>
      </w:r>
      <w:r w:rsidR="002C518D" w:rsidRPr="001A2D3A">
        <w:rPr>
          <w:rFonts w:ascii="GHEA Grapalat" w:hAnsi="GHEA Grapalat"/>
          <w:i w:val="0"/>
          <w:sz w:val="24"/>
          <w:szCs w:val="24"/>
        </w:rPr>
        <w:t xml:space="preserve">on delivery services of the technical control </w:t>
      </w:r>
      <w:r w:rsidR="00C4712C" w:rsidRPr="001A2D3A">
        <w:rPr>
          <w:rFonts w:ascii="GHEA Grapalat" w:hAnsi="GHEA Grapalat"/>
          <w:i w:val="0"/>
          <w:sz w:val="24"/>
          <w:szCs w:val="24"/>
        </w:rPr>
        <w:t xml:space="preserve">of the </w:t>
      </w:r>
      <w:r w:rsidR="002C518D" w:rsidRPr="001A2D3A">
        <w:rPr>
          <w:rFonts w:ascii="GHEA Grapalat" w:hAnsi="GHEA Grapalat"/>
          <w:i w:val="0"/>
          <w:sz w:val="24"/>
          <w:szCs w:val="24"/>
        </w:rPr>
        <w:t xml:space="preserve">construction </w:t>
      </w:r>
      <w:proofErr w:type="gramStart"/>
      <w:r w:rsidR="002C518D" w:rsidRPr="001A2D3A">
        <w:rPr>
          <w:rFonts w:ascii="GHEA Grapalat" w:hAnsi="GHEA Grapalat"/>
          <w:i w:val="0"/>
          <w:sz w:val="24"/>
          <w:szCs w:val="24"/>
        </w:rPr>
        <w:t xml:space="preserve">works </w:t>
      </w:r>
      <w:r w:rsidRPr="001A2D3A">
        <w:rPr>
          <w:rFonts w:ascii="GHEA Grapalat" w:hAnsi="GHEA Grapalat"/>
          <w:i w:val="0"/>
          <w:sz w:val="24"/>
          <w:szCs w:val="24"/>
        </w:rPr>
        <w:t xml:space="preserve"> (</w:t>
      </w:r>
      <w:proofErr w:type="gramEnd"/>
      <w:r w:rsidRPr="001A2D3A">
        <w:rPr>
          <w:rFonts w:ascii="GHEA Grapalat" w:hAnsi="GHEA Grapalat"/>
          <w:i w:val="0"/>
          <w:sz w:val="24"/>
          <w:szCs w:val="24"/>
        </w:rPr>
        <w:t xml:space="preserve">hereinafter referred to as "the contract"). </w:t>
      </w:r>
      <w:r w:rsidR="002A4953" w:rsidRPr="001A2D3A">
        <w:rPr>
          <w:rFonts w:ascii="GHEA Grapalat" w:hAnsi="GHEA Grapalat"/>
          <w:i w:val="0"/>
          <w:sz w:val="24"/>
          <w:szCs w:val="24"/>
        </w:rPr>
        <w:t xml:space="preserve">                      </w:t>
      </w:r>
    </w:p>
    <w:p w:rsidR="00357D48"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1A2D3A" w:rsidRDefault="00B04843" w:rsidP="002A4953">
      <w:pPr>
        <w:spacing w:after="160" w:line="360" w:lineRule="auto"/>
        <w:jc w:val="both"/>
        <w:rPr>
          <w:rFonts w:ascii="GHEA Grapalat" w:hAnsi="GHEA Grapalat"/>
        </w:rPr>
      </w:pPr>
      <w:r w:rsidRPr="001A2D3A">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A2D3A" w:rsidRDefault="00EE73A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E586B" w:rsidRPr="001A2D3A" w:rsidRDefault="00B04843" w:rsidP="002A4953">
      <w:pPr>
        <w:pStyle w:val="BodyTextIndent"/>
        <w:spacing w:after="160"/>
        <w:ind w:firstLine="0"/>
        <w:rPr>
          <w:rFonts w:ascii="GHEA Grapalat" w:hAnsi="GHEA Grapalat"/>
          <w:i w:val="0"/>
          <w:spacing w:val="1"/>
          <w:sz w:val="24"/>
          <w:szCs w:val="24"/>
        </w:rPr>
      </w:pPr>
      <w:r w:rsidRPr="001A2D3A">
        <w:rPr>
          <w:rFonts w:ascii="GHEA Grapalat" w:hAnsi="GHEA Grapalat"/>
          <w:i w:val="0"/>
          <w:spacing w:val="1"/>
          <w:sz w:val="24"/>
          <w:szCs w:val="24"/>
        </w:rPr>
        <w:t xml:space="preserve">For receiving the hard copy of the invitation for the price quotation, it is necessary to apply to the contracting authority </w:t>
      </w:r>
      <w:r w:rsidR="002C518D" w:rsidRPr="001A2D3A">
        <w:rPr>
          <w:rFonts w:ascii="GHEA Grapalat" w:hAnsi="GHEA Grapalat"/>
          <w:i w:val="0"/>
          <w:spacing w:val="1"/>
          <w:sz w:val="24"/>
          <w:szCs w:val="24"/>
        </w:rPr>
        <w:t>by 1</w:t>
      </w:r>
      <w:r w:rsidR="001A2D3A" w:rsidRPr="001A2D3A">
        <w:rPr>
          <w:rFonts w:ascii="GHEA Grapalat" w:hAnsi="GHEA Grapalat"/>
          <w:i w:val="0"/>
          <w:spacing w:val="1"/>
          <w:sz w:val="24"/>
          <w:szCs w:val="24"/>
        </w:rPr>
        <w:t>5</w:t>
      </w:r>
      <w:r w:rsidR="002C518D" w:rsidRPr="001A2D3A">
        <w:rPr>
          <w:rFonts w:ascii="GHEA Grapalat" w:hAnsi="GHEA Grapalat"/>
          <w:i w:val="0"/>
          <w:spacing w:val="1"/>
          <w:sz w:val="24"/>
          <w:szCs w:val="24"/>
        </w:rPr>
        <w:t>:00 pm 14</w:t>
      </w:r>
      <w:r w:rsidR="002C518D" w:rsidRPr="001A2D3A">
        <w:rPr>
          <w:rFonts w:ascii="GHEA Grapalat" w:hAnsi="GHEA Grapalat"/>
          <w:i w:val="0"/>
          <w:sz w:val="24"/>
          <w:szCs w:val="24"/>
          <w:lang w:val="en-US"/>
        </w:rPr>
        <w:t xml:space="preserve"> 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pacing w:val="1"/>
          <w:sz w:val="24"/>
          <w:szCs w:val="24"/>
        </w:rPr>
        <w:t xml:space="preserve"> 2017</w:t>
      </w:r>
      <w:r w:rsidRPr="001A2D3A">
        <w:rPr>
          <w:rFonts w:ascii="GHEA Grapalat" w:hAnsi="GHEA Grapalat"/>
          <w:i w:val="0"/>
          <w:spacing w:val="1"/>
          <w:sz w:val="24"/>
          <w:szCs w:val="24"/>
        </w:rPr>
        <w:t>.</w:t>
      </w:r>
      <w:r w:rsidRPr="001A2D3A">
        <w:rPr>
          <w:rFonts w:ascii="GHEA Grapalat" w:hAnsi="GHEA Grapalat"/>
          <w:spacing w:val="1"/>
          <w:sz w:val="24"/>
          <w:szCs w:val="24"/>
        </w:rPr>
        <w:t xml:space="preserve"> </w:t>
      </w:r>
      <w:r w:rsidRPr="001A2D3A">
        <w:rPr>
          <w:rFonts w:ascii="GHEA Grapalat" w:hAnsi="GHEA Grapalat"/>
          <w:i w:val="0"/>
          <w:spacing w:val="1"/>
          <w:sz w:val="24"/>
          <w:szCs w:val="24"/>
        </w:rPr>
        <w:t>Moreover, an application in writing must be submitted to the contracting authority for receiving the hard copy of the invitation.</w:t>
      </w:r>
      <w:r w:rsidRPr="001A2D3A">
        <w:rPr>
          <w:rFonts w:ascii="GHEA Grapalat" w:hAnsi="GHEA Grapalat"/>
          <w:spacing w:val="1"/>
          <w:sz w:val="24"/>
          <w:szCs w:val="24"/>
        </w:rPr>
        <w:t xml:space="preserve"> </w:t>
      </w:r>
      <w:r w:rsidRPr="001A2D3A">
        <w:rPr>
          <w:rFonts w:ascii="GHEA Grapalat" w:hAnsi="GHEA Grapalat"/>
          <w:i w:val="0"/>
          <w:spacing w:val="1"/>
          <w:sz w:val="24"/>
          <w:szCs w:val="24"/>
        </w:rPr>
        <w:t xml:space="preserve">The contracting authority shall ensure the of charge provision of the hard copy of the invitation </w:t>
      </w:r>
      <w:r w:rsidR="00FE586B" w:rsidRPr="001A2D3A">
        <w:rPr>
          <w:rFonts w:ascii="GHEA Grapalat" w:hAnsi="GHEA Grapalat"/>
          <w:i w:val="0"/>
          <w:spacing w:val="1"/>
          <w:sz w:val="24"/>
          <w:szCs w:val="24"/>
        </w:rPr>
        <w:t xml:space="preserve">(or in case of submitting, attached to the application, the copy of the document issued by the bank, </w:t>
      </w:r>
      <w:r w:rsidR="00FE586B" w:rsidRPr="001A2D3A">
        <w:rPr>
          <w:rFonts w:ascii="GHEA Grapalat" w:hAnsi="GHEA Grapalat"/>
          <w:i w:val="0"/>
          <w:spacing w:val="1"/>
          <w:sz w:val="24"/>
          <w:szCs w:val="24"/>
        </w:rPr>
        <w:lastRenderedPageBreak/>
        <w:t>attesting to the payment of AMD 1000 which may not exceed the amount of costs incurred for photocopying and delivering the invitation) on the first working day following the receipt of such request. (The payment must be made to the bank account 247010087184 of “Departmental Buildings Operation and Maintenance” CSC in “</w:t>
      </w:r>
      <w:proofErr w:type="spellStart"/>
      <w:r w:rsidR="00FE586B" w:rsidRPr="001A2D3A">
        <w:rPr>
          <w:rFonts w:ascii="GHEA Grapalat" w:hAnsi="GHEA Grapalat"/>
          <w:i w:val="0"/>
          <w:spacing w:val="1"/>
          <w:sz w:val="24"/>
          <w:szCs w:val="24"/>
        </w:rPr>
        <w:t>Ardshinbank</w:t>
      </w:r>
      <w:proofErr w:type="spellEnd"/>
      <w:r w:rsidR="00FE586B" w:rsidRPr="001A2D3A">
        <w:rPr>
          <w:rFonts w:ascii="GHEA Grapalat" w:hAnsi="GHEA Grapalat"/>
          <w:i w:val="0"/>
          <w:spacing w:val="1"/>
          <w:sz w:val="24"/>
          <w:szCs w:val="24"/>
        </w:rPr>
        <w:t>”</w:t>
      </w:r>
      <w:proofErr w:type="gramStart"/>
      <w:r w:rsidR="00FE586B" w:rsidRPr="001A2D3A">
        <w:rPr>
          <w:rFonts w:ascii="GHEA Grapalat" w:hAnsi="GHEA Grapalat"/>
          <w:i w:val="0"/>
          <w:spacing w:val="1"/>
          <w:sz w:val="24"/>
          <w:szCs w:val="24"/>
        </w:rPr>
        <w:t>. )</w:t>
      </w:r>
      <w:proofErr w:type="gramEnd"/>
      <w:r w:rsidR="00FE586B" w:rsidRPr="001A2D3A">
        <w:rPr>
          <w:rFonts w:ascii="GHEA Grapalat" w:hAnsi="GHEA Grapalat"/>
          <w:i w:val="0"/>
          <w:spacing w:val="1"/>
          <w:sz w:val="24"/>
          <w:szCs w:val="24"/>
        </w:rPr>
        <w:t>.</w:t>
      </w:r>
    </w:p>
    <w:p w:rsidR="0067579A" w:rsidRPr="001A2D3A" w:rsidRDefault="00357D4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sidRPr="001A2D3A">
        <w:rPr>
          <w:rFonts w:ascii="Courier New" w:hAnsi="Courier New" w:cs="Courier New"/>
          <w:i w:val="0"/>
          <w:sz w:val="24"/>
          <w:szCs w:val="24"/>
        </w:rPr>
        <w:t> </w:t>
      </w:r>
      <w:r w:rsidRPr="001A2D3A">
        <w:rPr>
          <w:rFonts w:ascii="GHEA Grapalat" w:hAnsi="GHEA Grapalat"/>
          <w:i w:val="0"/>
          <w:sz w:val="24"/>
          <w:szCs w:val="24"/>
        </w:rPr>
        <w:t xml:space="preserve">working day following the date of receipt of the application. </w:t>
      </w:r>
    </w:p>
    <w:p w:rsidR="0067579A" w:rsidRPr="001A2D3A" w:rsidRDefault="00363E9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Failure to receive the invitation shall not limit the bidder's right to participate in this procedure. </w:t>
      </w:r>
    </w:p>
    <w:p w:rsidR="00357D48" w:rsidRPr="001A2D3A" w:rsidRDefault="00B04843"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bids for the price quotation must be submitted electronically, through </w:t>
      </w:r>
      <w:proofErr w:type="spellStart"/>
      <w:r w:rsidRPr="001A2D3A">
        <w:rPr>
          <w:rFonts w:ascii="GHEA Grapalat" w:hAnsi="GHEA Grapalat"/>
          <w:i w:val="0"/>
          <w:sz w:val="24"/>
          <w:szCs w:val="24"/>
        </w:rPr>
        <w:t>Armeps</w:t>
      </w:r>
      <w:proofErr w:type="spellEnd"/>
      <w:r w:rsidRPr="001A2D3A">
        <w:rPr>
          <w:rFonts w:ascii="GHEA Grapalat" w:hAnsi="GHEA Grapalat"/>
          <w:i w:val="0"/>
          <w:sz w:val="24"/>
          <w:szCs w:val="24"/>
        </w:rPr>
        <w:t xml:space="preserve"> (</w:t>
      </w:r>
      <w:hyperlink r:id="rId9">
        <w:r w:rsidRPr="001A2D3A">
          <w:rPr>
            <w:rFonts w:ascii="GHEA Grapalat" w:hAnsi="GHEA Grapalat"/>
            <w:i w:val="0"/>
            <w:sz w:val="24"/>
            <w:szCs w:val="24"/>
            <w:u w:val="single"/>
          </w:rPr>
          <w:t>www.armeps.am</w:t>
        </w:r>
      </w:hyperlink>
      <w:r w:rsidRPr="001A2D3A">
        <w:rPr>
          <w:rFonts w:ascii="GHEA Grapalat" w:hAnsi="GHEA Grapalat"/>
          <w:i w:val="0"/>
          <w:sz w:val="24"/>
          <w:szCs w:val="24"/>
        </w:rPr>
        <w:t>) system of electronic procurement, by</w:t>
      </w:r>
      <w:r w:rsidR="002C518D" w:rsidRPr="001A2D3A">
        <w:rPr>
          <w:rFonts w:ascii="GHEA Grapalat" w:hAnsi="GHEA Grapalat"/>
          <w:i w:val="0"/>
          <w:sz w:val="24"/>
          <w:szCs w:val="24"/>
        </w:rPr>
        <w:t xml:space="preserve"> </w:t>
      </w:r>
      <w:r w:rsidR="002C518D" w:rsidRPr="001A2D3A">
        <w:rPr>
          <w:rFonts w:ascii="GHEA Grapalat" w:hAnsi="GHEA Grapalat"/>
          <w:i w:val="0"/>
          <w:spacing w:val="1"/>
          <w:sz w:val="24"/>
          <w:szCs w:val="24"/>
        </w:rPr>
        <w:t>1</w:t>
      </w:r>
      <w:r w:rsidR="001A2D3A" w:rsidRPr="001A2D3A">
        <w:rPr>
          <w:rFonts w:ascii="GHEA Grapalat" w:hAnsi="GHEA Grapalat"/>
          <w:i w:val="0"/>
          <w:spacing w:val="1"/>
          <w:sz w:val="24"/>
          <w:szCs w:val="24"/>
        </w:rPr>
        <w:t>5</w:t>
      </w:r>
      <w:r w:rsidR="002C518D" w:rsidRPr="001A2D3A">
        <w:rPr>
          <w:rFonts w:ascii="GHEA Grapalat" w:hAnsi="GHEA Grapalat"/>
          <w:i w:val="0"/>
          <w:spacing w:val="1"/>
          <w:sz w:val="24"/>
          <w:szCs w:val="24"/>
        </w:rPr>
        <w:t>:00 pm 14</w:t>
      </w:r>
      <w:r w:rsidR="002C518D" w:rsidRPr="001A2D3A">
        <w:rPr>
          <w:rFonts w:ascii="GHEA Grapalat" w:hAnsi="GHEA Grapalat"/>
          <w:i w:val="0"/>
          <w:sz w:val="24"/>
          <w:szCs w:val="24"/>
          <w:lang w:val="en-US"/>
        </w:rPr>
        <w:t xml:space="preserve"> 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The bids may, in addition to Armenian, also be submitted in English or Russian. </w:t>
      </w:r>
    </w:p>
    <w:p w:rsidR="0011750F" w:rsidRPr="001A2D3A" w:rsidRDefault="0011750F"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bid opening will take place electronically, through </w:t>
      </w:r>
      <w:proofErr w:type="spellStart"/>
      <w:r w:rsidRPr="001A2D3A">
        <w:rPr>
          <w:rFonts w:ascii="GHEA Grapalat" w:hAnsi="GHEA Grapalat"/>
          <w:i w:val="0"/>
          <w:sz w:val="24"/>
          <w:szCs w:val="24"/>
        </w:rPr>
        <w:t>Armeps</w:t>
      </w:r>
      <w:proofErr w:type="spellEnd"/>
      <w:r w:rsidRPr="001A2D3A">
        <w:rPr>
          <w:rFonts w:ascii="GHEA Grapalat" w:hAnsi="GHEA Grapalat"/>
          <w:i w:val="0"/>
          <w:sz w:val="24"/>
          <w:szCs w:val="24"/>
        </w:rPr>
        <w:t xml:space="preserve"> system of electronic procurement, at </w:t>
      </w:r>
      <w:r w:rsidR="002C518D" w:rsidRPr="001A2D3A">
        <w:rPr>
          <w:rFonts w:ascii="GHEA Grapalat" w:hAnsi="GHEA Grapalat"/>
          <w:i w:val="0"/>
          <w:spacing w:val="1"/>
          <w:sz w:val="24"/>
          <w:szCs w:val="24"/>
        </w:rPr>
        <w:t>1</w:t>
      </w:r>
      <w:r w:rsidR="001A2D3A" w:rsidRPr="001A2D3A">
        <w:rPr>
          <w:rFonts w:ascii="GHEA Grapalat" w:hAnsi="GHEA Grapalat"/>
          <w:i w:val="0"/>
          <w:spacing w:val="1"/>
          <w:sz w:val="24"/>
          <w:szCs w:val="24"/>
        </w:rPr>
        <w:t>5</w:t>
      </w:r>
      <w:r w:rsidR="002C518D" w:rsidRPr="001A2D3A">
        <w:rPr>
          <w:rFonts w:ascii="GHEA Grapalat" w:hAnsi="GHEA Grapalat"/>
          <w:i w:val="0"/>
          <w:spacing w:val="1"/>
          <w:sz w:val="24"/>
          <w:szCs w:val="24"/>
        </w:rPr>
        <w:t>:00 pm 14</w:t>
      </w:r>
      <w:r w:rsidR="002C518D" w:rsidRPr="001A2D3A">
        <w:rPr>
          <w:rFonts w:ascii="GHEA Grapalat" w:hAnsi="GHEA Grapalat"/>
          <w:i w:val="0"/>
          <w:sz w:val="24"/>
          <w:szCs w:val="24"/>
          <w:lang w:val="en-US"/>
        </w:rPr>
        <w:t xml:space="preserve"> 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w:t>
      </w:r>
    </w:p>
    <w:p w:rsidR="00357D48" w:rsidRPr="001A2D3A" w:rsidRDefault="001305C6"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appeals concerning this procedure must </w:t>
      </w:r>
      <w:proofErr w:type="spellStart"/>
      <w:r w:rsidRPr="001A2D3A">
        <w:rPr>
          <w:rFonts w:ascii="GHEA Grapalat" w:hAnsi="GHEA Grapalat"/>
          <w:i w:val="0"/>
          <w:sz w:val="24"/>
          <w:szCs w:val="24"/>
        </w:rPr>
        <w:t>by</w:t>
      </w:r>
      <w:proofErr w:type="spellEnd"/>
      <w:r w:rsidRPr="001A2D3A">
        <w:rPr>
          <w:rFonts w:ascii="GHEA Grapalat" w:hAnsi="GHEA Grapalat"/>
          <w:i w:val="0"/>
          <w:sz w:val="24"/>
          <w:szCs w:val="24"/>
        </w:rPr>
        <w:t xml:space="preserve"> filed to the Procurement Appeals Board, to the following address: </w:t>
      </w:r>
      <w:proofErr w:type="spellStart"/>
      <w:r w:rsidRPr="001A2D3A">
        <w:rPr>
          <w:rFonts w:ascii="GHEA Grapalat" w:hAnsi="GHEA Grapalat"/>
          <w:i w:val="0"/>
          <w:sz w:val="24"/>
          <w:szCs w:val="24"/>
        </w:rPr>
        <w:t>Melik-Adamyan</w:t>
      </w:r>
      <w:proofErr w:type="spellEnd"/>
      <w:r w:rsidRPr="001A2D3A">
        <w:rPr>
          <w:rFonts w:ascii="GHEA Grapalat" w:hAnsi="GHEA Grapalat"/>
          <w:i w:val="0"/>
          <w:sz w:val="24"/>
          <w:szCs w:val="24"/>
        </w:rPr>
        <w:t xml:space="preserve"> St. </w:t>
      </w:r>
      <w:proofErr w:type="gramStart"/>
      <w:r w:rsidRPr="001A2D3A">
        <w:rPr>
          <w:rFonts w:ascii="GHEA Grapalat" w:hAnsi="GHEA Grapalat"/>
          <w:i w:val="0"/>
          <w:sz w:val="24"/>
          <w:szCs w:val="24"/>
        </w:rPr>
        <w:t>1.,</w:t>
      </w:r>
      <w:proofErr w:type="gramEnd"/>
      <w:r w:rsidRPr="001A2D3A">
        <w:rPr>
          <w:rFonts w:ascii="GHEA Grapalat" w:hAnsi="GHEA Grapalat"/>
          <w:i w:val="0"/>
          <w:sz w:val="24"/>
          <w:szCs w:val="24"/>
        </w:rPr>
        <w:t xml:space="preserve"> Yerevan. The appealing shall be carried out as prescribed by the invitation for this price quotation. For filing the</w:t>
      </w:r>
      <w:r w:rsidR="002A4953" w:rsidRPr="001A2D3A">
        <w:rPr>
          <w:rFonts w:ascii="Courier New" w:hAnsi="Courier New" w:cs="Courier New"/>
          <w:i w:val="0"/>
          <w:sz w:val="24"/>
          <w:szCs w:val="24"/>
        </w:rPr>
        <w:t> </w:t>
      </w:r>
      <w:r w:rsidRPr="001A2D3A">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sidRPr="001A2D3A">
        <w:rPr>
          <w:rFonts w:ascii="GHEA Grapalat" w:hAnsi="GHEA Grapalat"/>
          <w:i w:val="0"/>
          <w:sz w:val="24"/>
          <w:szCs w:val="24"/>
        </w:rPr>
        <w:t>nce of the Republic of Armenia.</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 xml:space="preserve">For receiving additional information concerning this notice, you may apply to </w:t>
      </w:r>
      <w:proofErr w:type="spellStart"/>
      <w:r w:rsidRPr="001A2D3A">
        <w:rPr>
          <w:rFonts w:ascii="GHEA Grapalat" w:hAnsi="GHEA Grapalat"/>
          <w:i w:val="0"/>
          <w:sz w:val="24"/>
          <w:szCs w:val="24"/>
        </w:rPr>
        <w:t>Ani</w:t>
      </w:r>
      <w:proofErr w:type="spellEnd"/>
      <w:r w:rsidRPr="001A2D3A">
        <w:rPr>
          <w:rFonts w:ascii="GHEA Grapalat" w:hAnsi="GHEA Grapalat"/>
          <w:i w:val="0"/>
          <w:sz w:val="24"/>
          <w:szCs w:val="24"/>
        </w:rPr>
        <w:t xml:space="preserve"> </w:t>
      </w:r>
      <w:proofErr w:type="spellStart"/>
      <w:r w:rsidRPr="001A2D3A">
        <w:rPr>
          <w:rFonts w:ascii="GHEA Grapalat" w:hAnsi="GHEA Grapalat"/>
          <w:i w:val="0"/>
          <w:sz w:val="24"/>
          <w:szCs w:val="24"/>
        </w:rPr>
        <w:t>Hambardzumyan</w:t>
      </w:r>
      <w:proofErr w:type="spellEnd"/>
      <w:r w:rsidRPr="001A2D3A">
        <w:rPr>
          <w:rFonts w:ascii="GHEA Grapalat" w:hAnsi="GHEA Grapalat"/>
          <w:i w:val="0"/>
          <w:sz w:val="24"/>
          <w:szCs w:val="24"/>
        </w:rPr>
        <w:t xml:space="preserve"> Secretary of the Evaluation Commission</w:t>
      </w:r>
    </w:p>
    <w:p w:rsidR="00FE586B" w:rsidRPr="001A2D3A" w:rsidRDefault="00FE586B" w:rsidP="00FE586B">
      <w:pPr>
        <w:pStyle w:val="BodyTextIndent"/>
        <w:ind w:firstLine="0"/>
        <w:rPr>
          <w:rFonts w:ascii="GHEA Grapalat" w:hAnsi="GHEA Grapalat"/>
          <w:i w:val="0"/>
          <w:sz w:val="24"/>
          <w:szCs w:val="24"/>
        </w:rPr>
      </w:pP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Telephone 011514239</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E-mail ani.hambardzumyan@yerevan.am</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Contracting authority Yerevan municipality</w:t>
      </w:r>
    </w:p>
    <w:p w:rsidR="00FE586B" w:rsidRPr="001A2D3A" w:rsidRDefault="00FE586B" w:rsidP="00FE586B">
      <w:pPr>
        <w:pStyle w:val="BodyTextIndent"/>
        <w:ind w:firstLine="0"/>
        <w:jc w:val="left"/>
        <w:rPr>
          <w:rFonts w:ascii="GHEA Grapalat" w:hAnsi="GHEA Grapalat"/>
          <w:i w:val="0"/>
          <w:sz w:val="24"/>
          <w:szCs w:val="24"/>
          <w:u w:val="single"/>
        </w:rPr>
      </w:pPr>
    </w:p>
    <w:p w:rsidR="0011750F" w:rsidRPr="001A2D3A" w:rsidRDefault="0011750F" w:rsidP="00FE586B">
      <w:pPr>
        <w:pStyle w:val="BodyTextIndent"/>
        <w:ind w:firstLine="0"/>
        <w:rPr>
          <w:rFonts w:ascii="GHEA Grapalat" w:hAnsi="GHEA Grapalat"/>
          <w:i w:val="0"/>
          <w:sz w:val="16"/>
          <w:szCs w:val="24"/>
        </w:rPr>
      </w:pPr>
    </w:p>
    <w:sectPr w:rsidR="0011750F" w:rsidRPr="001A2D3A" w:rsidSect="002C518D">
      <w:pgSz w:w="11906" w:h="16838" w:code="9"/>
      <w:pgMar w:top="1418" w:right="836" w:bottom="1418" w:left="81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E6C" w:rsidRDefault="00666E6C">
      <w:r>
        <w:separator/>
      </w:r>
    </w:p>
  </w:endnote>
  <w:endnote w:type="continuationSeparator" w:id="0">
    <w:p w:rsidR="00666E6C" w:rsidRDefault="00666E6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E6C" w:rsidRDefault="00666E6C">
      <w:r>
        <w:separator/>
      </w:r>
    </w:p>
  </w:footnote>
  <w:footnote w:type="continuationSeparator" w:id="0">
    <w:p w:rsidR="00666E6C" w:rsidRDefault="00666E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3A"/>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518D"/>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4E3D"/>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451"/>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62E"/>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12C"/>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2E84"/>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586B"/>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4C669-96FE-45B8-9C79-1E5FB20E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592</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sofa.khachatryan</cp:lastModifiedBy>
  <cp:revision>13</cp:revision>
  <cp:lastPrinted>2017-05-25T08:11:00Z</cp:lastPrinted>
  <dcterms:created xsi:type="dcterms:W3CDTF">2017-06-08T07:41:00Z</dcterms:created>
  <dcterms:modified xsi:type="dcterms:W3CDTF">2017-08-04T11:53:00Z</dcterms:modified>
</cp:coreProperties>
</file>