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378" w:rsidRPr="00E12981" w:rsidRDefault="00967378" w:rsidP="00967378">
      <w:pPr>
        <w:jc w:val="center"/>
        <w:rPr>
          <w:rFonts w:ascii="Sylfaen" w:hAnsi="Sylfaen"/>
        </w:rPr>
      </w:pPr>
      <w:r w:rsidRPr="00E12981">
        <w:rPr>
          <w:rFonts w:ascii="Sylfaen" w:hAnsi="Sylfaen"/>
        </w:rPr>
        <w:t>ANNOUNCEMENT</w:t>
      </w:r>
    </w:p>
    <w:p w:rsidR="00967378" w:rsidRPr="00E12981" w:rsidRDefault="00967378" w:rsidP="00967378">
      <w:pPr>
        <w:jc w:val="center"/>
        <w:rPr>
          <w:rFonts w:ascii="Sylfaen" w:hAnsi="Sylfaen"/>
        </w:rPr>
      </w:pPr>
      <w:r w:rsidRPr="00E12981">
        <w:rPr>
          <w:rFonts w:ascii="Sylfaen" w:hAnsi="Sylfaen"/>
        </w:rPr>
        <w:t>On Price Setting Inquiry</w:t>
      </w:r>
    </w:p>
    <w:p w:rsidR="00967378" w:rsidRPr="00E12981" w:rsidRDefault="00967378" w:rsidP="00967378">
      <w:pPr>
        <w:jc w:val="center"/>
        <w:rPr>
          <w:rFonts w:ascii="Sylfaen" w:hAnsi="Sylfaen"/>
        </w:rPr>
      </w:pPr>
      <w:r w:rsidRPr="00E12981">
        <w:rPr>
          <w:rFonts w:ascii="Sylfaen" w:hAnsi="Sylfaen"/>
        </w:rPr>
        <w:t xml:space="preserve">The text of this announcement is approved by the Decision N 1 of Price Setting Inquiry  Committee dated </w:t>
      </w:r>
      <w:r w:rsidRPr="00E12981">
        <w:rPr>
          <w:rFonts w:ascii="Sylfaen" w:hAnsi="Sylfaen"/>
          <w:b/>
          <w:lang w:val="hy-AM"/>
        </w:rPr>
        <w:t xml:space="preserve">4 </w:t>
      </w:r>
      <w:r w:rsidRPr="00E12981">
        <w:rPr>
          <w:rFonts w:ascii="Sylfaen" w:hAnsi="Sylfaen"/>
          <w:b/>
        </w:rPr>
        <w:t>of August 2017</w:t>
      </w:r>
      <w:r w:rsidRPr="00E12981">
        <w:rPr>
          <w:rFonts w:ascii="Sylfaen" w:hAnsi="Sylfaen"/>
        </w:rPr>
        <w:t xml:space="preserve"> and is being published according to Article 27 of the Law of the Republic of Armenia "On Procurements".</w:t>
      </w:r>
    </w:p>
    <w:p w:rsidR="00967378" w:rsidRPr="00E12981" w:rsidRDefault="00967378" w:rsidP="00967378">
      <w:pPr>
        <w:jc w:val="center"/>
        <w:rPr>
          <w:rFonts w:ascii="Sylfaen" w:hAnsi="Sylfaen"/>
        </w:rPr>
      </w:pPr>
    </w:p>
    <w:p w:rsidR="00967378" w:rsidRPr="00E12981" w:rsidRDefault="00967378" w:rsidP="00967378">
      <w:pPr>
        <w:jc w:val="center"/>
        <w:rPr>
          <w:rFonts w:ascii="Sylfaen" w:hAnsi="Sylfaen"/>
        </w:rPr>
      </w:pPr>
      <w:r w:rsidRPr="00E12981">
        <w:rPr>
          <w:rFonts w:ascii="Sylfaen" w:hAnsi="Sylfaen"/>
        </w:rPr>
        <w:t>The code of the Price Setting Inquiry: JGH</w:t>
      </w:r>
      <w:r w:rsidRPr="00E12981">
        <w:rPr>
          <w:rFonts w:ascii="Sylfaen" w:hAnsi="Sylfaen"/>
          <w:lang w:val="hy-AM"/>
        </w:rPr>
        <w:t>-</w:t>
      </w:r>
      <w:r w:rsidRPr="00E12981">
        <w:rPr>
          <w:rFonts w:ascii="Sylfaen" w:hAnsi="Sylfaen"/>
        </w:rPr>
        <w:t>CDZB</w:t>
      </w:r>
      <w:r w:rsidRPr="00E12981">
        <w:rPr>
          <w:rFonts w:ascii="Sylfaen" w:hAnsi="Sylfaen"/>
          <w:lang w:val="hy-AM"/>
        </w:rPr>
        <w:t>-2017</w:t>
      </w:r>
      <w:r w:rsidRPr="00E12981">
        <w:rPr>
          <w:rFonts w:ascii="Sylfaen" w:hAnsi="Sylfaen"/>
          <w:lang w:val="af-ZA"/>
        </w:rPr>
        <w:t>/</w:t>
      </w:r>
      <w:r w:rsidRPr="00E12981">
        <w:rPr>
          <w:rFonts w:ascii="Sylfaen" w:hAnsi="Sylfaen"/>
          <w:lang w:val="hy-AM"/>
        </w:rPr>
        <w:t>1</w:t>
      </w:r>
    </w:p>
    <w:p w:rsidR="00967378" w:rsidRPr="00154251" w:rsidRDefault="00967378" w:rsidP="00967378">
      <w:pPr>
        <w:jc w:val="both"/>
        <w:rPr>
          <w:rFonts w:ascii="GHEA Grapalat" w:hAnsi="GHEA Grapalat"/>
          <w:sz w:val="20"/>
          <w:szCs w:val="20"/>
        </w:rPr>
      </w:pPr>
    </w:p>
    <w:p w:rsidR="00967378" w:rsidRPr="00154251" w:rsidRDefault="00967378" w:rsidP="00967378">
      <w:pPr>
        <w:ind w:firstLine="708"/>
        <w:jc w:val="both"/>
        <w:rPr>
          <w:rFonts w:ascii="GHEA Grapalat" w:hAnsi="GHEA Grapalat"/>
          <w:sz w:val="20"/>
          <w:szCs w:val="20"/>
        </w:rPr>
      </w:pPr>
      <w:r w:rsidRPr="00154251">
        <w:rPr>
          <w:rFonts w:ascii="GHEA Grapalat" w:hAnsi="GHEA Grapalat"/>
          <w:sz w:val="20"/>
          <w:szCs w:val="20"/>
        </w:rPr>
        <w:t xml:space="preserve">The Client, </w:t>
      </w:r>
      <w:r w:rsidRPr="00E12981">
        <w:rPr>
          <w:rFonts w:ascii="GHEA Grapalat" w:hAnsi="GHEA Grapalat"/>
          <w:b/>
          <w:sz w:val="20"/>
          <w:szCs w:val="20"/>
        </w:rPr>
        <w:t>“</w:t>
      </w:r>
      <w:r w:rsidRPr="00E12981">
        <w:rPr>
          <w:rFonts w:ascii="GHEA Grapalat" w:hAnsi="GHEA Grapalat"/>
          <w:b/>
          <w:sz w:val="20"/>
          <w:szCs w:val="20"/>
          <w:lang w:val="en-AU"/>
        </w:rPr>
        <w:t>Armenian Territorial Development Fund</w:t>
      </w:r>
      <w:r w:rsidRPr="00E12981">
        <w:rPr>
          <w:rFonts w:ascii="GHEA Grapalat" w:hAnsi="GHEA Grapalat"/>
          <w:b/>
          <w:sz w:val="20"/>
          <w:szCs w:val="20"/>
        </w:rPr>
        <w:t>”</w:t>
      </w:r>
      <w:r w:rsidRPr="00E12981">
        <w:rPr>
          <w:rFonts w:ascii="GHEA Grapalat" w:hAnsi="GHEA Grapalat"/>
          <w:b/>
          <w:sz w:val="20"/>
          <w:szCs w:val="20"/>
          <w:lang w:val="en-AU"/>
        </w:rPr>
        <w:t xml:space="preserve">, located at the following address: </w:t>
      </w:r>
      <w:r w:rsidRPr="00E12981">
        <w:rPr>
          <w:rFonts w:ascii="GHEA Grapalat" w:hAnsi="GHEA Grapalat"/>
          <w:b/>
          <w:i/>
          <w:sz w:val="20"/>
          <w:szCs w:val="20"/>
        </w:rPr>
        <w:t>31</w:t>
      </w:r>
      <w:r w:rsidRPr="00E12981">
        <w:rPr>
          <w:rFonts w:ascii="GHEA Grapalat" w:hAnsi="GHEA Grapalat"/>
          <w:b/>
          <w:i/>
          <w:sz w:val="20"/>
          <w:szCs w:val="20"/>
          <w:vertAlign w:val="superscript"/>
        </w:rPr>
        <w:t>st</w:t>
      </w:r>
      <w:r>
        <w:rPr>
          <w:rFonts w:ascii="GHEA Grapalat" w:hAnsi="GHEA Grapalat"/>
          <w:b/>
          <w:i/>
          <w:sz w:val="20"/>
          <w:szCs w:val="20"/>
        </w:rPr>
        <w:t xml:space="preserve"> </w:t>
      </w:r>
      <w:proofErr w:type="spellStart"/>
      <w:r w:rsidRPr="00E12981">
        <w:rPr>
          <w:rFonts w:ascii="GHEA Grapalat" w:hAnsi="GHEA Grapalat"/>
          <w:b/>
          <w:i/>
          <w:sz w:val="20"/>
          <w:szCs w:val="20"/>
        </w:rPr>
        <w:t>Ulnetsi</w:t>
      </w:r>
      <w:proofErr w:type="spellEnd"/>
      <w:r w:rsidRPr="00E12981">
        <w:rPr>
          <w:rFonts w:ascii="GHEA Grapalat" w:hAnsi="GHEA Grapalat"/>
          <w:b/>
          <w:i/>
          <w:sz w:val="20"/>
          <w:szCs w:val="20"/>
        </w:rPr>
        <w:t xml:space="preserve"> </w:t>
      </w:r>
      <w:proofErr w:type="gramStart"/>
      <w:r w:rsidRPr="00E12981">
        <w:rPr>
          <w:rFonts w:ascii="GHEA Grapalat" w:hAnsi="GHEA Grapalat"/>
          <w:b/>
          <w:i/>
          <w:sz w:val="20"/>
          <w:szCs w:val="20"/>
        </w:rPr>
        <w:t>street</w:t>
      </w:r>
      <w:proofErr w:type="gramEnd"/>
      <w:r w:rsidRPr="00E12981">
        <w:rPr>
          <w:rFonts w:ascii="GHEA Grapalat" w:hAnsi="GHEA Grapalat"/>
          <w:b/>
          <w:i/>
          <w:sz w:val="20"/>
          <w:szCs w:val="20"/>
        </w:rPr>
        <w:t>, Yerevan, RA,</w:t>
      </w:r>
      <w:r w:rsidRPr="00154251">
        <w:rPr>
          <w:rFonts w:ascii="GHEA Grapalat" w:hAnsi="GHEA Grapalat"/>
          <w:sz w:val="20"/>
          <w:szCs w:val="20"/>
        </w:rPr>
        <w:t xml:space="preserve"> is announcing price setting inquiry, which is implemented by one stage through electronic procurements </w:t>
      </w:r>
      <w:proofErr w:type="spellStart"/>
      <w:r w:rsidRPr="00154251">
        <w:rPr>
          <w:rFonts w:ascii="GHEA Grapalat" w:hAnsi="GHEA Grapalat"/>
          <w:sz w:val="20"/>
          <w:szCs w:val="20"/>
        </w:rPr>
        <w:t>Armeps</w:t>
      </w:r>
      <w:proofErr w:type="spellEnd"/>
      <w:r w:rsidRPr="00154251">
        <w:rPr>
          <w:rFonts w:ascii="GHEA Grapalat" w:hAnsi="GHEA Grapalat"/>
          <w:sz w:val="20"/>
          <w:szCs w:val="20"/>
        </w:rPr>
        <w:t xml:space="preserve"> system (</w:t>
      </w:r>
      <w:hyperlink r:id="rId5" w:history="1">
        <w:r w:rsidRPr="00154251">
          <w:rPr>
            <w:rFonts w:ascii="GHEA Grapalat" w:hAnsi="GHEA Grapalat"/>
            <w:color w:val="0000FF"/>
            <w:sz w:val="20"/>
            <w:szCs w:val="20"/>
            <w:u w:val="single"/>
          </w:rPr>
          <w:t>www.armeps.am</w:t>
        </w:r>
      </w:hyperlink>
      <w:r w:rsidRPr="00154251">
        <w:rPr>
          <w:rFonts w:ascii="GHEA Grapalat" w:hAnsi="GHEA Grapalat"/>
          <w:sz w:val="20"/>
          <w:szCs w:val="20"/>
        </w:rPr>
        <w:t xml:space="preserve">). </w:t>
      </w:r>
    </w:p>
    <w:p w:rsidR="00967378" w:rsidRPr="00154251" w:rsidRDefault="00967378" w:rsidP="00967378">
      <w:pPr>
        <w:ind w:firstLine="708"/>
        <w:jc w:val="both"/>
        <w:rPr>
          <w:rFonts w:ascii="GHEA Grapalat" w:hAnsi="GHEA Grapalat"/>
          <w:sz w:val="20"/>
          <w:szCs w:val="20"/>
        </w:rPr>
      </w:pPr>
      <w:r w:rsidRPr="00154251">
        <w:rPr>
          <w:rFonts w:ascii="GHEA Grapalat" w:hAnsi="GHEA Grapalat"/>
          <w:sz w:val="20"/>
          <w:szCs w:val="20"/>
        </w:rPr>
        <w:t>The participant selected for price setting inquiry according to the defined order will be offered to sign a service contract for social-informational video and audio (hereinafter contract).</w:t>
      </w:r>
    </w:p>
    <w:p w:rsidR="00967378" w:rsidRPr="00154251" w:rsidRDefault="00967378" w:rsidP="00967378">
      <w:pPr>
        <w:ind w:firstLine="708"/>
        <w:jc w:val="both"/>
        <w:rPr>
          <w:rFonts w:ascii="GHEA Grapalat" w:hAnsi="GHEA Grapalat"/>
          <w:sz w:val="20"/>
          <w:szCs w:val="20"/>
        </w:rPr>
      </w:pPr>
      <w:r w:rsidRPr="00154251">
        <w:rPr>
          <w:rFonts w:ascii="GHEA Grapalat" w:hAnsi="GHEA Grapalat"/>
          <w:sz w:val="20"/>
          <w:szCs w:val="20"/>
        </w:rPr>
        <w:t xml:space="preserve">According to the terms of Article 7 of the RA Law “On Procurements”, all persons or entities, </w:t>
      </w:r>
      <w:proofErr w:type="spellStart"/>
      <w:r w:rsidRPr="00154251">
        <w:rPr>
          <w:rFonts w:ascii="GHEA Grapalat" w:hAnsi="GHEA Grapalat"/>
          <w:sz w:val="20"/>
          <w:szCs w:val="20"/>
        </w:rPr>
        <w:t>inspetive</w:t>
      </w:r>
      <w:proofErr w:type="spellEnd"/>
      <w:r w:rsidRPr="00154251">
        <w:rPr>
          <w:rFonts w:ascii="GHEA Grapalat" w:hAnsi="GHEA Grapalat"/>
          <w:sz w:val="20"/>
          <w:szCs w:val="20"/>
        </w:rPr>
        <w:t xml:space="preserve"> of being a foreigner, a foreign entity or a stateless person, may participate in price setting inquiry</w:t>
      </w:r>
    </w:p>
    <w:p w:rsidR="00967378" w:rsidRPr="00154251" w:rsidRDefault="00967378" w:rsidP="00967378">
      <w:pPr>
        <w:ind w:firstLine="708"/>
        <w:jc w:val="both"/>
        <w:rPr>
          <w:rFonts w:ascii="GHEA Grapalat" w:hAnsi="GHEA Grapalat"/>
          <w:sz w:val="20"/>
          <w:szCs w:val="20"/>
        </w:rPr>
      </w:pPr>
      <w:r w:rsidRPr="00154251">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rsidR="00967378" w:rsidRPr="00154251" w:rsidRDefault="00967378" w:rsidP="00967378">
      <w:pPr>
        <w:ind w:firstLine="708"/>
        <w:jc w:val="both"/>
        <w:rPr>
          <w:rFonts w:ascii="GHEA Grapalat" w:hAnsi="GHEA Grapalat"/>
          <w:sz w:val="20"/>
          <w:szCs w:val="20"/>
        </w:rPr>
      </w:pPr>
      <w:r w:rsidRPr="00154251">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rsidR="00967378" w:rsidRPr="00154251" w:rsidRDefault="00967378" w:rsidP="00967378">
      <w:pPr>
        <w:ind w:firstLine="708"/>
        <w:jc w:val="both"/>
        <w:rPr>
          <w:rFonts w:ascii="GHEA Grapalat" w:hAnsi="GHEA Grapalat"/>
          <w:sz w:val="20"/>
          <w:szCs w:val="20"/>
        </w:rPr>
      </w:pPr>
      <w:r w:rsidRPr="00154251">
        <w:rPr>
          <w:rFonts w:ascii="GHEA Grapalat" w:hAnsi="GHEA Grapalat"/>
          <w:sz w:val="20"/>
          <w:szCs w:val="20"/>
        </w:rPr>
        <w:t xml:space="preserve">Absence of an invitation shall not restrict the right of the participant to participate in this procedure. </w:t>
      </w:r>
    </w:p>
    <w:p w:rsidR="00967378" w:rsidRPr="00154251" w:rsidRDefault="00967378" w:rsidP="00967378">
      <w:pPr>
        <w:ind w:firstLine="708"/>
        <w:jc w:val="both"/>
        <w:rPr>
          <w:rFonts w:ascii="GHEA Grapalat" w:hAnsi="GHEA Grapalat"/>
          <w:sz w:val="20"/>
          <w:szCs w:val="20"/>
        </w:rPr>
      </w:pPr>
      <w:r w:rsidRPr="00154251">
        <w:rPr>
          <w:rFonts w:ascii="GHEA Grapalat" w:hAnsi="GHEA Grapalat"/>
          <w:sz w:val="20"/>
          <w:szCs w:val="20"/>
        </w:rPr>
        <w:t xml:space="preserve">The inquiries for price setting procedure should be submitted electronically through </w:t>
      </w:r>
      <w:proofErr w:type="spellStart"/>
      <w:r w:rsidRPr="00154251">
        <w:rPr>
          <w:rFonts w:ascii="GHEA Grapalat" w:hAnsi="GHEA Grapalat"/>
          <w:sz w:val="20"/>
          <w:szCs w:val="20"/>
        </w:rPr>
        <w:t>Armeps</w:t>
      </w:r>
      <w:proofErr w:type="spellEnd"/>
      <w:r w:rsidRPr="00154251">
        <w:rPr>
          <w:rFonts w:ascii="GHEA Grapalat" w:hAnsi="GHEA Grapalat"/>
          <w:sz w:val="20"/>
          <w:szCs w:val="20"/>
        </w:rPr>
        <w:t xml:space="preserve"> (</w:t>
      </w:r>
      <w:hyperlink r:id="rId6" w:history="1">
        <w:r w:rsidRPr="00154251">
          <w:rPr>
            <w:rFonts w:ascii="GHEA Grapalat" w:hAnsi="GHEA Grapalat"/>
            <w:color w:val="0000FF"/>
            <w:sz w:val="20"/>
            <w:szCs w:val="20"/>
            <w:u w:val="single"/>
          </w:rPr>
          <w:t>www.armeps.am</w:t>
        </w:r>
      </w:hyperlink>
      <w:r w:rsidRPr="00154251">
        <w:rPr>
          <w:rFonts w:ascii="GHEA Grapalat" w:hAnsi="GHEA Grapalat"/>
          <w:sz w:val="20"/>
          <w:szCs w:val="20"/>
        </w:rPr>
        <w:t xml:space="preserve">) website within </w:t>
      </w:r>
      <w:r w:rsidRPr="00E12981">
        <w:rPr>
          <w:rFonts w:ascii="GHEA Grapalat" w:hAnsi="GHEA Grapalat"/>
          <w:b/>
          <w:sz w:val="20"/>
          <w:szCs w:val="20"/>
        </w:rPr>
        <w:t>7 days from the day of publication of the announcement, at 12:00 am.</w:t>
      </w:r>
      <w:r w:rsidRPr="00154251">
        <w:rPr>
          <w:rFonts w:ascii="GHEA Grapalat" w:hAnsi="GHEA Grapalat"/>
          <w:sz w:val="20"/>
          <w:szCs w:val="20"/>
        </w:rPr>
        <w:t xml:space="preserve"> The inquiries may be submitted Armenian, Russian or English.</w:t>
      </w:r>
    </w:p>
    <w:p w:rsidR="00967378" w:rsidRPr="00154251" w:rsidRDefault="00967378" w:rsidP="00967378">
      <w:pPr>
        <w:ind w:firstLine="708"/>
        <w:jc w:val="both"/>
        <w:rPr>
          <w:rFonts w:ascii="GHEA Grapalat" w:hAnsi="GHEA Grapalat"/>
          <w:sz w:val="20"/>
          <w:szCs w:val="20"/>
        </w:rPr>
      </w:pPr>
      <w:r w:rsidRPr="00154251">
        <w:rPr>
          <w:rFonts w:ascii="GHEA Grapalat" w:hAnsi="GHEA Grapalat"/>
          <w:sz w:val="20"/>
          <w:szCs w:val="20"/>
        </w:rPr>
        <w:t xml:space="preserve">The opening of inquiries will be done electronically via </w:t>
      </w:r>
      <w:hyperlink r:id="rId7" w:history="1">
        <w:r w:rsidRPr="00154251">
          <w:rPr>
            <w:rFonts w:ascii="GHEA Grapalat" w:hAnsi="GHEA Grapalat"/>
            <w:color w:val="0000FF"/>
            <w:sz w:val="20"/>
            <w:szCs w:val="20"/>
            <w:u w:val="single"/>
          </w:rPr>
          <w:t>www.armeps.am</w:t>
        </w:r>
      </w:hyperlink>
      <w:r w:rsidRPr="00154251">
        <w:rPr>
          <w:rFonts w:ascii="GHEA Grapalat" w:hAnsi="GHEA Grapalat"/>
          <w:sz w:val="20"/>
          <w:szCs w:val="20"/>
        </w:rPr>
        <w:t xml:space="preserve"> website after </w:t>
      </w:r>
      <w:r w:rsidRPr="00E12981">
        <w:rPr>
          <w:rFonts w:ascii="GHEA Grapalat" w:hAnsi="GHEA Grapalat"/>
          <w:b/>
          <w:sz w:val="20"/>
          <w:szCs w:val="20"/>
        </w:rPr>
        <w:t>7 days from the day of publication of the announcement, at 12:00 am</w:t>
      </w:r>
      <w:r w:rsidRPr="00154251">
        <w:rPr>
          <w:rFonts w:ascii="GHEA Grapalat" w:hAnsi="GHEA Grapalat"/>
          <w:sz w:val="20"/>
          <w:szCs w:val="20"/>
        </w:rPr>
        <w:t xml:space="preserve">. </w:t>
      </w:r>
    </w:p>
    <w:p w:rsidR="00967378" w:rsidRPr="00154251" w:rsidRDefault="00967378" w:rsidP="00967378">
      <w:pPr>
        <w:ind w:firstLine="708"/>
        <w:jc w:val="both"/>
        <w:rPr>
          <w:rFonts w:ascii="GHEA Grapalat" w:hAnsi="GHEA Grapalat"/>
          <w:sz w:val="20"/>
          <w:szCs w:val="20"/>
        </w:rPr>
      </w:pPr>
      <w:r w:rsidRPr="00154251">
        <w:rPr>
          <w:rFonts w:ascii="GHEA Grapalat" w:hAnsi="GHEA Grapalat"/>
          <w:sz w:val="20"/>
          <w:szCs w:val="20"/>
        </w:rPr>
        <w:t xml:space="preserve">The complaints regarding the procedure are to be submitted to Procurement Appeals Board (address: 1 </w:t>
      </w:r>
      <w:proofErr w:type="spellStart"/>
      <w:r w:rsidRPr="00154251">
        <w:rPr>
          <w:rFonts w:ascii="GHEA Grapalat" w:hAnsi="GHEA Grapalat"/>
          <w:sz w:val="20"/>
          <w:szCs w:val="20"/>
        </w:rPr>
        <w:t>Melik-Adamyan</w:t>
      </w:r>
      <w:proofErr w:type="spellEnd"/>
      <w:r w:rsidRPr="00154251">
        <w:rPr>
          <w:rFonts w:ascii="GHEA Grapalat" w:hAnsi="GHEA Grapalat"/>
          <w:sz w:val="20"/>
          <w:szCs w:val="20"/>
        </w:rPr>
        <w:t xml:space="preserve">, Yerevan, </w:t>
      </w:r>
      <w:proofErr w:type="gramStart"/>
      <w:r w:rsidRPr="00154251">
        <w:rPr>
          <w:rFonts w:ascii="GHEA Grapalat" w:hAnsi="GHEA Grapalat"/>
          <w:sz w:val="20"/>
          <w:szCs w:val="20"/>
        </w:rPr>
        <w:t>RA</w:t>
      </w:r>
      <w:proofErr w:type="gramEnd"/>
      <w:r w:rsidRPr="00154251">
        <w:rPr>
          <w:rFonts w:ascii="GHEA Grapalat" w:hAnsi="GHEA Grapalat"/>
          <w:sz w:val="20"/>
          <w:szCs w:val="20"/>
        </w:rPr>
        <w:t>). The appeal is conducted according by the order defined by the price setting invitation. For submission of the appeal 30 000 (thirty thousand) AMD fee is required, which should be transferred to 900008000482 account of RA Ministry of Finance.</w:t>
      </w:r>
    </w:p>
    <w:p w:rsidR="00967378" w:rsidRPr="00E12981" w:rsidRDefault="00967378" w:rsidP="00967378">
      <w:pPr>
        <w:jc w:val="both"/>
        <w:rPr>
          <w:rFonts w:ascii="GHEA Grapalat" w:hAnsi="GHEA Grapalat"/>
          <w:sz w:val="20"/>
          <w:szCs w:val="20"/>
        </w:rPr>
      </w:pPr>
      <w:r>
        <w:rPr>
          <w:rFonts w:ascii="GHEA Grapalat" w:hAnsi="GHEA Grapalat"/>
          <w:sz w:val="20"/>
          <w:szCs w:val="20"/>
        </w:rPr>
        <w:t xml:space="preserve"> </w:t>
      </w:r>
      <w:r w:rsidRPr="00E12981">
        <w:rPr>
          <w:rFonts w:ascii="GHEA Grapalat" w:hAnsi="GHEA Grapalat"/>
          <w:sz w:val="20"/>
          <w:szCs w:val="20"/>
        </w:rPr>
        <w:t xml:space="preserve">For additional information on this announcement, please contact Secretary of the Evaluating Commission </w:t>
      </w:r>
      <w:proofErr w:type="spellStart"/>
      <w:r w:rsidRPr="00E12981">
        <w:rPr>
          <w:rFonts w:ascii="GHEA Grapalat" w:hAnsi="GHEA Grapalat"/>
          <w:i/>
          <w:sz w:val="20"/>
          <w:szCs w:val="20"/>
        </w:rPr>
        <w:t>Lilit</w:t>
      </w:r>
      <w:proofErr w:type="spellEnd"/>
      <w:r w:rsidRPr="00E12981">
        <w:rPr>
          <w:rFonts w:ascii="GHEA Grapalat" w:hAnsi="GHEA Grapalat"/>
          <w:i/>
          <w:sz w:val="20"/>
          <w:szCs w:val="20"/>
        </w:rPr>
        <w:t xml:space="preserve"> </w:t>
      </w:r>
      <w:proofErr w:type="spellStart"/>
      <w:r w:rsidRPr="00E12981">
        <w:rPr>
          <w:rFonts w:ascii="GHEA Grapalat" w:hAnsi="GHEA Grapalat"/>
          <w:i/>
          <w:sz w:val="20"/>
          <w:szCs w:val="20"/>
        </w:rPr>
        <w:t>Sedrakyan</w:t>
      </w:r>
      <w:proofErr w:type="spellEnd"/>
      <w:r w:rsidRPr="00E12981">
        <w:rPr>
          <w:rFonts w:ascii="GHEA Grapalat" w:hAnsi="GHEA Grapalat"/>
          <w:sz w:val="20"/>
          <w:szCs w:val="20"/>
        </w:rPr>
        <w:t>.</w:t>
      </w:r>
    </w:p>
    <w:p w:rsidR="00967378" w:rsidRPr="00E12981" w:rsidRDefault="00967378" w:rsidP="00967378">
      <w:pPr>
        <w:jc w:val="both"/>
        <w:rPr>
          <w:rFonts w:ascii="GHEA Grapalat" w:hAnsi="GHEA Grapalat"/>
          <w:sz w:val="20"/>
          <w:szCs w:val="20"/>
        </w:rPr>
      </w:pPr>
      <w:r w:rsidRPr="00E12981">
        <w:rPr>
          <w:rFonts w:ascii="GHEA Grapalat" w:hAnsi="GHEA Grapalat"/>
          <w:sz w:val="20"/>
          <w:szCs w:val="20"/>
        </w:rPr>
        <w:t xml:space="preserve">                                                 </w:t>
      </w:r>
    </w:p>
    <w:p w:rsidR="00967378" w:rsidRPr="00E12981" w:rsidRDefault="00967378" w:rsidP="00967378">
      <w:pPr>
        <w:jc w:val="both"/>
        <w:rPr>
          <w:rFonts w:ascii="GHEA Grapalat" w:hAnsi="GHEA Grapalat"/>
          <w:b/>
          <w:sz w:val="20"/>
          <w:szCs w:val="20"/>
        </w:rPr>
      </w:pPr>
      <w:r w:rsidRPr="00E12981">
        <w:rPr>
          <w:rFonts w:ascii="GHEA Grapalat" w:hAnsi="GHEA Grapalat"/>
          <w:b/>
          <w:sz w:val="20"/>
          <w:szCs w:val="20"/>
        </w:rPr>
        <w:t xml:space="preserve">Tel: </w:t>
      </w:r>
      <w:r w:rsidRPr="00E12981">
        <w:rPr>
          <w:rFonts w:ascii="GHEA Grapalat" w:hAnsi="GHEA Grapalat"/>
          <w:b/>
          <w:sz w:val="20"/>
          <w:szCs w:val="20"/>
          <w:lang w:val="af-ZA"/>
        </w:rPr>
        <w:t>(</w:t>
      </w:r>
      <w:r w:rsidRPr="00E12981">
        <w:rPr>
          <w:rFonts w:ascii="GHEA Grapalat" w:hAnsi="GHEA Grapalat"/>
          <w:b/>
          <w:sz w:val="20"/>
          <w:szCs w:val="20"/>
          <w:lang w:val="hy-AM"/>
        </w:rPr>
        <w:t>+374</w:t>
      </w:r>
      <w:r w:rsidRPr="00E12981">
        <w:rPr>
          <w:rFonts w:ascii="GHEA Grapalat" w:hAnsi="GHEA Grapalat"/>
          <w:b/>
          <w:sz w:val="20"/>
          <w:szCs w:val="20"/>
          <w:lang w:val="af-ZA"/>
        </w:rPr>
        <w:t xml:space="preserve"> </w:t>
      </w:r>
      <w:r w:rsidRPr="00E12981">
        <w:rPr>
          <w:rFonts w:ascii="GHEA Grapalat" w:hAnsi="GHEA Grapalat"/>
          <w:b/>
          <w:sz w:val="20"/>
          <w:szCs w:val="20"/>
          <w:lang w:val="hy-AM"/>
        </w:rPr>
        <w:t>60</w:t>
      </w:r>
      <w:r w:rsidRPr="00E12981">
        <w:rPr>
          <w:rFonts w:ascii="GHEA Grapalat" w:hAnsi="GHEA Grapalat"/>
          <w:b/>
          <w:sz w:val="20"/>
          <w:szCs w:val="20"/>
          <w:lang w:val="af-ZA"/>
        </w:rPr>
        <w:t>)</w:t>
      </w:r>
      <w:r w:rsidRPr="00E12981">
        <w:rPr>
          <w:rFonts w:ascii="GHEA Grapalat" w:hAnsi="GHEA Grapalat"/>
          <w:b/>
          <w:sz w:val="20"/>
          <w:szCs w:val="20"/>
          <w:lang w:val="hy-AM"/>
        </w:rPr>
        <w:t xml:space="preserve"> 501560 </w:t>
      </w:r>
      <w:r w:rsidRPr="00E12981">
        <w:rPr>
          <w:rFonts w:ascii="GHEA Grapalat" w:hAnsi="GHEA Grapalat"/>
          <w:b/>
          <w:sz w:val="20"/>
          <w:szCs w:val="20"/>
        </w:rPr>
        <w:t>+</w:t>
      </w:r>
      <w:r w:rsidRPr="00E12981">
        <w:rPr>
          <w:rFonts w:ascii="GHEA Grapalat" w:hAnsi="GHEA Grapalat"/>
          <w:b/>
          <w:sz w:val="20"/>
          <w:szCs w:val="20"/>
          <w:lang w:val="hy-AM"/>
        </w:rPr>
        <w:t xml:space="preserve"> 510</w:t>
      </w:r>
    </w:p>
    <w:p w:rsidR="00967378" w:rsidRPr="00E12981" w:rsidRDefault="00967378" w:rsidP="00967378">
      <w:pPr>
        <w:jc w:val="both"/>
        <w:rPr>
          <w:rFonts w:ascii="GHEA Grapalat" w:hAnsi="GHEA Grapalat"/>
          <w:b/>
          <w:sz w:val="20"/>
          <w:szCs w:val="20"/>
        </w:rPr>
      </w:pPr>
      <w:r w:rsidRPr="00E12981">
        <w:rPr>
          <w:rFonts w:ascii="GHEA Grapalat" w:hAnsi="GHEA Grapalat"/>
          <w:b/>
          <w:sz w:val="20"/>
          <w:szCs w:val="20"/>
        </w:rPr>
        <w:t xml:space="preserve">Email: </w:t>
      </w:r>
      <w:r w:rsidRPr="00E12981">
        <w:rPr>
          <w:rFonts w:ascii="GHEA Grapalat" w:hAnsi="GHEA Grapalat"/>
          <w:b/>
          <w:sz w:val="20"/>
          <w:szCs w:val="20"/>
          <w:lang w:val="af-ZA"/>
        </w:rPr>
        <w:t xml:space="preserve">l.sedrakyan@atdf.am   </w:t>
      </w:r>
    </w:p>
    <w:p w:rsidR="009463FE" w:rsidRDefault="00967378" w:rsidP="00967378">
      <w:r w:rsidRPr="00E12981">
        <w:rPr>
          <w:rFonts w:ascii="GHEA Grapalat" w:hAnsi="GHEA Grapalat"/>
          <w:b/>
          <w:sz w:val="20"/>
          <w:szCs w:val="20"/>
        </w:rPr>
        <w:t xml:space="preserve">Client: </w:t>
      </w:r>
      <w:r w:rsidRPr="00E12981">
        <w:rPr>
          <w:rFonts w:ascii="GHEA Grapalat" w:hAnsi="GHEA Grapalat"/>
          <w:b/>
          <w:sz w:val="20"/>
          <w:szCs w:val="20"/>
          <w:lang w:val="en-AU"/>
        </w:rPr>
        <w:t>Armenian Territorial Development Fund</w:t>
      </w:r>
      <w:bookmarkStart w:id="0" w:name="_GoBack"/>
      <w:bookmarkEnd w:id="0"/>
    </w:p>
    <w:sectPr w:rsidR="009463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378"/>
    <w:rsid w:val="009463FE"/>
    <w:rsid w:val="00967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Sedrakyan</dc:creator>
  <cp:lastModifiedBy>Lilit Sedrakyan</cp:lastModifiedBy>
  <cp:revision>1</cp:revision>
  <dcterms:created xsi:type="dcterms:W3CDTF">2017-08-07T12:50:00Z</dcterms:created>
  <dcterms:modified xsi:type="dcterms:W3CDTF">2017-08-07T12:51:00Z</dcterms:modified>
</cp:coreProperties>
</file>