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a3"/>
        <w:spacing w:after="160"/>
        <w:ind w:left="567" w:right="565" w:firstLine="0"/>
        <w:jc w:val="center"/>
        <w:rPr>
          <w:rFonts w:ascii="GHEA Grapalat" w:hAnsi="GHEA Grapalat"/>
          <w:i w:val="0"/>
          <w:sz w:val="24"/>
          <w:szCs w:val="24"/>
        </w:rPr>
      </w:pPr>
    </w:p>
    <w:p w:rsidR="0091042F"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614F9">
        <w:rPr>
          <w:rFonts w:ascii="GHEA Grapalat" w:hAnsi="GHEA Grapalat"/>
          <w:i w:val="0"/>
          <w:sz w:val="24"/>
          <w:szCs w:val="24"/>
        </w:rPr>
        <w:t>1" of "" "</w:t>
      </w:r>
      <w:r w:rsidR="005614F9" w:rsidRPr="005614F9">
        <w:rPr>
          <w:rFonts w:ascii="GHEA Grapalat" w:hAnsi="GHEA Grapalat"/>
          <w:i w:val="0"/>
          <w:sz w:val="24"/>
          <w:szCs w:val="24"/>
        </w:rPr>
        <w:t xml:space="preserve"> </w:t>
      </w:r>
      <w:r w:rsidR="005614F9">
        <w:rPr>
          <w:rFonts w:ascii="GHEA Grapalat" w:hAnsi="GHEA Grapalat"/>
          <w:i w:val="0"/>
          <w:sz w:val="24"/>
          <w:szCs w:val="24"/>
        </w:rPr>
        <w:t>August</w:t>
      </w:r>
      <w:r w:rsidRPr="00D224E0">
        <w:rPr>
          <w:rFonts w:ascii="GHEA Grapalat" w:hAnsi="GHEA Grapalat"/>
          <w:i w:val="0"/>
          <w:sz w:val="24"/>
          <w:szCs w:val="24"/>
        </w:rPr>
        <w:t>" of 20</w:t>
      </w:r>
      <w:r w:rsidR="005614F9">
        <w:rPr>
          <w:rFonts w:ascii="GHEA Grapalat" w:hAnsi="GHEA Grapalat"/>
          <w:i w:val="0"/>
          <w:sz w:val="24"/>
          <w:szCs w:val="24"/>
        </w:rPr>
        <w:t xml:space="preserve">17 </w:t>
      </w:r>
      <w:r w:rsidRPr="00D224E0">
        <w:rPr>
          <w:rFonts w:ascii="GHEA Grapalat" w:hAnsi="GHEA Grapalat"/>
          <w:i w:val="0"/>
          <w:sz w:val="24"/>
          <w:szCs w:val="24"/>
        </w:rPr>
        <w:t>and is published pursuant to Article 27 of the Law of the Republic of Armenia "On procurement"</w:t>
      </w:r>
    </w:p>
    <w:p w:rsidR="0091042F" w:rsidRPr="00D224E0" w:rsidRDefault="005614F9" w:rsidP="00D224E0">
      <w:pPr>
        <w:pStyle w:val="a3"/>
        <w:spacing w:after="160"/>
        <w:ind w:left="567" w:right="565" w:firstLine="0"/>
        <w:jc w:val="center"/>
        <w:rPr>
          <w:rFonts w:ascii="GHEA Grapalat" w:hAnsi="GHEA Grapalat"/>
          <w:i w:val="0"/>
          <w:sz w:val="24"/>
          <w:szCs w:val="24"/>
          <w:u w:val="single"/>
        </w:rPr>
      </w:pPr>
      <w:r>
        <w:rPr>
          <w:rFonts w:ascii="GHEA Grapalat" w:hAnsi="GHEA Grapalat"/>
          <w:i w:val="0"/>
          <w:sz w:val="24"/>
          <w:szCs w:val="24"/>
        </w:rPr>
        <w:t>Code of the price quotation NPUA-GHAPDzB-17</w:t>
      </w:r>
      <w:r w:rsidR="004C5BC1" w:rsidRPr="00D224E0">
        <w:rPr>
          <w:rFonts w:ascii="GHEA Grapalat" w:hAnsi="GHEA Grapalat"/>
          <w:i w:val="0"/>
          <w:sz w:val="24"/>
          <w:szCs w:val="24"/>
        </w:rPr>
        <w:t>/</w:t>
      </w:r>
      <w:r>
        <w:rPr>
          <w:rFonts w:ascii="GHEA Grapalat" w:hAnsi="GHEA Grapalat"/>
          <w:i w:val="0"/>
          <w:sz w:val="24"/>
          <w:szCs w:val="24"/>
        </w:rPr>
        <w:t>01</w:t>
      </w:r>
      <w:r w:rsidR="004C5BC1" w:rsidRPr="00D224E0">
        <w:rPr>
          <w:rFonts w:ascii="GHEA Grapalat" w:hAnsi="GHEA Grapalat"/>
          <w:i w:val="0"/>
          <w:sz w:val="24"/>
          <w:szCs w:val="24"/>
          <w:u w:val="single"/>
        </w:rPr>
        <w:t xml:space="preserve"> </w:t>
      </w:r>
    </w:p>
    <w:p w:rsidR="00642EFE" w:rsidRPr="00D224E0" w:rsidRDefault="005614F9" w:rsidP="00D224E0">
      <w:pPr>
        <w:pStyle w:val="a3"/>
        <w:spacing w:after="160"/>
        <w:ind w:firstLine="0"/>
        <w:rPr>
          <w:rFonts w:ascii="GHEA Grapalat" w:hAnsi="GHEA Grapalat"/>
          <w:i w:val="0"/>
          <w:sz w:val="24"/>
          <w:szCs w:val="24"/>
        </w:rPr>
      </w:pPr>
      <w:r>
        <w:rPr>
          <w:rFonts w:ascii="GHEA Grapalat" w:hAnsi="GHEA Grapalat"/>
          <w:i w:val="0"/>
          <w:sz w:val="24"/>
          <w:szCs w:val="24"/>
        </w:rPr>
        <w:t xml:space="preserve">The contracting authority </w:t>
      </w:r>
      <w:r w:rsidRPr="00182671">
        <w:rPr>
          <w:rFonts w:ascii="GHEA Grapalat" w:hAnsi="GHEA Grapalat"/>
          <w:i w:val="0"/>
          <w:sz w:val="24"/>
          <w:szCs w:val="24"/>
        </w:rPr>
        <w:t>National Polytechnic University of Armenia</w:t>
      </w:r>
      <w:r w:rsidRPr="00D224E0">
        <w:rPr>
          <w:rFonts w:ascii="GHEA Grapalat" w:hAnsi="GHEA Grapalat"/>
          <w:i w:val="0"/>
          <w:sz w:val="24"/>
          <w:szCs w:val="24"/>
        </w:rPr>
        <w:t xml:space="preserve">, located at the following address: </w:t>
      </w:r>
      <w:r w:rsidRPr="00182671">
        <w:rPr>
          <w:rFonts w:ascii="GHEA Grapalat" w:hAnsi="GHEA Grapalat"/>
          <w:i w:val="0"/>
          <w:sz w:val="24"/>
          <w:szCs w:val="24"/>
        </w:rPr>
        <w:t>str. 105 Teryan, Yerevan</w:t>
      </w:r>
      <w:r>
        <w:rPr>
          <w:rFonts w:ascii="GHEA Grapalat" w:hAnsi="GHEA Grapalat"/>
          <w:i w:val="0"/>
          <w:sz w:val="24"/>
          <w:szCs w:val="24"/>
        </w:rPr>
        <w:t xml:space="preserve"> 0009</w:t>
      </w:r>
      <w:r w:rsidRPr="00182671">
        <w:rPr>
          <w:rFonts w:ascii="GHEA Grapalat" w:hAnsi="GHEA Grapalat"/>
          <w:i w:val="0"/>
          <w:sz w:val="24"/>
          <w:szCs w:val="24"/>
        </w:rPr>
        <w:t>, RA</w:t>
      </w:r>
      <w:r w:rsidRPr="00D224E0">
        <w:rPr>
          <w:rFonts w:ascii="GHEA Grapalat" w:hAnsi="GHEA Grapalat"/>
          <w:i w:val="0"/>
          <w:sz w:val="24"/>
          <w:szCs w:val="24"/>
        </w:rPr>
        <w:t>,</w:t>
      </w:r>
      <w:r>
        <w:rPr>
          <w:rFonts w:ascii="GHEA Grapalat" w:hAnsi="GHEA Grapalat"/>
          <w:i w:val="0"/>
          <w:sz w:val="24"/>
          <w:szCs w:val="24"/>
        </w:rPr>
        <w:t xml:space="preserve"> </w:t>
      </w:r>
      <w:r w:rsidR="00642EFE" w:rsidRPr="00D224E0">
        <w:rPr>
          <w:rFonts w:ascii="GHEA Grapalat" w:hAnsi="GHEA Grapalat"/>
          <w:i w:val="0"/>
          <w:sz w:val="24"/>
          <w:szCs w:val="24"/>
        </w:rPr>
        <w:t>gives notice for a price quotation which shall be carried out in one stage, through Armeps (</w:t>
      </w:r>
      <w:hyperlink r:id="rId8">
        <w:r w:rsidR="00642EFE" w:rsidRPr="00D224E0">
          <w:rPr>
            <w:rFonts w:ascii="GHEA Grapalat" w:hAnsi="GHEA Grapalat"/>
            <w:i w:val="0"/>
            <w:sz w:val="24"/>
            <w:szCs w:val="24"/>
            <w:u w:val="single"/>
          </w:rPr>
          <w:t>www.armeps.am</w:t>
        </w:r>
      </w:hyperlink>
      <w:r w:rsidR="00642EFE" w:rsidRPr="00D224E0">
        <w:rPr>
          <w:rFonts w:ascii="GHEA Grapalat" w:hAnsi="GHEA Grapalat"/>
          <w:i w:val="0"/>
          <w:sz w:val="24"/>
          <w:szCs w:val="24"/>
        </w:rPr>
        <w:t>) system of electronic procurement.</w:t>
      </w:r>
    </w:p>
    <w:p w:rsidR="00357D48" w:rsidRPr="00D224E0" w:rsidRDefault="004C5BC1" w:rsidP="005614F9">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contract for supply of </w:t>
      </w:r>
      <w:r w:rsidR="005614F9" w:rsidRPr="005614F9">
        <w:rPr>
          <w:rFonts w:ascii="GHEA Grapalat" w:hAnsi="GHEA Grapalat"/>
          <w:i w:val="0"/>
          <w:sz w:val="24"/>
          <w:szCs w:val="24"/>
        </w:rPr>
        <w:t>building materials and related products</w:t>
      </w:r>
      <w:r w:rsidR="005614F9" w:rsidRPr="00D224E0">
        <w:rPr>
          <w:rFonts w:ascii="GHEA Grapalat" w:hAnsi="GHEA Grapalat"/>
          <w:i w:val="0"/>
          <w:sz w:val="24"/>
          <w:szCs w:val="24"/>
        </w:rPr>
        <w:t xml:space="preserve"> </w:t>
      </w:r>
      <w:r w:rsidRPr="00D224E0">
        <w:rPr>
          <w:rFonts w:ascii="GHEA Grapalat" w:hAnsi="GHEA Grapalat"/>
          <w:i w:val="0"/>
          <w:sz w:val="24"/>
          <w:szCs w:val="24"/>
        </w:rPr>
        <w:t>(hereinafter referred to as "the contract").</w:t>
      </w:r>
      <w:r w:rsidR="005614F9">
        <w:rPr>
          <w:rFonts w:ascii="GHEA Grapalat" w:hAnsi="GHEA Grapalat"/>
          <w:i w:val="0"/>
          <w:sz w:val="24"/>
          <w:szCs w:val="24"/>
        </w:rPr>
        <w:t xml:space="preserve"> </w:t>
      </w:r>
      <w:r w:rsidR="00A76C15"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5614F9">
        <w:rPr>
          <w:rFonts w:ascii="GHEA Grapalat" w:hAnsi="GHEA Grapalat"/>
          <w:i w:val="0"/>
          <w:sz w:val="24"/>
          <w:szCs w:val="24"/>
        </w:rPr>
        <w:t>11</w:t>
      </w:r>
      <w:r w:rsidR="005614F9">
        <w:rPr>
          <w:rFonts w:ascii="GHEA Grapalat" w:hAnsi="GHEA Grapalat"/>
          <w:i w:val="0"/>
          <w:sz w:val="24"/>
          <w:szCs w:val="24"/>
          <w:u w:val="single"/>
          <w:vertAlign w:val="superscript"/>
        </w:rPr>
        <w:t>00</w:t>
      </w:r>
      <w:r w:rsidR="005614F9" w:rsidRPr="00984527">
        <w:rPr>
          <w:rFonts w:ascii="GHEA Grapalat" w:hAnsi="GHEA Grapalat"/>
          <w:i w:val="0"/>
          <w:sz w:val="24"/>
          <w:szCs w:val="24"/>
        </w:rPr>
        <w:t xml:space="preserve"> o'clock of the </w:t>
      </w:r>
      <w:r w:rsidR="005614F9">
        <w:rPr>
          <w:rFonts w:ascii="GHEA Grapalat" w:hAnsi="GHEA Grapalat"/>
          <w:i w:val="0"/>
          <w:sz w:val="24"/>
          <w:szCs w:val="24"/>
        </w:rPr>
        <w:t>7</w:t>
      </w:r>
      <w:r w:rsidR="005614F9" w:rsidRPr="00312A29">
        <w:rPr>
          <w:rFonts w:ascii="GHEA Grapalat" w:hAnsi="GHEA Grapalat"/>
          <w:i w:val="0"/>
          <w:sz w:val="24"/>
          <w:szCs w:val="24"/>
          <w:vertAlign w:val="superscript"/>
        </w:rPr>
        <w:t>th</w:t>
      </w:r>
      <w:r w:rsidR="005614F9" w:rsidRPr="00D224E0">
        <w:rPr>
          <w:rFonts w:ascii="GHEA Grapalat" w:hAnsi="GHEA Grapalat"/>
          <w:i w:val="0"/>
          <w:spacing w:val="1"/>
          <w:sz w:val="24"/>
          <w:szCs w:val="24"/>
        </w:rPr>
        <w:t xml:space="preserve"> </w:t>
      </w:r>
      <w:r w:rsidRPr="00D224E0">
        <w:rPr>
          <w:rFonts w:ascii="GHEA Grapalat" w:hAnsi="GHEA Grapalat"/>
          <w:i w:val="0"/>
          <w:spacing w:val="1"/>
          <w:sz w:val="24"/>
          <w:szCs w:val="24"/>
        </w:rPr>
        <w:t>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w:t>
      </w:r>
      <w:r w:rsidR="00351A4B">
        <w:rPr>
          <w:rFonts w:ascii="GHEA Grapalat" w:hAnsi="GHEA Grapalat"/>
          <w:i w:val="0"/>
          <w:sz w:val="24"/>
          <w:szCs w:val="24"/>
        </w:rPr>
        <w:t xml:space="preserve"> be </w:t>
      </w:r>
      <w:r w:rsidR="008F0DE8">
        <w:rPr>
          <w:rFonts w:ascii="GHEA Grapalat" w:hAnsi="GHEA Grapalat"/>
          <w:i w:val="0"/>
          <w:sz w:val="24"/>
          <w:szCs w:val="24"/>
        </w:rPr>
        <w:t>submited</w:t>
      </w:r>
      <w:r w:rsidR="00351A4B">
        <w:rPr>
          <w:rFonts w:ascii="GHEA Grapalat" w:hAnsi="GHEA Grapalat"/>
          <w:i w:val="0"/>
          <w:sz w:val="24"/>
          <w:szCs w:val="24"/>
        </w:rPr>
        <w:t xml:space="preserve"> </w:t>
      </w:r>
      <w:r w:rsidRPr="00D224E0">
        <w:rPr>
          <w:rFonts w:ascii="GHEA Grapalat" w:hAnsi="GHEA Grapalat"/>
          <w:i w:val="0"/>
          <w:sz w:val="24"/>
          <w:szCs w:val="24"/>
        </w:rPr>
        <w:t>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614F9" w:rsidRPr="00984527">
        <w:rPr>
          <w:rFonts w:ascii="GHEA Grapalat" w:hAnsi="GHEA Grapalat"/>
          <w:i w:val="0"/>
          <w:sz w:val="24"/>
          <w:szCs w:val="24"/>
        </w:rPr>
        <w:t xml:space="preserve">by </w:t>
      </w:r>
      <w:r w:rsidR="005614F9">
        <w:rPr>
          <w:rFonts w:ascii="GHEA Grapalat" w:hAnsi="GHEA Grapalat"/>
          <w:i w:val="0"/>
          <w:sz w:val="24"/>
          <w:szCs w:val="24"/>
        </w:rPr>
        <w:t>11</w:t>
      </w:r>
      <w:r w:rsidR="005614F9">
        <w:rPr>
          <w:rFonts w:ascii="GHEA Grapalat" w:hAnsi="GHEA Grapalat"/>
          <w:i w:val="0"/>
          <w:sz w:val="24"/>
          <w:szCs w:val="24"/>
          <w:u w:val="single"/>
          <w:vertAlign w:val="superscript"/>
        </w:rPr>
        <w:t>00</w:t>
      </w:r>
      <w:r w:rsidR="005614F9" w:rsidRPr="00984527">
        <w:rPr>
          <w:rFonts w:ascii="GHEA Grapalat" w:hAnsi="GHEA Grapalat"/>
          <w:i w:val="0"/>
          <w:sz w:val="24"/>
          <w:szCs w:val="24"/>
        </w:rPr>
        <w:t xml:space="preserve"> o'clock of the </w:t>
      </w:r>
      <w:r w:rsidR="005614F9">
        <w:rPr>
          <w:rFonts w:ascii="GHEA Grapalat" w:hAnsi="GHEA Grapalat"/>
          <w:i w:val="0"/>
          <w:sz w:val="24"/>
          <w:szCs w:val="24"/>
        </w:rPr>
        <w:t>7</w:t>
      </w:r>
      <w:r w:rsidR="005614F9" w:rsidRPr="00312A29">
        <w:rPr>
          <w:rFonts w:ascii="GHEA Grapalat" w:hAnsi="GHEA Grapalat"/>
          <w:i w:val="0"/>
          <w:sz w:val="24"/>
          <w:szCs w:val="24"/>
          <w:vertAlign w:val="superscript"/>
        </w:rPr>
        <w:t>th</w:t>
      </w:r>
      <w:r w:rsidR="005614F9">
        <w:rPr>
          <w:rFonts w:ascii="GHEA Grapalat" w:hAnsi="GHEA Grapalat"/>
          <w:i w:val="0"/>
          <w:sz w:val="24"/>
          <w:szCs w:val="24"/>
        </w:rPr>
        <w:t xml:space="preserve"> </w:t>
      </w:r>
      <w:r w:rsidR="005614F9" w:rsidRPr="00984527">
        <w:rPr>
          <w:rFonts w:ascii="GHEA Grapalat" w:hAnsi="GHEA Grapalat"/>
          <w:i w:val="0"/>
          <w:sz w:val="24"/>
          <w:szCs w:val="24"/>
        </w:rPr>
        <w:t>day</w:t>
      </w:r>
      <w:r w:rsidRPr="00D224E0">
        <w:rPr>
          <w:rFonts w:ascii="GHEA Grapalat" w:hAnsi="GHEA Grapalat"/>
          <w:i w:val="0"/>
          <w:sz w:val="24"/>
          <w:szCs w:val="24"/>
        </w:rPr>
        <w:t xml:space="preserve"> from the date of publication of this notice. The bids may, in addition to Armenian, also be submitted in English or Russian.</w:t>
      </w:r>
      <w:bookmarkStart w:id="0" w:name="_GoBack"/>
      <w:bookmarkEnd w:id="0"/>
    </w:p>
    <w:p w:rsidR="00606A9F" w:rsidRPr="00D224E0" w:rsidRDefault="00606A9F"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614F9">
        <w:rPr>
          <w:rFonts w:ascii="GHEA Grapalat" w:hAnsi="GHEA Grapalat"/>
          <w:i w:val="0"/>
          <w:sz w:val="24"/>
          <w:szCs w:val="24"/>
        </w:rPr>
        <w:t>11</w:t>
      </w:r>
      <w:r w:rsidR="005614F9">
        <w:rPr>
          <w:rFonts w:ascii="GHEA Grapalat" w:hAnsi="GHEA Grapalat"/>
          <w:i w:val="0"/>
          <w:sz w:val="24"/>
          <w:szCs w:val="24"/>
          <w:u w:val="single"/>
          <w:vertAlign w:val="superscript"/>
        </w:rPr>
        <w:t>00</w:t>
      </w:r>
      <w:r w:rsidR="005614F9" w:rsidRPr="00984527">
        <w:rPr>
          <w:rFonts w:ascii="GHEA Grapalat" w:hAnsi="GHEA Grapalat"/>
          <w:i w:val="0"/>
          <w:sz w:val="24"/>
          <w:szCs w:val="24"/>
        </w:rPr>
        <w:t xml:space="preserve"> o'clock of the </w:t>
      </w:r>
      <w:r w:rsidR="005614F9">
        <w:rPr>
          <w:rFonts w:ascii="GHEA Grapalat" w:hAnsi="GHEA Grapalat"/>
          <w:i w:val="0"/>
          <w:sz w:val="24"/>
          <w:szCs w:val="24"/>
        </w:rPr>
        <w:t>7</w:t>
      </w:r>
      <w:r w:rsidR="005614F9" w:rsidRPr="00312A29">
        <w:rPr>
          <w:rFonts w:ascii="GHEA Grapalat" w:hAnsi="GHEA Grapalat"/>
          <w:i w:val="0"/>
          <w:sz w:val="24"/>
          <w:szCs w:val="24"/>
          <w:vertAlign w:val="superscript"/>
        </w:rPr>
        <w:t>th</w:t>
      </w:r>
      <w:r w:rsidRPr="00D224E0">
        <w:rPr>
          <w:rFonts w:ascii="GHEA Grapalat" w:hAnsi="GHEA Grapalat"/>
          <w:i w:val="0"/>
          <w:sz w:val="24"/>
          <w:szCs w:val="24"/>
        </w:rPr>
        <w:t xml:space="preserve"> day from the date of publication of this notice. </w:t>
      </w:r>
    </w:p>
    <w:p w:rsidR="00357D48" w:rsidRPr="00D224E0" w:rsidRDefault="001305C6"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5614F9" w:rsidRPr="00984527" w:rsidRDefault="005614F9" w:rsidP="005614F9">
      <w:pPr>
        <w:pStyle w:val="a3"/>
        <w:spacing w:line="240" w:lineRule="auto"/>
        <w:ind w:firstLine="0"/>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Pr="00221890">
        <w:rPr>
          <w:rFonts w:ascii="GHEA Grapalat" w:hAnsi="GHEA Grapalat"/>
          <w:i w:val="0"/>
          <w:sz w:val="24"/>
          <w:szCs w:val="24"/>
        </w:rPr>
        <w:t>Purchasing Secretary Roza Mehrabyan</w:t>
      </w:r>
      <w:r w:rsidRPr="00984527">
        <w:rPr>
          <w:rFonts w:ascii="GHEA Grapalat" w:hAnsi="GHEA Grapalat"/>
          <w:i w:val="0"/>
          <w:sz w:val="24"/>
          <w:szCs w:val="24"/>
        </w:rPr>
        <w:t>, Secretary of the Evaluation Commission</w:t>
      </w:r>
      <w:r>
        <w:rPr>
          <w:rFonts w:ascii="GHEA Grapalat" w:hAnsi="GHEA Grapalat"/>
          <w:i w:val="0"/>
          <w:sz w:val="24"/>
          <w:szCs w:val="24"/>
        </w:rPr>
        <w:t>.</w:t>
      </w:r>
    </w:p>
    <w:p w:rsidR="005614F9" w:rsidRPr="00E367F5" w:rsidRDefault="005614F9" w:rsidP="005614F9">
      <w:pPr>
        <w:pStyle w:val="a3"/>
        <w:spacing w:after="160"/>
        <w:ind w:left="567" w:firstLine="0"/>
        <w:rPr>
          <w:rFonts w:ascii="GHEA Grapalat" w:hAnsi="GHEA Grapalat"/>
          <w:i w:val="0"/>
          <w:sz w:val="16"/>
          <w:szCs w:val="16"/>
        </w:rPr>
      </w:pPr>
    </w:p>
    <w:p w:rsidR="005614F9" w:rsidRPr="00984527" w:rsidRDefault="005614F9" w:rsidP="005614F9">
      <w:pPr>
        <w:pStyle w:val="a3"/>
        <w:spacing w:after="160"/>
        <w:ind w:firstLine="0"/>
        <w:rPr>
          <w:rFonts w:ascii="GHEA Grapalat" w:hAnsi="GHEA Grapalat"/>
          <w:i w:val="0"/>
          <w:sz w:val="24"/>
          <w:szCs w:val="24"/>
          <w:u w:val="single"/>
        </w:rPr>
      </w:pPr>
      <w:r w:rsidRPr="00984527">
        <w:rPr>
          <w:rFonts w:ascii="GHEA Grapalat" w:hAnsi="GHEA Grapalat"/>
          <w:i w:val="0"/>
          <w:sz w:val="24"/>
          <w:szCs w:val="24"/>
        </w:rPr>
        <w:t>Telephone</w:t>
      </w:r>
      <w:r>
        <w:rPr>
          <w:rFonts w:ascii="GHEA Grapalat" w:hAnsi="GHEA Grapalat"/>
          <w:i w:val="0"/>
          <w:sz w:val="24"/>
          <w:szCs w:val="24"/>
        </w:rPr>
        <w:t>:</w:t>
      </w:r>
      <w:r w:rsidRPr="00984527">
        <w:rPr>
          <w:rFonts w:ascii="GHEA Grapalat" w:hAnsi="GHEA Grapalat"/>
          <w:i w:val="0"/>
          <w:sz w:val="24"/>
          <w:szCs w:val="24"/>
        </w:rPr>
        <w:t xml:space="preserve"> </w:t>
      </w:r>
      <w:r w:rsidRPr="00B74CA2">
        <w:rPr>
          <w:rFonts w:ascii="GHEA Grapalat" w:hAnsi="GHEA Grapalat"/>
          <w:i w:val="0"/>
          <w:sz w:val="24"/>
          <w:szCs w:val="24"/>
          <w:u w:val="single"/>
        </w:rPr>
        <w:t>010-54-19-30</w:t>
      </w:r>
      <w:r w:rsidRPr="00984527">
        <w:rPr>
          <w:rFonts w:ascii="GHEA Grapalat" w:hAnsi="GHEA Grapalat"/>
          <w:i w:val="0"/>
          <w:sz w:val="24"/>
          <w:szCs w:val="24"/>
        </w:rPr>
        <w:t xml:space="preserve"> </w:t>
      </w:r>
    </w:p>
    <w:p w:rsidR="005614F9" w:rsidRDefault="005614F9" w:rsidP="005614F9">
      <w:pPr>
        <w:pStyle w:val="a3"/>
        <w:spacing w:after="160"/>
        <w:ind w:firstLine="0"/>
        <w:rPr>
          <w:rFonts w:ascii="GHEA Grapalat" w:hAnsi="GHEA Grapalat"/>
          <w:i w:val="0"/>
          <w:sz w:val="24"/>
          <w:szCs w:val="24"/>
        </w:rPr>
      </w:pPr>
      <w:r w:rsidRPr="00984527">
        <w:rPr>
          <w:rFonts w:ascii="GHEA Grapalat" w:hAnsi="GHEA Grapalat"/>
          <w:i w:val="0"/>
          <w:sz w:val="24"/>
          <w:szCs w:val="24"/>
        </w:rPr>
        <w:t>E-mail</w:t>
      </w:r>
      <w:r>
        <w:rPr>
          <w:rFonts w:ascii="GHEA Grapalat" w:hAnsi="GHEA Grapalat"/>
          <w:i w:val="0"/>
          <w:sz w:val="24"/>
          <w:szCs w:val="24"/>
        </w:rPr>
        <w:t>:</w:t>
      </w:r>
      <w:r w:rsidRPr="00984527">
        <w:rPr>
          <w:rFonts w:ascii="GHEA Grapalat" w:hAnsi="GHEA Grapalat"/>
          <w:i w:val="0"/>
          <w:sz w:val="24"/>
          <w:szCs w:val="24"/>
        </w:rPr>
        <w:t xml:space="preserve"> </w:t>
      </w:r>
      <w:r w:rsidRPr="00B74CA2">
        <w:rPr>
          <w:rFonts w:ascii="GHEA Grapalat" w:hAnsi="GHEA Grapalat"/>
          <w:i w:val="0"/>
          <w:sz w:val="24"/>
          <w:szCs w:val="24"/>
          <w:u w:val="single"/>
        </w:rPr>
        <w:t>r.mehrabyan@polytechnic.am</w:t>
      </w:r>
    </w:p>
    <w:p w:rsidR="00606A9F" w:rsidRPr="005614F9" w:rsidRDefault="005614F9" w:rsidP="005614F9">
      <w:pPr>
        <w:pStyle w:val="a3"/>
        <w:ind w:firstLine="0"/>
        <w:jc w:val="left"/>
        <w:rPr>
          <w:rFonts w:ascii="GHEA Grapalat" w:hAnsi="GHEA Grapalat"/>
          <w:i w:val="0"/>
          <w:sz w:val="24"/>
          <w:szCs w:val="24"/>
          <w:u w:val="single"/>
        </w:rPr>
      </w:pPr>
      <w:r w:rsidRPr="00984527">
        <w:rPr>
          <w:rFonts w:ascii="GHEA Grapalat" w:hAnsi="GHEA Grapalat"/>
          <w:i w:val="0"/>
          <w:sz w:val="24"/>
          <w:szCs w:val="24"/>
        </w:rPr>
        <w:t>Contracting authority</w:t>
      </w:r>
      <w:r>
        <w:rPr>
          <w:rFonts w:ascii="GHEA Grapalat" w:hAnsi="GHEA Grapalat"/>
          <w:i w:val="0"/>
          <w:sz w:val="24"/>
          <w:szCs w:val="24"/>
        </w:rPr>
        <w:t>:</w:t>
      </w:r>
      <w:r w:rsidRPr="00984527">
        <w:rPr>
          <w:rFonts w:ascii="GHEA Grapalat" w:hAnsi="GHEA Grapalat"/>
          <w:i w:val="0"/>
          <w:sz w:val="24"/>
          <w:szCs w:val="24"/>
        </w:rPr>
        <w:t xml:space="preserve"> </w:t>
      </w:r>
      <w:r w:rsidRPr="00B74CA2">
        <w:rPr>
          <w:rFonts w:ascii="GHEA Grapalat" w:hAnsi="GHEA Grapalat"/>
          <w:i w:val="0"/>
          <w:sz w:val="24"/>
          <w:szCs w:val="24"/>
          <w:u w:val="single"/>
        </w:rPr>
        <w:t>National Polytechnic University of Armenia (Foundation)</w:t>
      </w:r>
    </w:p>
    <w:sectPr w:rsidR="00606A9F" w:rsidRPr="005614F9" w:rsidSect="005614F9">
      <w:pgSz w:w="11906" w:h="16838" w:code="9"/>
      <w:pgMar w:top="540" w:right="476"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240" w:rsidRDefault="000B5240">
      <w:r>
        <w:separator/>
      </w:r>
    </w:p>
  </w:endnote>
  <w:endnote w:type="continuationSeparator" w:id="0">
    <w:p w:rsidR="000B5240" w:rsidRDefault="000B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240" w:rsidRDefault="000B5240">
      <w:r>
        <w:separator/>
      </w:r>
    </w:p>
  </w:footnote>
  <w:footnote w:type="continuationSeparator" w:id="0">
    <w:p w:rsidR="000B5240" w:rsidRDefault="000B5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5240"/>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1B7"/>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5655"/>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1A4B"/>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14F9"/>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2CD5"/>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4D27"/>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0DE8"/>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F1FEB6-AD50-445F-9652-63203299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C98E-0BB2-48A0-B782-4342EAFE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549</Words>
  <Characters>3130</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Comp</cp:lastModifiedBy>
  <cp:revision>12</cp:revision>
  <cp:lastPrinted>2017-05-25T08:10:00Z</cp:lastPrinted>
  <dcterms:created xsi:type="dcterms:W3CDTF">2017-06-08T07:11:00Z</dcterms:created>
  <dcterms:modified xsi:type="dcterms:W3CDTF">2017-08-07T11:10:00Z</dcterms:modified>
</cp:coreProperties>
</file>