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ОБЪЯВЛЕНИЕ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ОБ ЗАПРОСЕ ЦЕНЫ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>Данный текст утвержден решением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оценивающей комиссии запроса цены N </w:t>
      </w:r>
      <w:r>
        <w:rPr>
          <w:rFonts w:ascii="Sylfaen" w:hAnsi="Sylfaen"/>
          <w:sz w:val="22"/>
          <w:szCs w:val="22"/>
          <w:lang w:val="af-ZA"/>
        </w:rPr>
        <w:t>2 от 9</w:t>
      </w: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sz w:val="22"/>
          <w:szCs w:val="22"/>
          <w:lang w:val="ru-RU"/>
        </w:rPr>
        <w:t>августа</w:t>
      </w:r>
      <w:r w:rsidRPr="00E12981">
        <w:rPr>
          <w:rFonts w:ascii="Sylfaen" w:hAnsi="Sylfaen"/>
          <w:sz w:val="22"/>
          <w:szCs w:val="22"/>
          <w:lang w:val="af-ZA"/>
        </w:rPr>
        <w:t xml:space="preserve"> 2017г.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af-ZA"/>
        </w:rPr>
      </w:pPr>
      <w:r w:rsidRPr="00E03F1A">
        <w:rPr>
          <w:rFonts w:ascii="Sylfaen" w:hAnsi="Sylfaen"/>
          <w:sz w:val="22"/>
          <w:lang w:val="ru-RU"/>
        </w:rPr>
        <w:t xml:space="preserve">и публикуется согласно </w:t>
      </w:r>
      <w:r>
        <w:rPr>
          <w:rFonts w:ascii="Sylfaen" w:hAnsi="Sylfaen"/>
          <w:sz w:val="22"/>
          <w:lang w:val="ru-RU"/>
        </w:rPr>
        <w:t xml:space="preserve">пункта 6 </w:t>
      </w:r>
      <w:r w:rsidRPr="00E03F1A">
        <w:rPr>
          <w:rFonts w:ascii="Sylfaen" w:hAnsi="Sylfaen"/>
          <w:sz w:val="22"/>
          <w:lang w:val="ru-RU"/>
        </w:rPr>
        <w:t>стать</w:t>
      </w:r>
      <w:r>
        <w:rPr>
          <w:rFonts w:ascii="Sylfaen" w:hAnsi="Sylfaen"/>
          <w:sz w:val="22"/>
          <w:lang w:val="ru-RU"/>
        </w:rPr>
        <w:t>и 15</w:t>
      </w:r>
      <w:r w:rsidRPr="00E03F1A">
        <w:rPr>
          <w:rFonts w:ascii="Sylfaen" w:hAnsi="Sylfaen"/>
          <w:sz w:val="22"/>
          <w:lang w:val="ru-RU"/>
        </w:rPr>
        <w:t xml:space="preserve"> закона РА ''О закупках''</w:t>
      </w:r>
      <w:r w:rsidRPr="00E12981">
        <w:rPr>
          <w:rFonts w:ascii="Sylfaen" w:hAnsi="Sylfaen"/>
          <w:sz w:val="22"/>
          <w:szCs w:val="22"/>
          <w:lang w:val="af-ZA"/>
        </w:rPr>
        <w:t>.</w:t>
      </w:r>
    </w:p>
    <w:p w:rsidR="00DF5AC7" w:rsidRPr="00E12981" w:rsidRDefault="00DF5AC7" w:rsidP="00DF5AC7">
      <w:pPr>
        <w:jc w:val="center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Код   запроса цены  </w:t>
      </w:r>
      <w:r w:rsidRPr="00E12981">
        <w:rPr>
          <w:rFonts w:ascii="Sylfaen" w:hAnsi="Sylfaen"/>
          <w:sz w:val="22"/>
          <w:szCs w:val="22"/>
        </w:rPr>
        <w:t>JGH</w:t>
      </w:r>
      <w:r w:rsidRPr="00E12981">
        <w:rPr>
          <w:rFonts w:ascii="Sylfaen" w:hAnsi="Sylfaen"/>
          <w:sz w:val="22"/>
          <w:szCs w:val="22"/>
          <w:lang w:val="hy-AM"/>
        </w:rPr>
        <w:t>-</w:t>
      </w:r>
      <w:r w:rsidRPr="00E12981">
        <w:rPr>
          <w:rFonts w:ascii="Sylfaen" w:hAnsi="Sylfaen"/>
          <w:sz w:val="22"/>
          <w:szCs w:val="22"/>
        </w:rPr>
        <w:t>CDZB</w:t>
      </w:r>
      <w:r w:rsidRPr="00E12981">
        <w:rPr>
          <w:rFonts w:ascii="Sylfaen" w:hAnsi="Sylfaen"/>
          <w:sz w:val="22"/>
          <w:szCs w:val="22"/>
          <w:lang w:val="hy-AM"/>
        </w:rPr>
        <w:t>-2017</w:t>
      </w:r>
      <w:r w:rsidRPr="00E12981">
        <w:rPr>
          <w:rFonts w:ascii="Sylfaen" w:hAnsi="Sylfaen"/>
          <w:sz w:val="22"/>
          <w:szCs w:val="22"/>
          <w:lang w:val="af-ZA"/>
        </w:rPr>
        <w:t>/</w:t>
      </w:r>
      <w:r>
        <w:rPr>
          <w:rFonts w:ascii="Sylfaen" w:hAnsi="Sylfaen"/>
          <w:sz w:val="22"/>
          <w:szCs w:val="22"/>
          <w:lang w:val="af-ZA"/>
        </w:rPr>
        <w:t>2</w:t>
      </w:r>
    </w:p>
    <w:p w:rsidR="00DF5AC7" w:rsidRPr="00154251" w:rsidRDefault="00DF5AC7" w:rsidP="00DF5AC7">
      <w:pPr>
        <w:jc w:val="center"/>
        <w:rPr>
          <w:rFonts w:ascii="GHEA Grapalat" w:hAnsi="GHEA Grapalat"/>
          <w:lang w:val="ru-RU"/>
        </w:rPr>
      </w:pP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154251">
        <w:rPr>
          <w:rFonts w:ascii="GHEA Grapalat" w:hAnsi="GHEA Grapalat"/>
          <w:lang w:val="af-ZA"/>
        </w:rPr>
        <w:t xml:space="preserve">      </w:t>
      </w:r>
      <w:r w:rsidRPr="00E12981">
        <w:rPr>
          <w:rFonts w:ascii="Sylfaen" w:hAnsi="Sylfaen"/>
          <w:sz w:val="22"/>
          <w:szCs w:val="22"/>
          <w:lang w:val="af-ZA"/>
        </w:rPr>
        <w:t>Заказчик -</w:t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i/>
          <w:sz w:val="22"/>
          <w:szCs w:val="22"/>
          <w:lang w:val="ru-RU"/>
        </w:rPr>
        <w:t>Фонд территориального развития Армении, находящийся по адресу: г. Ереван, ул. Улнеци 31,</w:t>
      </w:r>
      <w:r w:rsidRPr="00E12981">
        <w:rPr>
          <w:rFonts w:ascii="Sylfaen" w:hAnsi="Sylfaen"/>
          <w:sz w:val="22"/>
          <w:szCs w:val="22"/>
          <w:lang w:val="ru-RU"/>
        </w:rPr>
        <w:t xml:space="preserve"> объявляет запрос  цены, которое осуществляется один этапом, посредством систем  электронных закупок </w:t>
      </w:r>
      <w:r w:rsidRPr="00E12981">
        <w:rPr>
          <w:rFonts w:ascii="Sylfaen" w:hAnsi="Sylfaen"/>
          <w:sz w:val="22"/>
          <w:szCs w:val="22"/>
          <w:lang w:val="af-ZA"/>
        </w:rPr>
        <w:t>Armeps (</w:t>
      </w:r>
      <w:r w:rsidRPr="00E12981">
        <w:rPr>
          <w:rFonts w:ascii="Sylfaen" w:hAnsi="Sylfaen"/>
          <w:sz w:val="22"/>
          <w:szCs w:val="22"/>
        </w:rPr>
        <w:fldChar w:fldCharType="begin"/>
      </w:r>
      <w:r w:rsidRPr="00E12981">
        <w:rPr>
          <w:rFonts w:ascii="Sylfaen" w:hAnsi="Sylfaen"/>
          <w:sz w:val="22"/>
          <w:szCs w:val="22"/>
          <w:lang w:val="ru-RU"/>
        </w:rPr>
        <w:instrText xml:space="preserve"> </w:instrText>
      </w:r>
      <w:r w:rsidRPr="00E12981">
        <w:rPr>
          <w:rFonts w:ascii="Sylfaen" w:hAnsi="Sylfaen"/>
          <w:sz w:val="22"/>
          <w:szCs w:val="22"/>
        </w:rPr>
        <w:instrText>HYPERLINK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E12981">
        <w:rPr>
          <w:rFonts w:ascii="Sylfaen" w:hAnsi="Sylfaen"/>
          <w:sz w:val="22"/>
          <w:szCs w:val="22"/>
        </w:rPr>
        <w:instrText>http</w:instrText>
      </w:r>
      <w:r w:rsidRPr="00E12981">
        <w:rPr>
          <w:rFonts w:ascii="Sylfaen" w:hAnsi="Sylfaen"/>
          <w:sz w:val="22"/>
          <w:szCs w:val="22"/>
          <w:lang w:val="ru-RU"/>
        </w:rPr>
        <w:instrText>://</w:instrText>
      </w:r>
      <w:r w:rsidRPr="00E12981">
        <w:rPr>
          <w:rFonts w:ascii="Sylfaen" w:hAnsi="Sylfaen"/>
          <w:sz w:val="22"/>
          <w:szCs w:val="22"/>
        </w:rPr>
        <w:instrText>www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armeps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am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" </w:instrText>
      </w:r>
      <w:r w:rsidRPr="00E12981">
        <w:rPr>
          <w:rFonts w:ascii="Sylfaen" w:hAnsi="Sylfaen"/>
          <w:sz w:val="22"/>
          <w:szCs w:val="22"/>
        </w:rPr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E12981">
        <w:rPr>
          <w:rFonts w:ascii="Sylfaen" w:hAnsi="Sylfaen"/>
          <w:sz w:val="22"/>
          <w:szCs w:val="22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>)</w:t>
      </w:r>
      <w:r w:rsidRPr="00E12981">
        <w:rPr>
          <w:rFonts w:ascii="Sylfaen" w:hAnsi="Sylfaen"/>
          <w:sz w:val="22"/>
          <w:szCs w:val="22"/>
          <w:lang w:val="ru-RU"/>
        </w:rPr>
        <w:t>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Победившему участнику запроса цены в установленном порядке будет предложено подписать контракт </w:t>
      </w:r>
      <w:r w:rsidRPr="00E12981">
        <w:rPr>
          <w:rFonts w:ascii="Sylfaen" w:hAnsi="Sylfaen"/>
          <w:sz w:val="22"/>
          <w:szCs w:val="22"/>
          <w:lang w:val="af-ZA"/>
        </w:rPr>
        <w:t>о предоставлении</w:t>
      </w:r>
      <w:r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sz w:val="22"/>
          <w:szCs w:val="22"/>
          <w:lang w:val="af-ZA"/>
        </w:rPr>
        <w:t xml:space="preserve">услуг </w:t>
      </w:r>
      <w:r>
        <w:rPr>
          <w:rFonts w:ascii="Sylfaen" w:hAnsi="Sylfaen"/>
          <w:sz w:val="22"/>
          <w:szCs w:val="22"/>
          <w:lang w:val="ru-RU"/>
        </w:rPr>
        <w:t xml:space="preserve">по </w:t>
      </w:r>
      <w:r w:rsidRPr="00D21D39">
        <w:rPr>
          <w:rFonts w:ascii="Sylfaen" w:hAnsi="Sylfaen"/>
          <w:sz w:val="22"/>
          <w:szCs w:val="22"/>
          <w:lang w:val="ru-RU"/>
        </w:rPr>
        <w:t xml:space="preserve">технадзору </w:t>
      </w:r>
      <w:r>
        <w:rPr>
          <w:rFonts w:ascii="Sylfaen" w:hAnsi="Sylfaen"/>
          <w:sz w:val="22"/>
          <w:szCs w:val="22"/>
          <w:lang w:val="ru-RU"/>
        </w:rPr>
        <w:t>в проектах: «</w:t>
      </w:r>
      <w:r w:rsidRPr="00774326">
        <w:rPr>
          <w:rFonts w:ascii="Sylfaen" w:hAnsi="Sylfaen"/>
          <w:sz w:val="22"/>
          <w:szCs w:val="22"/>
          <w:lang w:val="ru-RU"/>
        </w:rPr>
        <w:t>Реконструкция подпорных стен и лестниц общих дворов зданий на улицах Шаумян no. 2,4,6,8 и Мясникян no. 12,14,16,18,20,22</w:t>
      </w:r>
      <w:r>
        <w:rPr>
          <w:rFonts w:ascii="Sylfaen" w:hAnsi="Sylfaen"/>
          <w:sz w:val="22"/>
          <w:szCs w:val="22"/>
          <w:lang w:val="ru-RU"/>
        </w:rPr>
        <w:t>»</w:t>
      </w:r>
      <w:r w:rsidRPr="00E12981">
        <w:rPr>
          <w:rFonts w:ascii="Sylfaen" w:hAnsi="Sylfaen"/>
          <w:sz w:val="22"/>
          <w:szCs w:val="22"/>
          <w:lang w:val="ru-RU"/>
        </w:rPr>
        <w:t>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Согласно статье 7 закона  РА  &lt;&lt;О закупках&gt;&gt; заявки запроса цены могут представлять все лица вне зависимости от того, являются ли они иностранными физическими лицами, организацией или лицом, не имеющим гражданства имеют равные права по принятию участия в запросе цены.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Критерии квалификации не имеющих право на участие в запросе цены, а также представленные участников критерии оценки и список представляемых документов, указаны в приглашении данной процедуры. 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Победивший участник определяется из числа участников, заявки которых были оценены удовлетворительно, давая предпочтение участнику представленному минимальную цену. 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 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 Заявки запроса цены необходимо представить в электронной форме на веб странице </w:t>
      </w:r>
      <w:r w:rsidRPr="00E12981">
        <w:rPr>
          <w:rFonts w:ascii="Sylfaen" w:hAnsi="Sylfaen"/>
          <w:sz w:val="22"/>
          <w:szCs w:val="22"/>
        </w:rPr>
        <w:fldChar w:fldCharType="begin"/>
      </w:r>
      <w:r w:rsidRPr="00E12981">
        <w:rPr>
          <w:rFonts w:ascii="Sylfaen" w:hAnsi="Sylfaen"/>
          <w:sz w:val="22"/>
          <w:szCs w:val="22"/>
        </w:rPr>
        <w:instrText>HYPERLINK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E12981">
        <w:rPr>
          <w:rFonts w:ascii="Sylfaen" w:hAnsi="Sylfaen"/>
          <w:sz w:val="22"/>
          <w:szCs w:val="22"/>
        </w:rPr>
        <w:instrText>http</w:instrText>
      </w:r>
      <w:r w:rsidRPr="00E12981">
        <w:rPr>
          <w:rFonts w:ascii="Sylfaen" w:hAnsi="Sylfaen"/>
          <w:sz w:val="22"/>
          <w:szCs w:val="22"/>
          <w:lang w:val="ru-RU"/>
        </w:rPr>
        <w:instrText>://</w:instrText>
      </w:r>
      <w:r w:rsidRPr="00E12981">
        <w:rPr>
          <w:rFonts w:ascii="Sylfaen" w:hAnsi="Sylfaen"/>
          <w:sz w:val="22"/>
          <w:szCs w:val="22"/>
        </w:rPr>
        <w:instrText>www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armeps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am</w:instrText>
      </w:r>
      <w:r w:rsidRPr="00E12981">
        <w:rPr>
          <w:rFonts w:ascii="Sylfaen" w:hAnsi="Sylfaen"/>
          <w:sz w:val="22"/>
          <w:szCs w:val="22"/>
          <w:lang w:val="ru-RU"/>
        </w:rPr>
        <w:instrText>"</w:instrText>
      </w:r>
      <w:r w:rsidRPr="00E12981">
        <w:rPr>
          <w:rFonts w:ascii="Sylfaen" w:hAnsi="Sylfaen"/>
          <w:sz w:val="22"/>
          <w:szCs w:val="22"/>
        </w:rPr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E12981">
        <w:rPr>
          <w:rFonts w:ascii="Sylfaen" w:hAnsi="Sylfaen"/>
          <w:sz w:val="22"/>
          <w:szCs w:val="22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  </w:t>
      </w:r>
      <w:r w:rsidRPr="00E12981">
        <w:rPr>
          <w:rFonts w:ascii="Sylfaen" w:hAnsi="Sylfaen"/>
          <w:b/>
          <w:sz w:val="22"/>
          <w:szCs w:val="22"/>
          <w:lang w:val="ru-RU"/>
        </w:rPr>
        <w:t>до 7-ого дня опубликования данного объявления в 12:00 ч.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>Заявки могут быть представлены армянском,  на английском или русском языках.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ru-RU"/>
        </w:rPr>
        <w:t xml:space="preserve">     Открытие предложения (заявок) участников будет осуществляться в электронной форме по средством веб-страницы  </w:t>
      </w:r>
      <w:r w:rsidRPr="00E12981">
        <w:rPr>
          <w:rFonts w:ascii="Sylfaen" w:hAnsi="Sylfaen"/>
          <w:sz w:val="22"/>
          <w:szCs w:val="22"/>
        </w:rPr>
        <w:fldChar w:fldCharType="begin"/>
      </w:r>
      <w:r w:rsidRPr="00E12981">
        <w:rPr>
          <w:rFonts w:ascii="Sylfaen" w:hAnsi="Sylfaen"/>
          <w:sz w:val="22"/>
          <w:szCs w:val="22"/>
        </w:rPr>
        <w:instrText>HYPERLINK</w:instrText>
      </w:r>
      <w:r w:rsidRPr="00E12981">
        <w:rPr>
          <w:rFonts w:ascii="Sylfaen" w:hAnsi="Sylfaen"/>
          <w:sz w:val="22"/>
          <w:szCs w:val="22"/>
          <w:lang w:val="ru-RU"/>
        </w:rPr>
        <w:instrText xml:space="preserve"> "</w:instrText>
      </w:r>
      <w:r w:rsidRPr="00E12981">
        <w:rPr>
          <w:rFonts w:ascii="Sylfaen" w:hAnsi="Sylfaen"/>
          <w:sz w:val="22"/>
          <w:szCs w:val="22"/>
        </w:rPr>
        <w:instrText>http</w:instrText>
      </w:r>
      <w:r w:rsidRPr="00E12981">
        <w:rPr>
          <w:rFonts w:ascii="Sylfaen" w:hAnsi="Sylfaen"/>
          <w:sz w:val="22"/>
          <w:szCs w:val="22"/>
          <w:lang w:val="ru-RU"/>
        </w:rPr>
        <w:instrText>://</w:instrText>
      </w:r>
      <w:r w:rsidRPr="00E12981">
        <w:rPr>
          <w:rFonts w:ascii="Sylfaen" w:hAnsi="Sylfaen"/>
          <w:sz w:val="22"/>
          <w:szCs w:val="22"/>
        </w:rPr>
        <w:instrText>www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armeps</w:instrText>
      </w:r>
      <w:r w:rsidRPr="00E12981">
        <w:rPr>
          <w:rFonts w:ascii="Sylfaen" w:hAnsi="Sylfaen"/>
          <w:sz w:val="22"/>
          <w:szCs w:val="22"/>
          <w:lang w:val="ru-RU"/>
        </w:rPr>
        <w:instrText>.</w:instrText>
      </w:r>
      <w:r w:rsidRPr="00E12981">
        <w:rPr>
          <w:rFonts w:ascii="Sylfaen" w:hAnsi="Sylfaen"/>
          <w:sz w:val="22"/>
          <w:szCs w:val="22"/>
        </w:rPr>
        <w:instrText>am</w:instrText>
      </w:r>
      <w:r w:rsidRPr="00E12981">
        <w:rPr>
          <w:rFonts w:ascii="Sylfaen" w:hAnsi="Sylfaen"/>
          <w:sz w:val="22"/>
          <w:szCs w:val="22"/>
          <w:lang w:val="ru-RU"/>
        </w:rPr>
        <w:instrText>"</w:instrText>
      </w:r>
      <w:r w:rsidRPr="00E12981">
        <w:rPr>
          <w:rFonts w:ascii="Sylfaen" w:hAnsi="Sylfaen"/>
          <w:sz w:val="22"/>
          <w:szCs w:val="22"/>
        </w:rPr>
        <w:fldChar w:fldCharType="separate"/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www</w:t>
      </w:r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proofErr w:type="spellStart"/>
      <w:r w:rsidRPr="00E12981">
        <w:rPr>
          <w:rFonts w:ascii="Sylfaen" w:hAnsi="Sylfaen"/>
          <w:color w:val="0000FF"/>
          <w:sz w:val="22"/>
          <w:szCs w:val="22"/>
          <w:u w:val="single"/>
        </w:rPr>
        <w:t>armeps</w:t>
      </w:r>
      <w:proofErr w:type="spellEnd"/>
      <w:r w:rsidRPr="00E12981">
        <w:rPr>
          <w:rFonts w:ascii="Sylfaen" w:hAnsi="Sylfaen"/>
          <w:color w:val="0000FF"/>
          <w:sz w:val="22"/>
          <w:szCs w:val="22"/>
          <w:u w:val="single"/>
          <w:lang w:val="ru-RU"/>
        </w:rPr>
        <w:t>.</w:t>
      </w:r>
      <w:r w:rsidRPr="00E12981">
        <w:rPr>
          <w:rFonts w:ascii="Sylfaen" w:hAnsi="Sylfaen"/>
          <w:color w:val="0000FF"/>
          <w:sz w:val="22"/>
          <w:szCs w:val="22"/>
          <w:u w:val="single"/>
        </w:rPr>
        <w:t>am</w:t>
      </w:r>
      <w:r w:rsidRPr="00E12981">
        <w:rPr>
          <w:rFonts w:ascii="Sylfaen" w:hAnsi="Sylfaen"/>
          <w:sz w:val="22"/>
          <w:szCs w:val="22"/>
        </w:rPr>
        <w:fldChar w:fldCharType="end"/>
      </w:r>
      <w:r w:rsidRPr="00E12981">
        <w:rPr>
          <w:rFonts w:ascii="Sylfaen" w:hAnsi="Sylfaen"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ru-RU"/>
        </w:rPr>
        <w:t>,  7-ого дня 12:00.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af-ZA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     Жалобы относительно открытой процедуры предоставляются в Апелляционный совет по закупкам по адресу Мелик-Адамян 1, г. Ереван. Обжалование осуществляется порядком, установленным этим  приглашениям. Для подачи жалобы требуется 30 000 (тридцать тысяч) драмов, по банковскому счету «900008000482  казначейства, открытый Министерством  финансов Армении.        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  <w:r w:rsidRPr="00E12981">
        <w:rPr>
          <w:rFonts w:ascii="Sylfaen" w:hAnsi="Sylfaen"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i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Лилит Седракян.</w:t>
      </w:r>
    </w:p>
    <w:p w:rsidR="00DF5AC7" w:rsidRPr="00E12981" w:rsidRDefault="00DF5AC7" w:rsidP="00DF5AC7">
      <w:pPr>
        <w:jc w:val="both"/>
        <w:rPr>
          <w:rFonts w:ascii="Sylfaen" w:hAnsi="Sylfaen"/>
          <w:sz w:val="22"/>
          <w:szCs w:val="22"/>
          <w:lang w:val="ru-RU"/>
        </w:rPr>
      </w:pPr>
    </w:p>
    <w:p w:rsidR="00DF5AC7" w:rsidRPr="00E12981" w:rsidRDefault="00DF5AC7" w:rsidP="00DF5AC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Тел: </w:t>
      </w:r>
      <w:r w:rsidRPr="00E12981">
        <w:rPr>
          <w:rFonts w:ascii="Sylfaen" w:hAnsi="Sylfaen"/>
          <w:b/>
          <w:sz w:val="22"/>
          <w:szCs w:val="22"/>
          <w:lang w:val="af-ZA"/>
        </w:rPr>
        <w:t>(</w:t>
      </w:r>
      <w:r w:rsidRPr="00E12981">
        <w:rPr>
          <w:rFonts w:ascii="Sylfaen" w:hAnsi="Sylfaen"/>
          <w:b/>
          <w:sz w:val="22"/>
          <w:szCs w:val="22"/>
          <w:lang w:val="hy-AM"/>
        </w:rPr>
        <w:t>+374</w:t>
      </w:r>
      <w:r w:rsidRPr="00E12981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hy-AM"/>
        </w:rPr>
        <w:t>60</w:t>
      </w:r>
      <w:r w:rsidRPr="00E12981">
        <w:rPr>
          <w:rFonts w:ascii="Sylfaen" w:hAnsi="Sylfaen"/>
          <w:b/>
          <w:sz w:val="22"/>
          <w:szCs w:val="22"/>
          <w:lang w:val="af-ZA"/>
        </w:rPr>
        <w:t>)</w:t>
      </w:r>
      <w:r w:rsidRPr="00E12981">
        <w:rPr>
          <w:rFonts w:ascii="Sylfaen" w:hAnsi="Sylfaen"/>
          <w:b/>
          <w:sz w:val="22"/>
          <w:szCs w:val="22"/>
          <w:lang w:val="hy-AM"/>
        </w:rPr>
        <w:t xml:space="preserve"> 501560 </w:t>
      </w:r>
      <w:r w:rsidRPr="00E12981">
        <w:rPr>
          <w:rFonts w:ascii="Sylfaen" w:hAnsi="Sylfaen"/>
          <w:b/>
          <w:sz w:val="22"/>
          <w:szCs w:val="22"/>
          <w:lang w:val="ru-RU"/>
        </w:rPr>
        <w:t>+</w:t>
      </w:r>
      <w:r w:rsidRPr="00E12981">
        <w:rPr>
          <w:rFonts w:ascii="Sylfaen" w:hAnsi="Sylfaen"/>
          <w:b/>
          <w:sz w:val="22"/>
          <w:szCs w:val="22"/>
          <w:lang w:val="hy-AM"/>
        </w:rPr>
        <w:t xml:space="preserve"> 510</w:t>
      </w:r>
      <w:r w:rsidRPr="00E12981">
        <w:rPr>
          <w:rFonts w:ascii="Sylfaen" w:hAnsi="Sylfaen"/>
          <w:b/>
          <w:sz w:val="22"/>
          <w:szCs w:val="22"/>
          <w:lang w:val="ru-RU"/>
        </w:rPr>
        <w:t xml:space="preserve">  </w:t>
      </w:r>
    </w:p>
    <w:p w:rsidR="00DF5AC7" w:rsidRPr="00E12981" w:rsidRDefault="00DF5AC7" w:rsidP="00DF5AC7">
      <w:pPr>
        <w:jc w:val="both"/>
        <w:rPr>
          <w:rFonts w:ascii="Sylfaen" w:hAnsi="Sylfaen"/>
          <w:b/>
          <w:sz w:val="22"/>
          <w:szCs w:val="22"/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 xml:space="preserve"> эл.почта: </w:t>
      </w:r>
      <w:hyperlink r:id="rId5" w:history="1">
        <w:r w:rsidRPr="00E12981">
          <w:rPr>
            <w:rStyle w:val="Hyperlink"/>
            <w:rFonts w:ascii="Sylfaen" w:hAnsi="Sylfaen"/>
            <w:b/>
            <w:sz w:val="22"/>
            <w:szCs w:val="22"/>
            <w:lang w:val="af-ZA"/>
          </w:rPr>
          <w:t>l.sedrakyan@atdf.am</w:t>
        </w:r>
      </w:hyperlink>
      <w:r w:rsidRPr="00E12981">
        <w:rPr>
          <w:rFonts w:ascii="Sylfaen" w:hAnsi="Sylfaen"/>
          <w:b/>
          <w:sz w:val="22"/>
          <w:szCs w:val="22"/>
          <w:lang w:val="ru-RU"/>
        </w:rPr>
        <w:t xml:space="preserve"> </w:t>
      </w:r>
      <w:r w:rsidRPr="00E12981">
        <w:rPr>
          <w:rFonts w:ascii="Sylfaen" w:hAnsi="Sylfaen"/>
          <w:b/>
          <w:sz w:val="22"/>
          <w:szCs w:val="22"/>
          <w:lang w:val="af-ZA"/>
        </w:rPr>
        <w:t xml:space="preserve">   </w:t>
      </w:r>
    </w:p>
    <w:p w:rsidR="005D6E1B" w:rsidRPr="00DF5AC7" w:rsidRDefault="00DF5AC7" w:rsidP="00DF5AC7">
      <w:pPr>
        <w:rPr>
          <w:lang w:val="ru-RU"/>
        </w:rPr>
      </w:pPr>
      <w:r w:rsidRPr="00E12981">
        <w:rPr>
          <w:rFonts w:ascii="Sylfaen" w:hAnsi="Sylfaen"/>
          <w:b/>
          <w:sz w:val="22"/>
          <w:szCs w:val="22"/>
          <w:lang w:val="ru-RU"/>
        </w:rPr>
        <w:t>Заказчик: Фонд территориального развития Армении.</w:t>
      </w:r>
      <w:bookmarkStart w:id="0" w:name="_GoBack"/>
      <w:bookmarkEnd w:id="0"/>
    </w:p>
    <w:sectPr w:rsidR="005D6E1B" w:rsidRPr="00DF5AC7" w:rsidSect="00696F4A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1D"/>
    <w:rsid w:val="0055471D"/>
    <w:rsid w:val="005D6E1B"/>
    <w:rsid w:val="00696F4A"/>
    <w:rsid w:val="00D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Sedrakyan</dc:creator>
  <cp:lastModifiedBy>Arthur Soghomonyan</cp:lastModifiedBy>
  <cp:revision>3</cp:revision>
  <dcterms:created xsi:type="dcterms:W3CDTF">2017-08-07T12:51:00Z</dcterms:created>
  <dcterms:modified xsi:type="dcterms:W3CDTF">2017-08-09T13:35:00Z</dcterms:modified>
</cp:coreProperties>
</file>