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ՍՑ-ԷՍ-2017/2</w:t>
      </w:r>
      <w:r w:rsidR="00102EEB" w:rsidRPr="00102EEB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102EEB" w:rsidRPr="00102EEB">
        <w:rPr>
          <w:rFonts w:ascii="GHEA Grapalat" w:hAnsi="GHEA Grapalat" w:cs="GHEA Grapalat"/>
          <w:sz w:val="24"/>
          <w:szCs w:val="24"/>
          <w:lang w:val="hy-AM"/>
        </w:rPr>
        <w:t>Գամշին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>ՀՀ ԷԵԲՊՆ «Երևանի ՋԷԿ» 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7C1">
        <w:rPr>
          <w:rFonts w:ascii="GHEA Grapalat" w:hAnsi="GHEA Grapalat"/>
          <w:sz w:val="24"/>
          <w:szCs w:val="24"/>
          <w:lang w:val="hy-AM"/>
        </w:rPr>
        <w:t>1</w:t>
      </w:r>
      <w:r w:rsidR="00102EEB" w:rsidRPr="00102EEB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102EEB" w:rsidRPr="00102EEB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102EEB" w:rsidRPr="00102EEB">
        <w:rPr>
          <w:rFonts w:ascii="GHEA Grapalat" w:hAnsi="GHEA Grapalat"/>
          <w:sz w:val="24"/>
          <w:szCs w:val="24"/>
          <w:lang w:val="hy-AM"/>
        </w:rPr>
        <w:t>4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34FA2" w:rsidRPr="0009354A">
        <w:rPr>
          <w:rFonts w:ascii="GHEA Grapalat" w:hAnsi="GHEA Grapalat"/>
          <w:b/>
          <w:sz w:val="24"/>
          <w:szCs w:val="24"/>
          <w:lang w:val="hy-AM"/>
        </w:rPr>
        <w:t>2</w:t>
      </w:r>
      <w:r w:rsidR="00102EEB">
        <w:rPr>
          <w:rFonts w:ascii="GHEA Grapalat" w:hAnsi="GHEA Grapalat"/>
          <w:b/>
          <w:sz w:val="24"/>
          <w:szCs w:val="24"/>
          <w:lang w:val="ru-RU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354A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2017-07-18T10:36:00Z</cp:lastPrinted>
  <dcterms:created xsi:type="dcterms:W3CDTF">2015-12-16T10:40:00Z</dcterms:created>
  <dcterms:modified xsi:type="dcterms:W3CDTF">2017-08-14T05:55:00Z</dcterms:modified>
</cp:coreProperties>
</file>