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745457" w:rsidRPr="00745457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45457" w:rsidRPr="00745457">
        <w:rPr>
          <w:rFonts w:ascii="GHEA Grapalat" w:hAnsi="GHEA Grapalat"/>
          <w:sz w:val="24"/>
          <w:szCs w:val="24"/>
          <w:lang w:val="hy-AM"/>
        </w:rPr>
        <w:t>Վեդիշին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745457" w:rsidRPr="00745457">
        <w:rPr>
          <w:rFonts w:ascii="GHEA Grapalat" w:hAnsi="GHEA Grapalat"/>
          <w:sz w:val="24"/>
          <w:szCs w:val="24"/>
          <w:lang w:val="hy-AM"/>
        </w:rPr>
        <w:t>ՓԲ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«</w:t>
      </w:r>
      <w:r w:rsidR="00745457" w:rsidRPr="00745457">
        <w:rPr>
          <w:rFonts w:ascii="GHEA Grapalat" w:hAnsi="GHEA Grapalat"/>
          <w:sz w:val="24"/>
          <w:szCs w:val="24"/>
          <w:lang w:val="hy-AM"/>
        </w:rPr>
        <w:t>Հեռահաղորդակցության հանրապետական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 xml:space="preserve"> կենտրոն» ՊՈԱԿ)</w:t>
      </w:r>
      <w:r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745457" w:rsidRPr="00745457">
        <w:rPr>
          <w:rFonts w:ascii="GHEA Grapalat" w:hAnsi="GHEA Grapalat"/>
          <w:sz w:val="24"/>
          <w:szCs w:val="24"/>
          <w:lang w:val="hy-AM"/>
        </w:rPr>
        <w:t>1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B1BCE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4524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45457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E353A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103</cp:revision>
  <cp:lastPrinted>2017-04-07T08:00:00Z</cp:lastPrinted>
  <dcterms:created xsi:type="dcterms:W3CDTF">2015-10-12T06:46:00Z</dcterms:created>
  <dcterms:modified xsi:type="dcterms:W3CDTF">2017-08-16T10:49:00Z</dcterms:modified>
</cp:coreProperties>
</file>