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27" w:rsidRPr="006C07A6" w:rsidRDefault="00B33B27" w:rsidP="00B33B27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</w:p>
    <w:p w:rsidR="00B33B27" w:rsidRPr="006C07A6" w:rsidRDefault="00B33B27" w:rsidP="00B33B27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B33B27" w:rsidRPr="006C07A6" w:rsidRDefault="00B33B27" w:rsidP="00B33B27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33B27" w:rsidRPr="006C07A6" w:rsidRDefault="00B33B27" w:rsidP="00B33B27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33B27" w:rsidRPr="006C07A6" w:rsidRDefault="00B33B27" w:rsidP="00B33B27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B33B27" w:rsidRDefault="00B33B27" w:rsidP="00B33B27">
      <w:pPr>
        <w:pStyle w:val="Heading3"/>
        <w:ind w:firstLine="0"/>
        <w:rPr>
          <w:rFonts w:ascii="Sylfaen" w:hAnsi="Sylfaen"/>
          <w:i/>
          <w:sz w:val="22"/>
          <w:szCs w:val="22"/>
          <w:u w:val="single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93728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693728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>
        <w:rPr>
          <w:rFonts w:ascii="Sylfaen" w:hAnsi="Sylfaen"/>
          <w:b w:val="0"/>
          <w:i/>
          <w:sz w:val="22"/>
          <w:szCs w:val="22"/>
          <w:lang w:val="af-ZA"/>
        </w:rPr>
        <w:t>ՔԻՄ</w:t>
      </w:r>
      <w:r w:rsidRPr="00693728">
        <w:rPr>
          <w:rFonts w:ascii="Sylfaen" w:hAnsi="Sylfaen"/>
          <w:b w:val="0"/>
          <w:i/>
          <w:sz w:val="22"/>
          <w:szCs w:val="22"/>
          <w:lang w:val="af-ZA"/>
        </w:rPr>
        <w:t>-2017/2</w:t>
      </w: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</w:p>
    <w:p w:rsidR="00B33B27" w:rsidRPr="006C07A6" w:rsidRDefault="00B33B27" w:rsidP="00B33B27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</w:t>
      </w:r>
    </w:p>
    <w:p w:rsidR="00B33B27" w:rsidRPr="00292926" w:rsidRDefault="00B33B27" w:rsidP="00B33B27">
      <w:pPr>
        <w:pStyle w:val="Heading3"/>
        <w:ind w:firstLine="0"/>
        <w:rPr>
          <w:rFonts w:ascii="Sylfaen" w:hAnsi="Sylfaen"/>
          <w:b w:val="0"/>
          <w:i/>
          <w:sz w:val="22"/>
          <w:szCs w:val="22"/>
          <w:u w:val="single"/>
          <w:lang w:val="af-ZA"/>
        </w:rPr>
      </w:pPr>
      <w:r w:rsidRPr="00292926">
        <w:rPr>
          <w:rFonts w:ascii="Sylfaen" w:hAnsi="Sylfaen"/>
          <w:b w:val="0"/>
          <w:i/>
          <w:sz w:val="22"/>
          <w:szCs w:val="22"/>
          <w:lang w:val="af-ZA"/>
        </w:rPr>
        <w:t>&lt;&lt;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Թիվ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 22 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պոլիկլինիկա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&gt;&gt; 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ՓԲԸ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-ն </w:t>
      </w:r>
      <w:r w:rsidRPr="00292926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Pr="00640F06">
        <w:rPr>
          <w:rFonts w:ascii="Sylfaen" w:hAnsi="Sylfaen" w:cs="Sylfaen"/>
          <w:b w:val="0"/>
          <w:sz w:val="20"/>
          <w:lang w:val="af-ZA"/>
        </w:rPr>
        <w:tab/>
      </w:r>
      <w:r w:rsidR="00993959">
        <w:rPr>
          <w:rFonts w:ascii="Sylfaen" w:hAnsi="Sylfaen" w:cs="Sylfaen"/>
          <w:b w:val="0"/>
          <w:sz w:val="20"/>
          <w:lang w:val="af-ZA"/>
        </w:rPr>
        <w:t xml:space="preserve">քիմիական նյութերի </w:t>
      </w:r>
      <w:r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Pr="00292926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>
        <w:rPr>
          <w:rFonts w:ascii="Sylfaen" w:hAnsi="Sylfaen"/>
          <w:b w:val="0"/>
          <w:i/>
          <w:sz w:val="22"/>
          <w:szCs w:val="22"/>
          <w:lang w:val="af-ZA"/>
        </w:rPr>
        <w:t>ՔԻՄ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-2017/2</w:t>
      </w:r>
      <w:r w:rsidRPr="00292926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</w:p>
    <w:p w:rsidR="00B33B27" w:rsidRPr="00292926" w:rsidRDefault="00B33B27" w:rsidP="00B33B2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292926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305"/>
        <w:gridCol w:w="2662"/>
        <w:gridCol w:w="2391"/>
        <w:gridCol w:w="1925"/>
      </w:tblGrid>
      <w:tr w:rsidR="00B33B27" w:rsidRPr="00A22CDE" w:rsidTr="00E6740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33B27" w:rsidRPr="006C07A6" w:rsidRDefault="00B33B27" w:rsidP="00E71AF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33B27" w:rsidRPr="006C07A6" w:rsidRDefault="00B33B27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33B27" w:rsidRPr="006C07A6" w:rsidRDefault="00B33B27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33B27" w:rsidRPr="006C07A6" w:rsidRDefault="00B33B27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B33B27" w:rsidRPr="006C07A6" w:rsidRDefault="00B33B27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33B27" w:rsidRPr="006C07A6" w:rsidRDefault="00B33B27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2CDE" w:rsidRPr="00A22CDE" w:rsidTr="00076357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22CDE" w:rsidRDefault="00721DB1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A22CDE" w:rsidRPr="00BD7179" w:rsidRDefault="00721DB1" w:rsidP="00401B29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Գլյուկոզա</w:t>
            </w:r>
            <w:r w:rsidR="007B6BE4" w:rsidRPr="007B6B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7B6BE4" w:rsidRPr="007B6BE4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¶ÉÛáõÏá½³ÛÇ áñáßÙ³Ý Ã»ëï-Ñ³í³ù³Íáõ     Glucose-col   Ø»Ãá¹. ýáïáÏáÉáñÇÙ»ïñÇÏ; üáñÙ³ï. 4x100ÙÉ;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="007B6BE4" w:rsidRPr="00BD7179">
              <w:rPr>
                <w:rFonts w:ascii="Arial Armenian" w:hAnsi="Arial Armenian" w:cs="Arial"/>
                <w:sz w:val="18"/>
                <w:szCs w:val="18"/>
              </w:rPr>
              <w:t>ISO 9001; ä³Ñå³ÝÙ³Ý å³ÛÙ³ÝÝ»ñÁ 2-8</w:t>
            </w:r>
            <w:r w:rsidR="007B6BE4" w:rsidRPr="00BD7179">
              <w:rPr>
                <w:rFonts w:ascii="Arial Armenian" w:hAnsi="Arial Armenian" w:cs="Arial"/>
                <w:sz w:val="18"/>
                <w:szCs w:val="18"/>
                <w:vertAlign w:val="superscript"/>
              </w:rPr>
              <w:t>0</w:t>
            </w:r>
            <w:r w:rsidR="007B6BE4" w:rsidRPr="00BD7179">
              <w:rPr>
                <w:rFonts w:ascii="Arial Armenian" w:hAnsi="Arial Armenian" w:cs="Arial"/>
                <w:sz w:val="18"/>
                <w:szCs w:val="18"/>
              </w:rPr>
              <w:t>C:</w:t>
            </w:r>
          </w:p>
        </w:tc>
        <w:tc>
          <w:tcPr>
            <w:tcW w:w="2662" w:type="dxa"/>
            <w:shd w:val="clear" w:color="auto" w:fill="auto"/>
          </w:tcPr>
          <w:p w:rsidR="00A22CDE" w:rsidRDefault="007B6BE4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&lt;&lt;ԼԻՆԱՐԵ&gt;&gt;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B6BE4" w:rsidRPr="006C07A6" w:rsidRDefault="007B6BE4" w:rsidP="007B6B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B6BE4" w:rsidRPr="006C07A6" w:rsidRDefault="007B6BE4" w:rsidP="007B6B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B6BE4" w:rsidRPr="007B6BE4" w:rsidRDefault="007B6BE4" w:rsidP="007B6B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2CDE" w:rsidRPr="007B6BE4" w:rsidRDefault="007B6BE4" w:rsidP="007B6BE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22CDE" w:rsidRDefault="007B6BE4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6429CF" w:rsidRPr="00A22CDE" w:rsidTr="00E6740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429CF" w:rsidRDefault="006429CF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429CF" w:rsidRPr="00BD7179" w:rsidRDefault="006429CF" w:rsidP="00E71AF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Խոլեստերին</w:t>
            </w:r>
            <w:r w:rsidRPr="006429CF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6429CF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ÀÝ¹Ñ³Ýáõñ ËáÉ»ëï»ñÇÝÇ áñáßÙ³Ý Ã»ëï-Ñ³í³ù³Íáõ       Chol-col   Ø»Ãá¹: ýáïáÏáÉáñÇÙ»ïñÇÏ; üáñÙ³ï. 2x100ÙÉ;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t>ISO 9001; ä³Ñå³ÝÙ³Ý å³ÛÙ³ÝÝ»ñÁ 2-8</w:t>
            </w:r>
            <w:r w:rsidRPr="00BD7179">
              <w:rPr>
                <w:rFonts w:ascii="Arial Armenian" w:hAnsi="Arial Armenian" w:cs="Arial"/>
                <w:sz w:val="18"/>
                <w:szCs w:val="18"/>
                <w:vertAlign w:val="superscript"/>
              </w:rPr>
              <w:t>0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t>C,</w:t>
            </w:r>
          </w:p>
        </w:tc>
        <w:tc>
          <w:tcPr>
            <w:tcW w:w="2662" w:type="dxa"/>
            <w:shd w:val="clear" w:color="auto" w:fill="auto"/>
          </w:tcPr>
          <w:p w:rsidR="006429CF" w:rsidRDefault="006429CF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&lt;&lt;ԼԻՆԱՐԵ&gt;&gt;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429CF" w:rsidRPr="006C07A6" w:rsidRDefault="006429C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29CF" w:rsidRPr="006C07A6" w:rsidRDefault="006429C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29CF" w:rsidRPr="007B6BE4" w:rsidRDefault="006429C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29CF" w:rsidRPr="007B6BE4" w:rsidRDefault="006429CF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429CF" w:rsidRDefault="006429C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A22CDE" w:rsidRPr="00A22CDE" w:rsidTr="00E6740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22CDE" w:rsidRPr="006C07A6" w:rsidRDefault="00A22CD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2CDE" w:rsidRDefault="00A22CDE" w:rsidP="00E71AF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Սիֆիլիսի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RPR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Carbon</w:t>
            </w:r>
          </w:p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D7179">
              <w:rPr>
                <w:rFonts w:ascii="Arial Armenian" w:hAnsi="Arial Armenian" w:cs="Arial"/>
                <w:color w:val="000000"/>
                <w:sz w:val="18"/>
                <w:szCs w:val="18"/>
              </w:rPr>
              <w:t xml:space="preserve">êÇýÇÉÇëÇ áñáßÙ³Ý áñáßÙ³Ý Ã»ëï-Ñ³í³ù³Íáõ  RPR-150 (BioSystems S.A.) Ø»Ãá¹. ýÉáÏáõÉÛ³óÇ³, ëÏñÇÝÇÝ·Ç Ñ³Ù³ñ;üáñÙ³ï. 150 Ã»ëï; êïáõ·íáÕ ÝÙáõß. ³ñÛ³Ý ßÇ×áõÏ/åÉ³½Ù³; Ð³ÝÓÝ»Éáõ å³ÑÇÝ åÇï³ÝÇáõÃÛ³ÝÅ³ÙÏ»ïÇ 2/3 ³éÏ³ÛáõÃÛáõÝ; 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t xml:space="preserve">üÇñÙ³ÛÇÝ Ýß³ÝÇ ³éÏ³ÛáõÃÛáõÝÁ; ê»ñïÇýÇÏ³ï. ISO 9001; ä³Ñå³ÝÙ³Ý 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lastRenderedPageBreak/>
              <w:t>å³ÛÙ³ÝÝ»ñÁ 2-8</w:t>
            </w:r>
            <w:r w:rsidRPr="00BD7179">
              <w:rPr>
                <w:rFonts w:ascii="Arial Armenian" w:hAnsi="Arial Armenian" w:cs="Arial"/>
                <w:sz w:val="18"/>
                <w:szCs w:val="18"/>
                <w:vertAlign w:val="superscript"/>
              </w:rPr>
              <w:t>0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t>C:</w:t>
            </w:r>
          </w:p>
        </w:tc>
        <w:tc>
          <w:tcPr>
            <w:tcW w:w="2662" w:type="dxa"/>
            <w:shd w:val="clear" w:color="auto" w:fill="auto"/>
          </w:tcPr>
          <w:p w:rsidR="00A22CDE" w:rsidRPr="00F21AF6" w:rsidRDefault="00A22CD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lastRenderedPageBreak/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2CDE" w:rsidRPr="007070FB" w:rsidRDefault="00A22CDE" w:rsidP="00E71AF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22CDE" w:rsidRPr="00A22CDE" w:rsidTr="00E6740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22CDE" w:rsidRPr="006C07A6" w:rsidRDefault="00A22CD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2CDE" w:rsidRDefault="00A22CDE" w:rsidP="00E71AF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Տրիգլիցիդներ</w:t>
            </w:r>
            <w:r w:rsidRPr="00BD7179">
              <w:rPr>
                <w:rFonts w:ascii="Calibri" w:hAnsi="Calibri" w:cs="Calibri"/>
                <w:sz w:val="18"/>
                <w:szCs w:val="18"/>
              </w:rPr>
              <w:t xml:space="preserve"> ,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BD717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ստանդարտ</w:t>
            </w:r>
          </w:p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D7179">
              <w:rPr>
                <w:rFonts w:ascii="Arial Armenian" w:hAnsi="Arial Armenian" w:cs="Arial"/>
                <w:sz w:val="18"/>
                <w:szCs w:val="18"/>
              </w:rPr>
              <w:t>ºé·ÉÇó»ñÇ¹Ý»ñÇ áñáßÙ³Ý Ã»ëï-Ñ³í³ù³Íáõ  Trigl-col   Ø»Ãá¹. ýáïáÏáÉáñÇÙ»ïñÇÏ;  üáñÙ³ï.50ÙÉ;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BD7179">
              <w:rPr>
                <w:rFonts w:ascii="Arial Armenian" w:hAnsi="Arial Armenian" w:cs="Arial"/>
                <w:sz w:val="18"/>
                <w:szCs w:val="18"/>
                <w:vertAlign w:val="superscript"/>
              </w:rPr>
              <w:t>0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t>C:</w:t>
            </w:r>
          </w:p>
        </w:tc>
        <w:tc>
          <w:tcPr>
            <w:tcW w:w="2662" w:type="dxa"/>
            <w:shd w:val="clear" w:color="auto" w:fill="auto"/>
          </w:tcPr>
          <w:p w:rsidR="00A22CDE" w:rsidRPr="00F21AF6" w:rsidRDefault="00A22CD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2CDE" w:rsidRPr="007070FB" w:rsidRDefault="00A22CDE" w:rsidP="00E71AF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22CDE" w:rsidRPr="006C07A6" w:rsidRDefault="00A22CD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1118E" w:rsidRPr="00A22CDE" w:rsidTr="00E6740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1118E" w:rsidRPr="00F1118E" w:rsidRDefault="00F1118E" w:rsidP="00E71AFC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Հեմոգլոբին</w:t>
            </w:r>
            <w:r w:rsidRPr="00F1118E">
              <w:rPr>
                <w:rFonts w:ascii="Arial" w:hAnsi="Arial" w:cs="Arial"/>
                <w:sz w:val="18"/>
                <w:szCs w:val="18"/>
                <w:lang w:val="af-ZA"/>
              </w:rPr>
              <w:t xml:space="preserve"> ,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F1118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ստանդարտ</w:t>
            </w:r>
            <w:r w:rsidRPr="00F11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 Armenian" w:hAnsi="Arial Armenian" w:cs="Arial"/>
                <w:sz w:val="18"/>
                <w:szCs w:val="18"/>
                <w:lang w:val="af-ZA"/>
              </w:rPr>
              <w:t>Ð»Ùá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գ</w:t>
            </w:r>
            <w:r w:rsidRPr="00F1118E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ÉáµÇÝÇ áñáßÙ³Ý Ã»ëï-Ñ³í³ù³Íáõ  Hb-col Ø»Ãá¹: ýáïáÙ»ïñÇÏüáñÙ³ï. /4x100/x10; êïáõ•íáÕ ÝÙáõß. ³ñÛ³Ý ßÇ×áõÏ/åÉ³½Ù³;                                  </w:t>
            </w:r>
          </w:p>
        </w:tc>
        <w:tc>
          <w:tcPr>
            <w:tcW w:w="2662" w:type="dxa"/>
            <w:shd w:val="clear" w:color="auto" w:fill="auto"/>
          </w:tcPr>
          <w:p w:rsidR="00F1118E" w:rsidRDefault="00F1118E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&lt;&lt;ԼԻՆԱՐԵ&gt;&gt;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F1118E" w:rsidRPr="00A22CDE" w:rsidTr="00E6740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Բիլիռուբին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Դ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>+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Տ</w:t>
            </w:r>
          </w:p>
          <w:p w:rsidR="00F1118E" w:rsidRPr="00BD7179" w:rsidRDefault="00F1118E" w:rsidP="00E71AF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D7179">
              <w:rPr>
                <w:rFonts w:ascii="Arial Armenian" w:hAnsi="Arial Armenian" w:cs="Arial"/>
                <w:sz w:val="18"/>
                <w:szCs w:val="18"/>
              </w:rPr>
              <w:t>ÀÝ¹Ñ³Ýáõñ ¨ áõÕÕ³ÏÇ µÇÉÇéáõµÇÝÇ áñáßÙ³Ý Ã»ëï-Ñ³í³ù³Íáõ    BILIRUBIN D+T Ø»Ãá¹: ýáïáÙ»ïñÇÏ; üáñÙ³ï. 120/120; êïáõ·íáÕ ÝÙáõß. ³ñÛ³Ý ßÇ×áõÏ/åÉ³½Ù³; Ð³ÝÓÝ»Éáõ å³ÑÇÝ åÇï³ÝÇáõÃÛ³Ý Å³ÙÏ»ïÇ 2/3 ³éÏ³ÛáõÃÛáõÝ; üÇñÙ³ÛÇÝ Ýß³ÝÇ ³éÏ³ÛáõÃÛáõÝÁ; ê»ñïÇýÇÏ³ï. ISO 9001; ä³Ñå³ÝÙ³Ý å³ÛÙ³ÝÝ»ñÁ 15-25</w:t>
            </w:r>
            <w:r w:rsidRPr="00BD7179">
              <w:rPr>
                <w:rFonts w:ascii="Arial Armenian" w:hAnsi="Arial Armenian" w:cs="Arial"/>
                <w:sz w:val="18"/>
                <w:szCs w:val="18"/>
                <w:vertAlign w:val="superscript"/>
              </w:rPr>
              <w:t>0</w:t>
            </w:r>
            <w:r w:rsidRPr="00BD7179">
              <w:rPr>
                <w:rFonts w:ascii="Arial Armenian" w:hAnsi="Arial Armenian" w:cs="Arial"/>
                <w:sz w:val="18"/>
                <w:szCs w:val="18"/>
              </w:rPr>
              <w:t>C, For In Vitro Diagnostic only</w:t>
            </w:r>
          </w:p>
        </w:tc>
        <w:tc>
          <w:tcPr>
            <w:tcW w:w="2662" w:type="dxa"/>
            <w:shd w:val="clear" w:color="auto" w:fill="auto"/>
          </w:tcPr>
          <w:p w:rsidR="00F1118E" w:rsidRDefault="00F1118E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&lt;&lt;ԼԻՆԱՐԵ&gt;&gt;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F1118E" w:rsidRPr="00A22CDE" w:rsidTr="0084654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16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1118E" w:rsidRPr="00F1118E" w:rsidRDefault="00F1118E" w:rsidP="00401B29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Միզանյութ</w:t>
            </w:r>
            <w:r w:rsidRPr="00F1118E">
              <w:rPr>
                <w:rFonts w:ascii="Arial" w:hAnsi="Arial" w:cs="Arial"/>
                <w:sz w:val="18"/>
                <w:szCs w:val="18"/>
                <w:lang w:val="af-ZA"/>
              </w:rPr>
              <w:t xml:space="preserve">  </w:t>
            </w:r>
            <w:r w:rsidRPr="00BD7179">
              <w:rPr>
                <w:rFonts w:ascii="Sylfaen" w:hAnsi="Sylfaen"/>
                <w:sz w:val="18"/>
                <w:szCs w:val="18"/>
              </w:rPr>
              <w:t>Միզանյութի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որոշման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թեսթ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հավաքածու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>,</w:t>
            </w:r>
            <w:r w:rsidRPr="00BD7179">
              <w:rPr>
                <w:rFonts w:ascii="Sylfaen" w:hAnsi="Sylfaen"/>
                <w:sz w:val="18"/>
                <w:szCs w:val="18"/>
              </w:rPr>
              <w:t>մեթոդը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կինետիկ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>,</w:t>
            </w:r>
            <w:r w:rsidRPr="00BD7179">
              <w:rPr>
                <w:rFonts w:ascii="Sylfaen" w:hAnsi="Sylfaen"/>
                <w:sz w:val="18"/>
                <w:szCs w:val="18"/>
              </w:rPr>
              <w:t>ֆորմատ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2x120ml </w:t>
            </w:r>
            <w:r w:rsidRPr="00BD7179">
              <w:rPr>
                <w:rFonts w:ascii="Sylfaen" w:hAnsi="Sylfaen"/>
                <w:sz w:val="18"/>
                <w:szCs w:val="18"/>
              </w:rPr>
              <w:t>ստուգվող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r w:rsidRPr="00BD7179">
              <w:rPr>
                <w:rFonts w:ascii="Sylfaen" w:hAnsi="Sylfaen"/>
                <w:sz w:val="18"/>
                <w:szCs w:val="18"/>
              </w:rPr>
              <w:t>նմուշ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արյան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շիճուկ</w:t>
            </w:r>
          </w:p>
        </w:tc>
        <w:tc>
          <w:tcPr>
            <w:tcW w:w="2662" w:type="dxa"/>
            <w:shd w:val="clear" w:color="auto" w:fill="auto"/>
          </w:tcPr>
          <w:p w:rsidR="00F1118E" w:rsidRDefault="00F1118E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&lt;&lt;ԼԻՆԱՐԵ&gt;&gt;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F1118E" w:rsidRPr="00A22CDE" w:rsidTr="00E6740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17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1118E" w:rsidRPr="00F1118E" w:rsidRDefault="00F1118E" w:rsidP="00E71AFC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1118E">
              <w:rPr>
                <w:rFonts w:ascii="Arial" w:hAnsi="Arial" w:cs="Arial"/>
                <w:sz w:val="18"/>
                <w:szCs w:val="18"/>
                <w:lang w:val="af-ZA"/>
              </w:rPr>
              <w:t xml:space="preserve">HDL </w:t>
            </w:r>
            <w:r w:rsidRPr="00BD7179">
              <w:rPr>
                <w:rFonts w:ascii="Sylfaen" w:hAnsi="Sylfaen"/>
                <w:sz w:val="18"/>
                <w:szCs w:val="18"/>
              </w:rPr>
              <w:t>Բարձր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խտության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լիպոպրոտեիդների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որոշման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թեսթ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>.</w:t>
            </w:r>
            <w:r w:rsidRPr="00BD7179">
              <w:rPr>
                <w:rFonts w:ascii="Sylfaen" w:hAnsi="Sylfaen"/>
                <w:sz w:val="18"/>
                <w:szCs w:val="18"/>
              </w:rPr>
              <w:t>ստուգվող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նմուշ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արյան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շիճուկ</w:t>
            </w:r>
          </w:p>
        </w:tc>
        <w:tc>
          <w:tcPr>
            <w:tcW w:w="2662" w:type="dxa"/>
            <w:shd w:val="clear" w:color="auto" w:fill="auto"/>
          </w:tcPr>
          <w:p w:rsidR="00F1118E" w:rsidRDefault="00F1118E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&lt;&lt;ԼԻՆԱՐԵ&gt;&gt;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F1118E" w:rsidRPr="00A22CDE" w:rsidTr="00E6740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18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1118E" w:rsidRPr="00F1118E" w:rsidRDefault="00F1118E" w:rsidP="00E71AFC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Թրոմբոպլաստին</w:t>
            </w:r>
            <w:r w:rsidRPr="00F11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Տրոմբոպլաստինի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թեսթ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հավաքածու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, </w:t>
            </w:r>
            <w:r w:rsidRPr="00BD7179">
              <w:rPr>
                <w:rFonts w:ascii="Sylfaen" w:hAnsi="Sylfaen"/>
                <w:sz w:val="18"/>
                <w:szCs w:val="18"/>
              </w:rPr>
              <w:t>մոթոդ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ֆիբրինոգոյացման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ժամանակի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որոշում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>,</w:t>
            </w:r>
            <w:r w:rsidRPr="00BD7179">
              <w:rPr>
                <w:rFonts w:ascii="Sylfaen" w:hAnsi="Sylfaen"/>
                <w:sz w:val="18"/>
                <w:szCs w:val="18"/>
              </w:rPr>
              <w:t>ստուգվող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նմուշ</w:t>
            </w:r>
            <w:r w:rsidRPr="00F111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պլազմա</w:t>
            </w:r>
          </w:p>
        </w:tc>
        <w:tc>
          <w:tcPr>
            <w:tcW w:w="2662" w:type="dxa"/>
            <w:shd w:val="clear" w:color="auto" w:fill="auto"/>
          </w:tcPr>
          <w:p w:rsidR="00F1118E" w:rsidRDefault="00F1118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&lt;&lt;Մաունթ&gt;&gt;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6BE4">
              <w:rPr>
                <w:rFonts w:ascii="Sylfaen" w:hAnsi="Sylfaen"/>
                <w:sz w:val="20"/>
                <w:lang w:val="af-ZA"/>
              </w:rPr>
              <w:t>3-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B6BE4" w:rsidRDefault="00F1118E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B6BE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6BE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Default="00F1118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F1118E" w:rsidRPr="00A22CDE" w:rsidTr="00E6740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Pr="006C07A6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19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1118E" w:rsidRPr="00E67402" w:rsidRDefault="00F1118E" w:rsidP="00E71AFC">
            <w:pPr>
              <w:rPr>
                <w:rFonts w:ascii="Calibri" w:hAnsi="Calibri"/>
                <w:color w:val="000000"/>
                <w:sz w:val="18"/>
                <w:szCs w:val="18"/>
                <w:lang w:val="af-ZA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Մեզի</w:t>
            </w:r>
            <w:r w:rsidRPr="00E6740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թեստ</w:t>
            </w:r>
            <w:r w:rsidRPr="00E6740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1</w:t>
            </w:r>
            <w:r w:rsidRPr="00E67402">
              <w:rPr>
                <w:rFonts w:ascii="Calibri" w:hAnsi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պարամետր</w:t>
            </w:r>
            <w:r w:rsidRPr="00E6740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գլյուկոզ</w:t>
            </w:r>
            <w:r w:rsidRPr="00E6740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>.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որոշումով</w:t>
            </w:r>
            <w:r w:rsidRPr="00E67402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Գլյուկոզայի</w:t>
            </w:r>
            <w:r w:rsidRPr="00E6740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որոշումը</w:t>
            </w:r>
            <w:r w:rsidRPr="00E6740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lastRenderedPageBreak/>
              <w:t>մեզի</w:t>
            </w:r>
            <w:r w:rsidRPr="00E6740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/>
                <w:sz w:val="18"/>
                <w:szCs w:val="18"/>
              </w:rPr>
              <w:t>մեջ</w:t>
            </w:r>
            <w:r w:rsidRPr="00E67402">
              <w:rPr>
                <w:rFonts w:ascii="Sylfaen" w:hAnsi="Sylfaen"/>
                <w:sz w:val="18"/>
                <w:szCs w:val="18"/>
                <w:lang w:val="af-ZA"/>
              </w:rPr>
              <w:t>,</w:t>
            </w:r>
            <w:r w:rsidRPr="00BD7179">
              <w:rPr>
                <w:rFonts w:ascii="Sylfaen" w:hAnsi="Sylfaen"/>
                <w:sz w:val="18"/>
                <w:szCs w:val="18"/>
              </w:rPr>
              <w:t>փաթեթ</w:t>
            </w:r>
            <w:r w:rsidRPr="00E67402">
              <w:rPr>
                <w:rFonts w:ascii="Sylfaen" w:hAnsi="Sylfaen"/>
                <w:sz w:val="18"/>
                <w:szCs w:val="18"/>
                <w:lang w:val="af-ZA"/>
              </w:rPr>
              <w:t xml:space="preserve"> 100 </w:t>
            </w:r>
            <w:r w:rsidRPr="00BD7179">
              <w:rPr>
                <w:rFonts w:ascii="Sylfaen" w:hAnsi="Sylfaen"/>
                <w:sz w:val="18"/>
                <w:szCs w:val="18"/>
              </w:rPr>
              <w:t>թեսթ</w:t>
            </w:r>
          </w:p>
        </w:tc>
        <w:tc>
          <w:tcPr>
            <w:tcW w:w="2662" w:type="dxa"/>
            <w:shd w:val="clear" w:color="auto" w:fill="auto"/>
          </w:tcPr>
          <w:p w:rsidR="00F1118E" w:rsidRPr="00F21AF6" w:rsidRDefault="00F1118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lastRenderedPageBreak/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070FB" w:rsidRDefault="00F1118E" w:rsidP="00E71AF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1118E" w:rsidRPr="00A22CDE" w:rsidTr="00E6740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1118E" w:rsidRDefault="00F1118E" w:rsidP="00E71AF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1118E" w:rsidRPr="007070FB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67402">
              <w:rPr>
                <w:rFonts w:ascii="Calibri" w:hAnsi="Calibri"/>
                <w:color w:val="000000"/>
                <w:sz w:val="18"/>
                <w:szCs w:val="18"/>
                <w:lang w:val="af-ZA"/>
              </w:rPr>
              <w:t xml:space="preserve">CRP-lex c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ռեակտիվ</w:t>
            </w:r>
            <w:r w:rsidRPr="00E6740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սպիտակուց</w:t>
            </w:r>
            <w:r w:rsidRPr="00E6740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100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թեստ</w:t>
            </w:r>
          </w:p>
        </w:tc>
        <w:tc>
          <w:tcPr>
            <w:tcW w:w="2662" w:type="dxa"/>
            <w:shd w:val="clear" w:color="auto" w:fill="auto"/>
          </w:tcPr>
          <w:p w:rsidR="00F1118E" w:rsidRPr="00F21AF6" w:rsidRDefault="00F1118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1118E" w:rsidRPr="007070FB" w:rsidRDefault="00F1118E" w:rsidP="00E71AF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118E" w:rsidRPr="006C07A6" w:rsidRDefault="00F1118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B33B27" w:rsidRPr="006C07A6" w:rsidRDefault="00B33B27" w:rsidP="00B33B27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33B27" w:rsidRPr="006C07A6" w:rsidRDefault="00B33B27" w:rsidP="00B33B27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B33B27" w:rsidRPr="006C07A6" w:rsidRDefault="00B33B27" w:rsidP="00B33B27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B33B27" w:rsidRPr="006C07A6" w:rsidRDefault="00B33B27" w:rsidP="00B33B27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E67402">
        <w:rPr>
          <w:rFonts w:ascii="Sylfaen" w:hAnsi="Sylfaen"/>
          <w:b w:val="0"/>
          <w:i/>
          <w:sz w:val="22"/>
          <w:szCs w:val="22"/>
          <w:lang w:val="af-ZA"/>
        </w:rPr>
        <w:t>ՔԻՄ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-2017/2</w:t>
      </w:r>
      <w:r w:rsidRPr="00292926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Pr="006C07A6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lang w:val="af-ZA"/>
        </w:rPr>
        <w:t>Ս.Դեմիրճյանին</w:t>
      </w:r>
      <w:r w:rsidRPr="006C07A6">
        <w:rPr>
          <w:rFonts w:ascii="Sylfaen" w:hAnsi="Sylfaen" w:cs="Sylfaen"/>
          <w:sz w:val="20"/>
          <w:lang w:val="af-ZA"/>
        </w:rPr>
        <w:t>:</w:t>
      </w:r>
    </w:p>
    <w:p w:rsidR="00B33B27" w:rsidRDefault="00B33B27" w:rsidP="00B33B2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33B27" w:rsidRPr="006C07A6" w:rsidRDefault="00B33B27" w:rsidP="00B33B2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B33B27" w:rsidRPr="006C07A6" w:rsidRDefault="00B33B27" w:rsidP="00B33B2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93728">
        <w:rPr>
          <w:rFonts w:ascii="Sylfaen" w:hAnsi="Sylfaen"/>
          <w:b/>
          <w:sz w:val="22"/>
          <w:szCs w:val="22"/>
          <w:lang w:val="af-ZA"/>
        </w:rPr>
        <w:t>pol.22@mail.ru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B33B27" w:rsidRPr="006C07A6" w:rsidRDefault="00B33B27" w:rsidP="00B33B27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B33B27" w:rsidRPr="006C07A6" w:rsidRDefault="00B33B27" w:rsidP="00B33B2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693728">
        <w:rPr>
          <w:rFonts w:ascii="Sylfaen" w:hAnsi="Sylfaen"/>
          <w:b w:val="0"/>
          <w:szCs w:val="22"/>
          <w:lang w:val="af-ZA"/>
        </w:rPr>
        <w:t>&lt;&lt;</w:t>
      </w:r>
      <w:r w:rsidRPr="00693728">
        <w:rPr>
          <w:rFonts w:ascii="Sylfaen" w:hAnsi="Sylfaen"/>
          <w:b w:val="0"/>
          <w:szCs w:val="22"/>
          <w:lang w:val="ru-RU"/>
        </w:rPr>
        <w:t>Թիվ</w:t>
      </w:r>
      <w:r w:rsidRPr="00693728">
        <w:rPr>
          <w:rFonts w:ascii="Sylfaen" w:hAnsi="Sylfaen"/>
          <w:b w:val="0"/>
          <w:szCs w:val="22"/>
          <w:lang w:val="af-ZA"/>
        </w:rPr>
        <w:t xml:space="preserve"> 22 </w:t>
      </w:r>
      <w:r w:rsidRPr="00693728">
        <w:rPr>
          <w:rFonts w:ascii="Sylfaen" w:hAnsi="Sylfaen"/>
          <w:b w:val="0"/>
          <w:szCs w:val="22"/>
          <w:lang w:val="ru-RU"/>
        </w:rPr>
        <w:t>պոլիկլինիկա</w:t>
      </w:r>
      <w:r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Pr="00693728">
        <w:rPr>
          <w:rFonts w:ascii="Sylfaen" w:hAnsi="Sylfaen"/>
          <w:b w:val="0"/>
          <w:szCs w:val="22"/>
          <w:lang w:val="ru-RU"/>
        </w:rPr>
        <w:t>ՓԲԸ</w:t>
      </w:r>
    </w:p>
    <w:p w:rsidR="002532D7" w:rsidRDefault="002532D7"/>
    <w:sectPr w:rsidR="002532D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159" w:rsidRDefault="001D4159" w:rsidP="007C079C">
      <w:r>
        <w:separator/>
      </w:r>
    </w:p>
  </w:endnote>
  <w:endnote w:type="continuationSeparator" w:id="1">
    <w:p w:rsidR="001D4159" w:rsidRDefault="001D4159" w:rsidP="007C0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5C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74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D415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415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159" w:rsidRDefault="001D4159" w:rsidP="007C079C">
      <w:r>
        <w:separator/>
      </w:r>
    </w:p>
  </w:footnote>
  <w:footnote w:type="continuationSeparator" w:id="1">
    <w:p w:rsidR="001D4159" w:rsidRDefault="001D4159" w:rsidP="007C0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B27"/>
    <w:rsid w:val="000508CA"/>
    <w:rsid w:val="00141ED0"/>
    <w:rsid w:val="001D4159"/>
    <w:rsid w:val="002532D7"/>
    <w:rsid w:val="006429CF"/>
    <w:rsid w:val="00721DB1"/>
    <w:rsid w:val="00781F47"/>
    <w:rsid w:val="007B6BE4"/>
    <w:rsid w:val="007C079C"/>
    <w:rsid w:val="008D36AA"/>
    <w:rsid w:val="00993959"/>
    <w:rsid w:val="00A22CDE"/>
    <w:rsid w:val="00B33B27"/>
    <w:rsid w:val="00D95CBC"/>
    <w:rsid w:val="00E67402"/>
    <w:rsid w:val="00F1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33B2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3B2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33B2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33B2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33B2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33B2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33B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3B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33B27"/>
  </w:style>
  <w:style w:type="paragraph" w:styleId="Footer">
    <w:name w:val="footer"/>
    <w:basedOn w:val="Normal"/>
    <w:link w:val="FooterChar"/>
    <w:rsid w:val="00B33B2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33B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miqayel.zalinyan</cp:lastModifiedBy>
  <cp:revision>2</cp:revision>
  <dcterms:created xsi:type="dcterms:W3CDTF">2017-08-25T05:47:00Z</dcterms:created>
  <dcterms:modified xsi:type="dcterms:W3CDTF">2017-08-25T05:47:00Z</dcterms:modified>
</cp:coreProperties>
</file>