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AB4E2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F77C08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34198" w:rsidRPr="00B34198">
        <w:rPr>
          <w:rFonts w:ascii="GHEA Grapalat" w:hAnsi="GHEA Grapalat" w:cs="Sylfaen"/>
          <w:i/>
          <w:sz w:val="20"/>
          <w:lang w:val="af-ZA"/>
        </w:rPr>
        <w:t>ՀՀ Գեղարքունիքի մարզի Ծաղկաշենի նոր մանկապարտեզի կառուցման նախագծային աշխատանքների</w:t>
      </w:r>
      <w:r w:rsidR="00B34198" w:rsidRPr="00B3419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B34198">
        <w:rPr>
          <w:rFonts w:ascii="GHEA Grapalat" w:hAnsi="GHEA Grapalat" w:cs="Sylfaen"/>
          <w:sz w:val="20"/>
          <w:lang w:val="af-ZA"/>
        </w:rPr>
        <w:t>ՀՀՔՊԿ-ԳՀԱՇՁԲ-17/8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Pr="00006646">
        <w:rPr>
          <w:rFonts w:ascii="GHEA Grapalat" w:hAnsi="GHEA Grapalat" w:cs="Sylfaen"/>
          <w:sz w:val="20"/>
          <w:lang w:val="af-ZA"/>
        </w:rPr>
        <w:t xml:space="preserve"> օգոստոսի 2</w:t>
      </w:r>
      <w:r w:rsidR="00B34198">
        <w:rPr>
          <w:rFonts w:ascii="GHEA Grapalat" w:hAnsi="GHEA Grapalat" w:cs="Sylfaen"/>
          <w:sz w:val="20"/>
          <w:lang w:val="af-ZA"/>
        </w:rPr>
        <w:t>4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B34198">
        <w:rPr>
          <w:rFonts w:ascii="GHEA Grapalat" w:hAnsi="GHEA Grapalat" w:cs="Sylfaen"/>
          <w:sz w:val="20"/>
          <w:lang w:val="af-ZA"/>
        </w:rPr>
        <w:t>ՀՀՔՊԿ-ԳՀԱՇՁԲ-17/8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34198" w:rsidRDefault="00B3419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4198">
              <w:rPr>
                <w:rFonts w:ascii="GHEA Grapalat" w:hAnsi="GHEA Grapalat" w:cs="Sylfaen"/>
                <w:sz w:val="14"/>
                <w:szCs w:val="14"/>
                <w:lang w:val="af-ZA"/>
              </w:rPr>
              <w:t>ՀՀ Գեղարքունիքի մարզի Ծաղկաշենի նոր մանկապարտեզի կառուցման նախագծային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8B5DEF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8B5DEF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B3419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2 800 000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B3419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2 800 000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198" w:rsidRPr="00B34198" w:rsidRDefault="00B34198" w:rsidP="00B34198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մանկապարտեզի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B3419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B34198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  <w:p w:rsidR="00227F34" w:rsidRPr="00B34198" w:rsidRDefault="00B34198" w:rsidP="00B34198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Նախագծման-կառուցման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360քմ,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հզորությունը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60-80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տեղ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198" w:rsidRPr="00B34198" w:rsidRDefault="00B34198" w:rsidP="00B34198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մանկապարտեզի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B3419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B34198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  <w:p w:rsidR="00227F34" w:rsidRPr="006F5D4E" w:rsidRDefault="00B34198" w:rsidP="00B34198">
            <w:pPr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</w:pP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Նախագծման-կառուցման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360քմ,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հզորությունը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60-80 </w:t>
            </w:r>
            <w:proofErr w:type="spellStart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տեղ</w:t>
            </w:r>
            <w:proofErr w:type="spellEnd"/>
            <w:r w:rsidRPr="00B3419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B3419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2D0BF6" w:rsidRPr="00B3419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198" w:rsidRDefault="00B34198" w:rsidP="00B34198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173737">
              <w:rPr>
                <w:rFonts w:ascii="Sylfaen" w:hAnsi="Sylfaen" w:cs="Arial"/>
                <w:b/>
                <w:bCs/>
                <w:color w:val="222222"/>
                <w:lang w:val="af-ZA"/>
              </w:rPr>
              <w:t xml:space="preserve"> </w:t>
            </w:r>
          </w:p>
          <w:p w:rsidR="002D0BF6" w:rsidRPr="00B34198" w:rsidRDefault="00B34198" w:rsidP="00B3419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N 448 – 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B3419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341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B34198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20.06.2017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0B39" w:rsidRPr="00BF7713" w:rsidTr="00F77C08">
        <w:trPr>
          <w:trHeight w:val="21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34198" w:rsidRDefault="00B3419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&lt;&lt;ԷԼՄԱ&gt;&gt;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8B5DEF" w:rsidRDefault="00B3419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8B5DEF" w:rsidRDefault="00B3419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8B5DEF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8B5DEF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8B5DEF" w:rsidRDefault="00B3419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8B5DEF" w:rsidRDefault="00B3419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</w:tr>
      <w:tr w:rsidR="00B10B39" w:rsidRPr="00BF7713" w:rsidTr="00F77C08">
        <w:trPr>
          <w:trHeight w:val="259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34198" w:rsidRDefault="00B3419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&lt;&lt;Հազարաշեն&gt;&gt;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8B5DEF" w:rsidRDefault="00B3419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999 000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8B5DEF" w:rsidRDefault="00B3419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999 000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8B5DEF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8B5DEF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8B5DEF" w:rsidRDefault="00B3419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999 000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8B5DEF" w:rsidRDefault="00B3419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999 000</w:t>
            </w:r>
          </w:p>
        </w:tc>
      </w:tr>
      <w:tr w:rsidR="00B10B39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34198" w:rsidRDefault="00B3419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8B5DEF" w:rsidRDefault="00B3419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1 300 000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8B5DEF" w:rsidRDefault="00B3419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1 300 000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8B5DEF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8B5DEF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8B5DEF" w:rsidRDefault="00B3419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1 300 000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8B5DEF" w:rsidRDefault="00B3419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1 300 000</w:t>
            </w:r>
          </w:p>
        </w:tc>
      </w:tr>
      <w:tr w:rsidR="00F6796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F6796E" w:rsidRDefault="00F679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6796E" w:rsidRPr="00B34198" w:rsidRDefault="00F6796E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6796E" w:rsidRPr="008B5DEF" w:rsidRDefault="00F6796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1 540 000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1 540 000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1 540 000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1 540 000</w:t>
            </w:r>
          </w:p>
        </w:tc>
      </w:tr>
      <w:tr w:rsidR="00F6796E" w:rsidRPr="00BF7713" w:rsidTr="00F77C08">
        <w:trPr>
          <w:trHeight w:val="259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796E" w:rsidRDefault="00F679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6796E" w:rsidRPr="00B34198" w:rsidRDefault="00F6796E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6796E" w:rsidRPr="008B5DEF" w:rsidRDefault="00F6796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1 600 000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1 600 000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1 600 000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1 600 000</w:t>
            </w:r>
          </w:p>
        </w:tc>
      </w:tr>
      <w:tr w:rsidR="00F6796E" w:rsidRPr="00BF7713" w:rsidTr="00F77C08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796E" w:rsidRDefault="00F679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6796E" w:rsidRPr="00B34198" w:rsidRDefault="00F6796E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&lt;&lt;ՀԳՇՆ&gt;&gt;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6796E" w:rsidRPr="008B5DEF" w:rsidRDefault="00F6796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1 666 667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1 666 667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 xml:space="preserve">333 </w:t>
            </w:r>
            <w:proofErr w:type="spellStart"/>
            <w:r w:rsidRPr="008B5DEF">
              <w:rPr>
                <w:rFonts w:ascii="GHEA Grapalat" w:hAnsi="GHEA Grapalat"/>
                <w:sz w:val="14"/>
                <w:szCs w:val="14"/>
              </w:rPr>
              <w:t>333</w:t>
            </w:r>
            <w:proofErr w:type="spellEnd"/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 xml:space="preserve">333 </w:t>
            </w:r>
            <w:proofErr w:type="spellStart"/>
            <w:r w:rsidRPr="008B5DEF">
              <w:rPr>
                <w:rFonts w:ascii="GHEA Grapalat" w:hAnsi="GHEA Grapalat"/>
                <w:sz w:val="14"/>
                <w:szCs w:val="14"/>
              </w:rPr>
              <w:t>333</w:t>
            </w:r>
            <w:proofErr w:type="spellEnd"/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8B5DEF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 w:rsidRPr="008B5DEF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F6796E" w:rsidRPr="00BF7713" w:rsidTr="00F77C08">
        <w:trPr>
          <w:trHeight w:val="30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796E" w:rsidRDefault="00F6796E" w:rsidP="00EC41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6796E" w:rsidRPr="00B34198" w:rsidRDefault="00F6796E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6796E" w:rsidRPr="008B5DEF" w:rsidRDefault="00F6796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2 500 000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2 500 000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2 500 000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2 500 000</w:t>
            </w:r>
          </w:p>
        </w:tc>
      </w:tr>
      <w:tr w:rsidR="00F6796E" w:rsidRPr="00BF7713" w:rsidTr="00F77C08">
        <w:trPr>
          <w:trHeight w:val="27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796E" w:rsidRDefault="00F679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6796E" w:rsidRPr="00B34198" w:rsidRDefault="00F6796E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&lt;&lt;ԹԻՎ 28 ՇՄՇ&gt;&gt; ԲԲԸ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6796E" w:rsidRPr="008B5DEF" w:rsidRDefault="00F6796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2 700 000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2 700 000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540 000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6796E" w:rsidRPr="008B5DEF" w:rsidRDefault="00F6796E" w:rsidP="00060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540 000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3 240 000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6796E" w:rsidRPr="008B5DEF" w:rsidRDefault="00F6796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5DEF">
              <w:rPr>
                <w:rFonts w:ascii="GHEA Grapalat" w:hAnsi="GHEA Grapalat"/>
                <w:sz w:val="14"/>
                <w:szCs w:val="14"/>
              </w:rPr>
              <w:t>3 240 000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806F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772AC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2AC" w:rsidRPr="00BF7713" w:rsidRDefault="00D772AC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72AC" w:rsidRPr="001D4D97" w:rsidRDefault="00D772AC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1E675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24994" w:rsidRPr="00BF7713" w:rsidTr="006975B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994" w:rsidRPr="00BF7713" w:rsidRDefault="003249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994" w:rsidRPr="00BF7713" w:rsidRDefault="003249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4994" w:rsidRPr="001E6750" w:rsidRDefault="008B5DEF" w:rsidP="00060CB7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324994"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4994" w:rsidRPr="001E6750" w:rsidRDefault="008B5DEF" w:rsidP="00060CB7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324994"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8B5DEF" w:rsidP="00060CB7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324994"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8B5DEF" w:rsidP="00060CB7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324994"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8B5DEF" w:rsidP="00060CB7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324994"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8B5DEF" w:rsidP="00060CB7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324994"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8B5DEF" w:rsidP="00060CB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324994"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8B5DEF" w:rsidRPr="00BF7713" w:rsidTr="001E675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B5DEF" w:rsidRPr="00BF7713" w:rsidRDefault="008B5DE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DEF" w:rsidRPr="00B10B39" w:rsidRDefault="008B5DEF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DEF" w:rsidRPr="001D4D97" w:rsidRDefault="008B5DEF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DEF" w:rsidRPr="001D4D97" w:rsidRDefault="008B5DEF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DEF" w:rsidRPr="001E6750" w:rsidRDefault="008B5DEF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DEF" w:rsidRDefault="008B5DEF">
            <w:proofErr w:type="spellStart"/>
            <w:r w:rsidRPr="003A20C0">
              <w:rPr>
                <w:rFonts w:ascii="GHEA Grapalat" w:hAnsi="GHEA Grapalat"/>
                <w:sz w:val="14"/>
                <w:szCs w:val="14"/>
              </w:rPr>
              <w:t>ան</w:t>
            </w:r>
            <w:r w:rsidRPr="003A20C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DEF" w:rsidRDefault="008B5DEF">
            <w:proofErr w:type="spellStart"/>
            <w:r w:rsidRPr="003A20C0">
              <w:rPr>
                <w:rFonts w:ascii="GHEA Grapalat" w:hAnsi="GHEA Grapalat"/>
                <w:sz w:val="14"/>
                <w:szCs w:val="14"/>
              </w:rPr>
              <w:t>ան</w:t>
            </w:r>
            <w:r w:rsidRPr="003A20C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DEF" w:rsidRDefault="008B5DEF">
            <w:proofErr w:type="spellStart"/>
            <w:r w:rsidRPr="003A20C0">
              <w:rPr>
                <w:rFonts w:ascii="GHEA Grapalat" w:hAnsi="GHEA Grapalat"/>
                <w:sz w:val="14"/>
                <w:szCs w:val="14"/>
              </w:rPr>
              <w:t>ան</w:t>
            </w:r>
            <w:r w:rsidRPr="003A20C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DEF" w:rsidRDefault="008B5DEF">
            <w:proofErr w:type="spellStart"/>
            <w:r w:rsidRPr="003A20C0">
              <w:rPr>
                <w:rFonts w:ascii="GHEA Grapalat" w:hAnsi="GHEA Grapalat"/>
                <w:sz w:val="14"/>
                <w:szCs w:val="14"/>
              </w:rPr>
              <w:t>ան</w:t>
            </w:r>
            <w:r w:rsidRPr="003A20C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DEF" w:rsidRDefault="008B5DEF">
            <w:proofErr w:type="spellStart"/>
            <w:r w:rsidRPr="003A20C0">
              <w:rPr>
                <w:rFonts w:ascii="GHEA Grapalat" w:hAnsi="GHEA Grapalat"/>
                <w:sz w:val="14"/>
                <w:szCs w:val="14"/>
              </w:rPr>
              <w:t>ան</w:t>
            </w:r>
            <w:r w:rsidRPr="003A20C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B5DEF" w:rsidRDefault="008B5DEF">
            <w:proofErr w:type="spellStart"/>
            <w:r w:rsidRPr="003A20C0">
              <w:rPr>
                <w:rFonts w:ascii="GHEA Grapalat" w:hAnsi="GHEA Grapalat"/>
                <w:sz w:val="14"/>
                <w:szCs w:val="14"/>
              </w:rPr>
              <w:t>ան</w:t>
            </w:r>
            <w:r w:rsidRPr="003A20C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324994" w:rsidRPr="00BF7713" w:rsidTr="001E675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24994" w:rsidRDefault="003249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 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994" w:rsidRPr="00B10B39" w:rsidRDefault="00324994" w:rsidP="00B10B39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3419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&lt;&lt;ԹԻՎ 28 ՇՄՇ&gt;&gt; ԲԲԸ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4994" w:rsidRPr="001E6750" w:rsidRDefault="00324994" w:rsidP="00060CB7">
            <w:proofErr w:type="spellStart"/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4994" w:rsidRPr="001E6750" w:rsidRDefault="00324994" w:rsidP="00060CB7">
            <w:proofErr w:type="spellStart"/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24994" w:rsidRPr="001D4D97" w:rsidRDefault="00324994" w:rsidP="00060CB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3419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994" w:rsidRDefault="00324994" w:rsidP="00324994">
            <w:pPr>
              <w:pStyle w:val="BodyText2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ՍՊԸ-ի կողմից ներկայացված հայտը մերժ</w:t>
            </w:r>
            <w:r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վ</w:t>
            </w: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ել</w:t>
            </w:r>
            <w:r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է</w:t>
            </w: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, քանի որ բոլոր փաստաթղթերում բացակայում են էլեկտրոնային թվային ստորագրության արտատպումները:</w:t>
            </w:r>
          </w:p>
          <w:p w:rsidR="00324994" w:rsidRDefault="00324994" w:rsidP="00324994">
            <w:pPr>
              <w:pStyle w:val="BodyText2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ՍՊԸ-ի կողմից ներկայացված հայտը մերժ</w:t>
            </w:r>
            <w:r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վ</w:t>
            </w: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ել</w:t>
            </w:r>
            <w:r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է</w:t>
            </w: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, քանի որ հայտով ներկայացվել են մեկ այլ ծածկագրով գնման գործընթա</w:t>
            </w:r>
            <w:r w:rsidR="008B5DEF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ցի համար պահանջվող փաստաթղթերը </w:t>
            </w: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(ՀՀՔՊԿ-ԳՀԱՇՁԲ-17/8 ծածկագրով ՀՀ Գեղարքունիքի մարզի Ծաղկաշենի նոր մանկապարտեզի կառուցման նախագծային աշխատանքների ձեռքբերման գնման ընթացակարգի հրավերով պահանջվող փաստաթղթերի փոխարեն ներկայացվել են ՀՀՔՊԿ-ԳՀԱՇՁԲ-17/13 ծածկագրով ՀՀ Գեղարքունիքի մարզի Ծաղկունք համայնքի նոր մանկապարտեզի (80 տեղով) </w:t>
            </w:r>
            <w:proofErr w:type="spellStart"/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կառուցման</w:t>
            </w:r>
            <w:proofErr w:type="spellEnd"/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նախագծային</w:t>
            </w:r>
            <w:proofErr w:type="spellEnd"/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աշխատանքների</w:t>
            </w:r>
            <w:proofErr w:type="spellEnd"/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ձեռքբերման գնման ընթացակարգի փաստաթղթերը):</w:t>
            </w:r>
          </w:p>
          <w:p w:rsidR="00324994" w:rsidRPr="00324994" w:rsidRDefault="00324994" w:rsidP="00324994">
            <w:pPr>
              <w:pStyle w:val="BodyText2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&lt;&lt;ԹԻՎ 28 ՇՄՇ&gt;&gt; ԲԲԸ-ի կողմից </w:t>
            </w:r>
            <w:r w:rsidRPr="00324994">
              <w:rPr>
                <w:rFonts w:ascii="GHEA Grapalat" w:hAnsi="GHEA Grapalat" w:cs="Sylfaen"/>
                <w:sz w:val="14"/>
                <w:szCs w:val="14"/>
                <w:lang w:val="pt-BR"/>
              </w:rPr>
              <w:t>ներկայացված հայտը մերժ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վ</w:t>
            </w:r>
            <w:r w:rsidRPr="00324994">
              <w:rPr>
                <w:rFonts w:ascii="GHEA Grapalat" w:hAnsi="GHEA Grapalat" w:cs="Sylfaen"/>
                <w:sz w:val="14"/>
                <w:szCs w:val="14"/>
                <w:lang w:val="pt-BR"/>
              </w:rPr>
              <w:t>ել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է</w:t>
            </w:r>
            <w:r w:rsidRPr="00324994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քանի որ </w:t>
            </w:r>
            <w:r w:rsidRPr="00324994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հայտում բացակայում է տուժանքի մասին համաձայնագիրը:</w:t>
            </w:r>
          </w:p>
        </w:tc>
      </w:tr>
      <w:tr w:rsidR="00871366" w:rsidRPr="00B3419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1E6750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168DD" w:rsidRDefault="00324994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</w:t>
            </w:r>
            <w:r w:rsidR="007168DD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 w:rsidTr="00101833">
        <w:trPr>
          <w:trHeight w:val="23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168DD" w:rsidRDefault="00324994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</w:t>
            </w:r>
            <w:r w:rsidR="007168DD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168DD" w:rsidRDefault="00324994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</w:t>
            </w:r>
            <w:r w:rsidR="007168DD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  <w:r w:rsidR="008B5D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8B5DEF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616FE" w:rsidRDefault="00694204" w:rsidP="007168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16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32499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</w:t>
            </w:r>
            <w:r w:rsidR="008B5D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24994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3249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32499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716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168DD" w:rsidRDefault="007168D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32499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23.08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9A3B4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4F234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.08.2017</w:t>
            </w:r>
            <w:r w:rsidR="007168D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1E6750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1E6750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A14DDF" w:rsidRDefault="004F234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4DDF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&lt;&lt;ԷԼՄԱ&gt;&gt;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A14DDF" w:rsidRDefault="004F234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DDF">
              <w:rPr>
                <w:rFonts w:ascii="GHEA Grapalat" w:hAnsi="GHEA Grapalat"/>
                <w:sz w:val="14"/>
                <w:szCs w:val="14"/>
                <w:lang w:val="af-ZA"/>
              </w:rPr>
              <w:t>ՀՀՔՊԿ-ԳՀԱՇՁԲ-17/8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A14DDF" w:rsidRDefault="004F2349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14DDF"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177E80" w:rsidRPr="00A14DDF">
              <w:rPr>
                <w:rFonts w:ascii="GHEA Grapalat" w:hAnsi="GHEA Grapalat" w:cs="Sylfaen"/>
                <w:sz w:val="14"/>
                <w:szCs w:val="14"/>
              </w:rPr>
              <w:t>.08.2017թ.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A14DDF" w:rsidRDefault="004F2349" w:rsidP="004F23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</w:t>
            </w:r>
            <w:r w:rsidR="00085081"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այմանագրի</w:t>
            </w:r>
            <w:proofErr w:type="spellEnd"/>
            <w:r w:rsidR="00085081"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85081"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="00085081"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85081"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օրվանից</w:t>
            </w:r>
            <w:proofErr w:type="spellEnd"/>
            <w:r w:rsidR="00085081"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</w:t>
            </w:r>
            <w:r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70</w:t>
            </w:r>
            <w:r w:rsid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օրացուցային</w:t>
            </w:r>
            <w:proofErr w:type="spellEnd"/>
            <w:r w:rsid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</w:t>
            </w:r>
            <w:proofErr w:type="spellEnd"/>
            <w:r w:rsidR="00085081" w:rsidRPr="00A14DD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    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A14DDF" w:rsidRDefault="00AF2FD9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14DDF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A14DDF" w:rsidRDefault="004F2349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14DDF">
              <w:rPr>
                <w:rFonts w:ascii="GHEA Grapalat" w:hAnsi="GHEA Grapalat" w:cs="Sylfaen"/>
                <w:sz w:val="14"/>
                <w:szCs w:val="14"/>
              </w:rPr>
              <w:t>900 000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A14DDF" w:rsidRDefault="004F2349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14DDF">
              <w:rPr>
                <w:rFonts w:ascii="GHEA Grapalat" w:hAnsi="GHEA Grapalat" w:cs="Sylfaen"/>
                <w:sz w:val="14"/>
                <w:szCs w:val="14"/>
              </w:rPr>
              <w:t>900 000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94204" w:rsidRPr="00BF7713" w:rsidTr="004F2349">
        <w:trPr>
          <w:trHeight w:val="304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F2349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34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&lt;&lt;ԷԼՄԱ&gt;&gt;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F2349" w:rsidRDefault="004F23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349">
              <w:rPr>
                <w:rFonts w:ascii="GHEA Grapalat" w:hAnsi="GHEA Grapalat" w:cs="Sylfaen"/>
                <w:sz w:val="14"/>
                <w:szCs w:val="14"/>
                <w:lang w:val="hy-AM"/>
              </w:rPr>
              <w:t>ք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. 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hy-AM"/>
              </w:rPr>
              <w:t>Եղվարդ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Երևանյան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hy-AM"/>
              </w:rPr>
              <w:t>փող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hy-AM"/>
              </w:rPr>
              <w:t>թիվ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1 </w:t>
            </w:r>
            <w:r w:rsidRPr="004F2349">
              <w:rPr>
                <w:rFonts w:ascii="GHEA Grapalat" w:hAnsi="GHEA Grapalat" w:cs="Sylfaen"/>
                <w:sz w:val="14"/>
                <w:szCs w:val="14"/>
                <w:lang w:val="hy-AM"/>
              </w:rPr>
              <w:t>շենք</w:t>
            </w:r>
            <w:r w:rsidRPr="004F2349">
              <w:rPr>
                <w:rFonts w:ascii="GHEA Grapalat" w:hAnsi="GHEA Grapalat" w:cs="Calibri"/>
                <w:noProof/>
                <w:sz w:val="14"/>
                <w:szCs w:val="14"/>
                <w:lang w:val="hy-AM"/>
              </w:rPr>
              <w:t xml:space="preserve">  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F2349" w:rsidRDefault="004F234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2349">
              <w:rPr>
                <w:rFonts w:ascii="Arial" w:hAnsi="Arial" w:cs="Arial"/>
                <w:sz w:val="14"/>
                <w:szCs w:val="14"/>
                <w:lang w:eastAsia="en-US"/>
              </w:rPr>
              <w:t>Elma_studio@mail.ru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F2349" w:rsidRDefault="004F23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34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220183330616000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F2349" w:rsidRDefault="004F23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34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03315299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0C2ECA" w:rsidRDefault="000C2ECA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0C2ECA" w:rsidRDefault="000C2ECA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0C2ECA" w:rsidRDefault="000C2ECA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0C2ECA" w:rsidRDefault="00BA5C97" w:rsidP="00BA5C97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0C2ECA">
        <w:rPr>
          <w:rFonts w:ascii="GHEA Grapalat" w:hAnsi="GHEA Grapalat"/>
          <w:sz w:val="20"/>
          <w:lang w:val="af-ZA"/>
        </w:rPr>
        <w:t xml:space="preserve">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7BE" w:rsidRDefault="00B927BE">
      <w:r>
        <w:separator/>
      </w:r>
    </w:p>
  </w:endnote>
  <w:endnote w:type="continuationSeparator" w:id="0">
    <w:p w:rsidR="00B927BE" w:rsidRDefault="00B92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A416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7BE" w:rsidRDefault="00B927BE">
      <w:r>
        <w:separator/>
      </w:r>
    </w:p>
  </w:footnote>
  <w:footnote w:type="continuationSeparator" w:id="0">
    <w:p w:rsidR="00B927BE" w:rsidRDefault="00B927BE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4D97" w:rsidRPr="0087136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4D97" w:rsidRPr="002D0BF6" w:rsidRDefault="001D4D9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C210A"/>
    <w:rsid w:val="000C2ECA"/>
    <w:rsid w:val="000D2565"/>
    <w:rsid w:val="000D3C84"/>
    <w:rsid w:val="000E312B"/>
    <w:rsid w:val="000E517F"/>
    <w:rsid w:val="00100D10"/>
    <w:rsid w:val="00101833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7E80"/>
    <w:rsid w:val="00180617"/>
    <w:rsid w:val="00185136"/>
    <w:rsid w:val="001860C6"/>
    <w:rsid w:val="00195C8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D97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4994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E6E"/>
    <w:rsid w:val="004F2349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655D"/>
    <w:rsid w:val="00760A23"/>
    <w:rsid w:val="00760AA2"/>
    <w:rsid w:val="00765F01"/>
    <w:rsid w:val="00767A36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DEF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14DDF"/>
    <w:rsid w:val="00A21B0E"/>
    <w:rsid w:val="00A253DE"/>
    <w:rsid w:val="00A2735C"/>
    <w:rsid w:val="00A30C0F"/>
    <w:rsid w:val="00A31ACA"/>
    <w:rsid w:val="00A36B72"/>
    <w:rsid w:val="00A41676"/>
    <w:rsid w:val="00A45288"/>
    <w:rsid w:val="00A611FE"/>
    <w:rsid w:val="00A657CE"/>
    <w:rsid w:val="00A70700"/>
    <w:rsid w:val="00A72870"/>
    <w:rsid w:val="00AA698E"/>
    <w:rsid w:val="00AB1F7F"/>
    <w:rsid w:val="00AB253E"/>
    <w:rsid w:val="00AB2D08"/>
    <w:rsid w:val="00AB4E22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198"/>
    <w:rsid w:val="00B34A30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5E41"/>
    <w:rsid w:val="00B927BE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0D47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3702D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4167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00C"/>
    <w:rsid w:val="00F408C7"/>
    <w:rsid w:val="00F416F7"/>
    <w:rsid w:val="00F50FBC"/>
    <w:rsid w:val="00F546D9"/>
    <w:rsid w:val="00F570A9"/>
    <w:rsid w:val="00F63219"/>
    <w:rsid w:val="00F6796E"/>
    <w:rsid w:val="00F712F6"/>
    <w:rsid w:val="00F714E0"/>
    <w:rsid w:val="00F750C8"/>
    <w:rsid w:val="00F75368"/>
    <w:rsid w:val="00F77C0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98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34198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80D1-794F-4234-971C-9B49BA0C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18</cp:revision>
  <cp:lastPrinted>2017-08-04T06:12:00Z</cp:lastPrinted>
  <dcterms:created xsi:type="dcterms:W3CDTF">2017-08-02T13:46:00Z</dcterms:created>
  <dcterms:modified xsi:type="dcterms:W3CDTF">2017-08-29T12:07:00Z</dcterms:modified>
</cp:coreProperties>
</file>