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00" w:rsidRDefault="00DC0300" w:rsidP="00DC0300">
      <w:pPr>
        <w:pStyle w:val="aa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</w:pPr>
    </w:p>
    <w:p w:rsidR="00DC0300" w:rsidRPr="00A95754" w:rsidRDefault="00DC0300" w:rsidP="00DC0300">
      <w:pPr>
        <w:jc w:val="right"/>
        <w:rPr>
          <w:rFonts w:ascii="GHEA Grapalat" w:eastAsia="Times New Roman" w:hAnsi="GHEA Grapalat" w:cs="Times New Roman"/>
        </w:rPr>
      </w:pPr>
    </w:p>
    <w:p w:rsidR="00DC0300" w:rsidRPr="00DC0300" w:rsidRDefault="00DC0300" w:rsidP="00DC030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Հավելված</w:t>
      </w:r>
      <w:r w:rsidRPr="00DC0300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N</w:t>
      </w:r>
      <w:r w:rsidRPr="00DC0300">
        <w:rPr>
          <w:rFonts w:ascii="GHEA Grapalat" w:hAnsi="GHEA Grapalat" w:cs="Sylfaen"/>
          <w:i/>
          <w:sz w:val="16"/>
          <w:lang w:val="ru-RU"/>
        </w:rPr>
        <w:t xml:space="preserve"> 4 </w:t>
      </w:r>
    </w:p>
    <w:p w:rsidR="00DC0300" w:rsidRPr="00DC0300" w:rsidRDefault="00DC0300" w:rsidP="00DC030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ՀՀ</w:t>
      </w:r>
      <w:r w:rsidRPr="00DC0300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ֆինանսների</w:t>
      </w:r>
      <w:r w:rsidRPr="00DC0300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նախարարի</w:t>
      </w:r>
      <w:r w:rsidRPr="00DC0300">
        <w:rPr>
          <w:rFonts w:ascii="GHEA Grapalat" w:hAnsi="GHEA Grapalat" w:cs="Sylfaen"/>
          <w:i/>
          <w:sz w:val="16"/>
          <w:lang w:val="ru-RU"/>
        </w:rPr>
        <w:t xml:space="preserve"> 2017 </w:t>
      </w:r>
      <w:r w:rsidRPr="00752623">
        <w:rPr>
          <w:rFonts w:ascii="GHEA Grapalat" w:hAnsi="GHEA Grapalat" w:cs="Sylfaen"/>
          <w:i/>
          <w:sz w:val="16"/>
        </w:rPr>
        <w:t>թվականի</w:t>
      </w:r>
      <w:r w:rsidRPr="00DC0300">
        <w:rPr>
          <w:rFonts w:ascii="GHEA Grapalat" w:hAnsi="GHEA Grapalat" w:cs="Sylfaen"/>
          <w:i/>
          <w:sz w:val="16"/>
          <w:lang w:val="ru-RU"/>
        </w:rPr>
        <w:t xml:space="preserve"> </w:t>
      </w:r>
    </w:p>
    <w:p w:rsidR="00DC0300" w:rsidRPr="00DC0300" w:rsidRDefault="00DC0300" w:rsidP="00DC030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 w:rsidRPr="00DC0300">
        <w:rPr>
          <w:rFonts w:ascii="GHEA Grapalat" w:hAnsi="GHEA Grapalat" w:cs="Sylfaen"/>
          <w:i/>
          <w:sz w:val="16"/>
          <w:lang w:val="ru-RU"/>
        </w:rPr>
        <w:t xml:space="preserve"> 30-</w:t>
      </w:r>
      <w:r w:rsidRPr="00752623">
        <w:rPr>
          <w:rFonts w:ascii="GHEA Grapalat" w:hAnsi="GHEA Grapalat" w:cs="Sylfaen"/>
          <w:i/>
          <w:sz w:val="16"/>
        </w:rPr>
        <w:t>ի</w:t>
      </w:r>
      <w:r w:rsidRPr="00DC0300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N</w:t>
      </w:r>
      <w:r w:rsidRPr="00DC0300">
        <w:rPr>
          <w:rFonts w:ascii="GHEA Grapalat" w:hAnsi="GHEA Grapalat" w:cs="Sylfaen"/>
          <w:i/>
          <w:sz w:val="16"/>
          <w:lang w:val="ru-RU"/>
        </w:rPr>
        <w:t xml:space="preserve"> 265-</w:t>
      </w:r>
      <w:r w:rsidRPr="00752623">
        <w:rPr>
          <w:rFonts w:ascii="GHEA Grapalat" w:hAnsi="GHEA Grapalat" w:cs="Sylfaen"/>
          <w:i/>
          <w:sz w:val="16"/>
        </w:rPr>
        <w:t>Ա</w:t>
      </w:r>
      <w:r w:rsidRPr="00DC0300">
        <w:rPr>
          <w:rFonts w:ascii="GHEA Grapalat" w:hAnsi="GHEA Grapalat" w:cs="Sylfaen"/>
          <w:i/>
          <w:sz w:val="16"/>
          <w:lang w:val="ru-RU"/>
        </w:rPr>
        <w:t xml:space="preserve">  </w:t>
      </w:r>
      <w:r w:rsidRPr="00752623">
        <w:rPr>
          <w:rFonts w:ascii="GHEA Grapalat" w:hAnsi="GHEA Grapalat" w:cs="Sylfaen"/>
          <w:i/>
          <w:sz w:val="16"/>
        </w:rPr>
        <w:t>հրամանի</w:t>
      </w:r>
      <w:r w:rsidRPr="00DC0300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:rsidR="00DC0300" w:rsidRPr="00DC0300" w:rsidRDefault="00DC0300" w:rsidP="00DC0300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DC0300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:rsidR="00DC0300" w:rsidRPr="00DC0300" w:rsidRDefault="00DC0300" w:rsidP="00DC0300">
      <w:pPr>
        <w:pStyle w:val="a5"/>
        <w:jc w:val="center"/>
        <w:rPr>
          <w:rFonts w:ascii="GHEA Grapalat" w:hAnsi="GHEA Grapalat"/>
          <w:lang w:val="ru-RU"/>
        </w:rPr>
      </w:pPr>
      <w:r w:rsidRPr="00DC0300">
        <w:rPr>
          <w:rFonts w:ascii="GHEA Grapalat" w:hAnsi="GHEA Grapalat"/>
          <w:lang w:val="ru-RU"/>
        </w:rPr>
        <w:tab/>
      </w:r>
    </w:p>
    <w:p w:rsidR="00DC0300" w:rsidRPr="0092396B" w:rsidRDefault="00DC0300" w:rsidP="00DC0300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DC0300" w:rsidRPr="006B7BCF" w:rsidRDefault="00DC0300" w:rsidP="00DC0300">
      <w:pPr>
        <w:jc w:val="center"/>
        <w:rPr>
          <w:rFonts w:ascii="GHEA Grapalat" w:eastAsia="Times New Roman" w:hAnsi="GHEA Grapalat" w:cs="Sylfaen"/>
          <w:b/>
          <w:sz w:val="20"/>
          <w:lang w:val="af-ZA"/>
        </w:rPr>
      </w:pPr>
    </w:p>
    <w:p w:rsidR="00DC0300" w:rsidRPr="006B7BCF" w:rsidRDefault="00DC0300" w:rsidP="00DC0300">
      <w:pPr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6B7BCF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DC0300" w:rsidRPr="006B7BCF" w:rsidRDefault="00DC0300" w:rsidP="00DC0300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6B7BCF">
        <w:rPr>
          <w:rFonts w:ascii="GHEA Grapalat" w:eastAsia="Times New Roman" w:hAnsi="GHEA Grapalat" w:cs="Sylfaen"/>
          <w:b/>
          <w:sz w:val="20"/>
          <w:lang w:val="af-ZA"/>
        </w:rPr>
        <w:t>կնքված պայմանագրի մասին</w:t>
      </w:r>
    </w:p>
    <w:p w:rsidR="00DC0300" w:rsidRDefault="00DC0300" w:rsidP="00DC030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DC0300" w:rsidRDefault="00DC0300" w:rsidP="00DC030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ՙՙԴիլիջանի երեխաների խնամքի և պաշտպանության գիշերօթիկ հաստատություն՚՚ ՊՈԱԿ-ը</w:t>
      </w:r>
      <w:r>
        <w:rPr>
          <w:rFonts w:ascii="GHEA Grapalat" w:eastAsia="Times New Roman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af-ZA"/>
        </w:rPr>
        <w:t xml:space="preserve">          </w:t>
      </w:r>
    </w:p>
    <w:p w:rsidR="00DC0300" w:rsidRDefault="00DC0300" w:rsidP="00DC030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                                                                     </w:t>
      </w:r>
      <w:r w:rsidRPr="009A5807">
        <w:rPr>
          <w:rFonts w:ascii="GHEA Grapalat" w:eastAsia="Times New Roman" w:hAnsi="GHEA Grapalat" w:cs="Sylfaen"/>
          <w:sz w:val="12"/>
          <w:lang w:val="af-ZA"/>
        </w:rPr>
        <w:t>պատվիրատուի անվանումը</w:t>
      </w:r>
      <w:r>
        <w:rPr>
          <w:rFonts w:ascii="GHEA Grapalat" w:eastAsia="Times New Roman" w:hAnsi="GHEA Grapalat" w:cs="Sylfaen"/>
          <w:sz w:val="12"/>
          <w:lang w:val="af-ZA"/>
        </w:rPr>
        <w:tab/>
      </w:r>
    </w:p>
    <w:p w:rsidR="00B07C6C" w:rsidRDefault="00DC0300" w:rsidP="00B07C6C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Գրենական պիտույքներ և գրասենյակային</w:t>
      </w:r>
      <w:r w:rsidR="00B07C6C">
        <w:rPr>
          <w:rFonts w:ascii="GHEA Grapalat" w:hAnsi="GHEA Grapalat" w:cs="Sylfaen"/>
          <w:sz w:val="20"/>
          <w:u w:val="single"/>
          <w:lang w:val="af-ZA"/>
        </w:rPr>
        <w:t xml:space="preserve"> նյութեր</w:t>
      </w:r>
      <w:r>
        <w:rPr>
          <w:rFonts w:ascii="GHEA Grapalat" w:eastAsia="Times New Roman" w:hAnsi="GHEA Grapalat" w:cs="Sylfaen"/>
          <w:sz w:val="20"/>
          <w:u w:val="single"/>
          <w:lang w:val="af-ZA"/>
        </w:rPr>
        <w:tab/>
      </w:r>
      <w:r>
        <w:rPr>
          <w:rFonts w:ascii="GHEA Grapalat" w:eastAsia="Times New Roman" w:hAnsi="GHEA Grapalat" w:cs="Sylfaen"/>
          <w:sz w:val="20"/>
          <w:lang w:val="af-ZA"/>
        </w:rPr>
        <w:t xml:space="preserve"> ձեռքբերման նպատակով կազմակերպված </w:t>
      </w:r>
      <w:r w:rsidR="00B07C6C" w:rsidRPr="00B07C6C">
        <w:rPr>
          <w:rFonts w:ascii="GHEA Grapalat" w:hAnsi="GHEA Grapalat" w:cs="Sylfaen"/>
          <w:sz w:val="20"/>
          <w:u w:val="single"/>
          <w:lang w:val="af-ZA"/>
        </w:rPr>
        <w:t>ԴԵԽՊԳՀ-ԳՀԱՊՁԲ</w:t>
      </w:r>
      <w:r w:rsidRPr="00B07C6C">
        <w:rPr>
          <w:rFonts w:ascii="GHEA Grapalat" w:eastAsia="Times New Roman" w:hAnsi="GHEA Grapalat" w:cs="Sylfaen"/>
          <w:sz w:val="20"/>
          <w:u w:val="single"/>
          <w:lang w:val="af-ZA"/>
        </w:rPr>
        <w:t xml:space="preserve"> </w:t>
      </w:r>
      <w:r w:rsidR="00B07C6C" w:rsidRPr="00B07C6C">
        <w:rPr>
          <w:rFonts w:ascii="GHEA Grapalat" w:hAnsi="GHEA Grapalat" w:cs="Sylfaen"/>
          <w:sz w:val="20"/>
          <w:u w:val="single"/>
          <w:lang w:val="af-ZA"/>
        </w:rPr>
        <w:t>-17/3</w:t>
      </w:r>
      <w:r w:rsidR="00F17B1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ծածկագրով</w:t>
      </w:r>
      <w:r w:rsidR="00B07C6C">
        <w:rPr>
          <w:rFonts w:ascii="GHEA Grapalat" w:eastAsia="Times New Roman" w:hAnsi="GHEA Grapalat" w:cs="Sylfaen"/>
          <w:sz w:val="12"/>
          <w:lang w:val="af-ZA"/>
        </w:rPr>
        <w:t xml:space="preserve"> </w:t>
      </w:r>
      <w:r w:rsidR="00B07C6C">
        <w:rPr>
          <w:rFonts w:ascii="GHEA Grapalat" w:hAnsi="GHEA Grapalat" w:cs="Sylfaen"/>
          <w:sz w:val="12"/>
          <w:lang w:val="af-ZA"/>
        </w:rPr>
        <w:t xml:space="preserve">     </w:t>
      </w:r>
    </w:p>
    <w:p w:rsidR="00B07C6C" w:rsidRDefault="00B07C6C" w:rsidP="00B07C6C">
      <w:pPr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</w:t>
      </w:r>
      <w:r>
        <w:rPr>
          <w:rFonts w:ascii="GHEA Grapalat" w:eastAsia="Times New Roman" w:hAnsi="GHEA Grapalat" w:cs="Sylfaen"/>
          <w:sz w:val="12"/>
          <w:lang w:val="af-ZA"/>
        </w:rPr>
        <w:t xml:space="preserve"> գնման </w:t>
      </w:r>
      <w:r>
        <w:rPr>
          <w:rFonts w:ascii="GHEA Grapalat" w:hAnsi="GHEA Grapalat" w:cs="Sylfaen"/>
          <w:sz w:val="12"/>
          <w:lang w:val="af-ZA"/>
        </w:rPr>
        <w:t xml:space="preserve">        </w:t>
      </w:r>
      <w:r>
        <w:rPr>
          <w:rFonts w:ascii="GHEA Grapalat" w:eastAsia="Times New Roman" w:hAnsi="GHEA Grapalat" w:cs="Sylfaen"/>
          <w:sz w:val="12"/>
          <w:lang w:val="af-ZA"/>
        </w:rPr>
        <w:t>առարկայի անվանումը</w:t>
      </w:r>
      <w:r>
        <w:rPr>
          <w:rFonts w:ascii="GHEA Grapalat" w:eastAsia="Times New Roman" w:hAnsi="GHEA Grapalat" w:cs="Sylfaen"/>
          <w:sz w:val="20"/>
          <w:lang w:val="af-ZA"/>
        </w:rPr>
        <w:t xml:space="preserve">                                                            </w:t>
      </w: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</w:t>
      </w:r>
      <w:r>
        <w:rPr>
          <w:rFonts w:ascii="GHEA Grapalat" w:eastAsia="Times New Roman" w:hAnsi="GHEA Grapalat" w:cs="Sylfaen"/>
          <w:sz w:val="20"/>
          <w:lang w:val="af-ZA"/>
        </w:rPr>
        <w:t xml:space="preserve">  </w:t>
      </w:r>
      <w:r w:rsidRPr="009A5807">
        <w:rPr>
          <w:rFonts w:ascii="GHEA Grapalat" w:eastAsia="Times New Roman" w:hAnsi="GHEA Grapalat" w:cs="Sylfaen"/>
          <w:sz w:val="12"/>
          <w:lang w:val="af-ZA"/>
        </w:rPr>
        <w:t>ընթացակարգի ծածկագիրը</w:t>
      </w:r>
    </w:p>
    <w:p w:rsidR="00DC0300" w:rsidRDefault="00DC0300" w:rsidP="00DC0300">
      <w:pPr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 xml:space="preserve">գնման ընթացակարգի </w:t>
      </w:r>
      <w:r w:rsidRPr="00894664">
        <w:rPr>
          <w:rFonts w:ascii="GHEA Grapalat" w:eastAsia="Times New Roman" w:hAnsi="GHEA Grapalat" w:cs="Sylfaen"/>
          <w:sz w:val="20"/>
          <w:lang w:val="af-ZA"/>
        </w:rPr>
        <w:t xml:space="preserve">արդյունքում </w:t>
      </w:r>
      <w:r w:rsidRPr="00894664">
        <w:rPr>
          <w:rFonts w:ascii="GHEA Grapalat" w:eastAsia="Times New Roman" w:hAnsi="GHEA Grapalat" w:cs="Sylfaen"/>
          <w:sz w:val="20"/>
          <w:u w:val="single"/>
          <w:lang w:val="af-ZA"/>
        </w:rPr>
        <w:t>20</w:t>
      </w:r>
      <w:r w:rsidR="00B07C6C" w:rsidRPr="00894664">
        <w:rPr>
          <w:rFonts w:ascii="GHEA Grapalat" w:hAnsi="GHEA Grapalat" w:cs="Sylfaen"/>
          <w:sz w:val="20"/>
          <w:u w:val="single"/>
          <w:lang w:val="af-ZA"/>
        </w:rPr>
        <w:t>17</w:t>
      </w:r>
      <w:r w:rsidRPr="00894664">
        <w:rPr>
          <w:rFonts w:ascii="GHEA Grapalat" w:eastAsia="Times New Roman" w:hAnsi="GHEA Grapalat" w:cs="Sylfaen"/>
          <w:sz w:val="20"/>
          <w:u w:val="single"/>
          <w:lang w:val="af-ZA"/>
        </w:rPr>
        <w:t xml:space="preserve"> թվականի</w:t>
      </w:r>
      <w:r w:rsidR="00B07C6C" w:rsidRPr="00894664">
        <w:rPr>
          <w:rFonts w:ascii="GHEA Grapalat" w:hAnsi="GHEA Grapalat" w:cs="Sylfaen"/>
          <w:sz w:val="20"/>
          <w:u w:val="single"/>
          <w:lang w:val="af-ZA"/>
        </w:rPr>
        <w:t xml:space="preserve"> օգոստոսի 2</w:t>
      </w:r>
      <w:r w:rsidR="00F17B1D">
        <w:rPr>
          <w:rFonts w:ascii="GHEA Grapalat" w:hAnsi="GHEA Grapalat" w:cs="Sylfaen"/>
          <w:sz w:val="20"/>
          <w:u w:val="single"/>
          <w:lang w:val="af-ZA"/>
        </w:rPr>
        <w:t>8</w:t>
      </w:r>
      <w:r w:rsidR="00B07C6C" w:rsidRPr="00894664">
        <w:rPr>
          <w:rFonts w:ascii="GHEA Grapalat" w:hAnsi="GHEA Grapalat" w:cs="Sylfaen"/>
          <w:sz w:val="20"/>
          <w:u w:val="single"/>
          <w:lang w:val="af-ZA"/>
        </w:rPr>
        <w:t>-ին</w:t>
      </w:r>
      <w:r>
        <w:rPr>
          <w:rFonts w:ascii="GHEA Grapalat" w:eastAsia="Times New Roman" w:hAnsi="GHEA Grapalat" w:cs="Sylfaen"/>
          <w:sz w:val="20"/>
          <w:lang w:val="af-ZA"/>
        </w:rPr>
        <w:t xml:space="preserve">-ին կնքված N </w:t>
      </w:r>
      <w:r w:rsidR="00B07C6C" w:rsidRPr="00B07C6C">
        <w:rPr>
          <w:rFonts w:ascii="GHEA Grapalat" w:hAnsi="GHEA Grapalat" w:cs="Sylfaen"/>
          <w:sz w:val="20"/>
          <w:u w:val="single"/>
          <w:lang w:val="af-ZA"/>
        </w:rPr>
        <w:t>ԴԵԽՊԳՀ-ԳՀԱՊՁԲ</w:t>
      </w:r>
      <w:r w:rsidR="00B07C6C" w:rsidRPr="00B07C6C">
        <w:rPr>
          <w:rFonts w:ascii="GHEA Grapalat" w:eastAsia="Times New Roman" w:hAnsi="GHEA Grapalat" w:cs="Sylfaen"/>
          <w:sz w:val="20"/>
          <w:u w:val="single"/>
          <w:lang w:val="af-ZA"/>
        </w:rPr>
        <w:t xml:space="preserve"> </w:t>
      </w:r>
      <w:r w:rsidR="00B07C6C" w:rsidRPr="00B07C6C">
        <w:rPr>
          <w:rFonts w:ascii="GHEA Grapalat" w:hAnsi="GHEA Grapalat" w:cs="Sylfaen"/>
          <w:sz w:val="20"/>
          <w:u w:val="single"/>
          <w:lang w:val="af-ZA"/>
        </w:rPr>
        <w:t>-17/3</w:t>
      </w:r>
      <w:r w:rsidR="00B07C6C">
        <w:rPr>
          <w:rFonts w:ascii="GHEA Grapalat" w:hAnsi="GHEA Grapalat" w:cs="Sylfaen"/>
          <w:sz w:val="20"/>
          <w:u w:val="single"/>
          <w:lang w:val="af-ZA"/>
        </w:rPr>
        <w:t>-17/19</w:t>
      </w:r>
    </w:p>
    <w:p w:rsidR="00DC0300" w:rsidRPr="008F0C47" w:rsidRDefault="00DC0300" w:rsidP="00DC0300">
      <w:pPr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 xml:space="preserve">         </w:t>
      </w:r>
      <w:r>
        <w:rPr>
          <w:rFonts w:ascii="GHEA Grapalat" w:eastAsia="Times New Roman" w:hAnsi="GHEA Grapalat" w:cs="Sylfaen"/>
          <w:sz w:val="20"/>
          <w:lang w:val="af-ZA"/>
        </w:rPr>
        <w:tab/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ab/>
        <w:t xml:space="preserve">       </w:t>
      </w:r>
      <w:r w:rsidR="00894664">
        <w:rPr>
          <w:rFonts w:ascii="GHEA Grapalat" w:eastAsia="Times New Roman" w:hAnsi="GHEA Grapalat" w:cs="Sylfaen"/>
          <w:sz w:val="20"/>
          <w:lang w:val="af-ZA"/>
        </w:rPr>
        <w:t xml:space="preserve">                        </w:t>
      </w:r>
      <w:r w:rsidRPr="008F0C47">
        <w:rPr>
          <w:rFonts w:ascii="GHEA Grapalat" w:eastAsia="Times New Roman" w:hAnsi="GHEA Grapalat" w:cs="Sylfaen"/>
          <w:sz w:val="12"/>
          <w:lang w:val="af-ZA"/>
        </w:rPr>
        <w:t>պայմանագրի կնքման տարեթիվը և ամսաթիվը</w:t>
      </w:r>
      <w:r w:rsidR="00894664">
        <w:rPr>
          <w:rFonts w:ascii="GHEA Grapalat" w:eastAsia="Times New Roman" w:hAnsi="GHEA Grapalat" w:cs="Sylfaen"/>
          <w:sz w:val="12"/>
          <w:lang w:val="af-ZA"/>
        </w:rPr>
        <w:tab/>
      </w:r>
      <w:r w:rsidR="00894664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      </w:t>
      </w:r>
      <w:r>
        <w:rPr>
          <w:rFonts w:ascii="GHEA Grapalat" w:eastAsia="Times New Roman" w:hAnsi="GHEA Grapalat" w:cs="Sylfaen"/>
          <w:sz w:val="12"/>
          <w:lang w:val="af-ZA"/>
        </w:rPr>
        <w:t xml:space="preserve">պայմանագրի համարը </w:t>
      </w:r>
    </w:p>
    <w:p w:rsidR="00DC0300" w:rsidRDefault="00DC0300" w:rsidP="00DC0300">
      <w:pPr>
        <w:spacing w:line="36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DC0300" w:rsidRDefault="00DC0300" w:rsidP="00DC0300">
      <w:pPr>
        <w:spacing w:line="36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պայմանագրի մասին տեղեկատվությունը`</w:t>
      </w:r>
    </w:p>
    <w:p w:rsidR="00DC0300" w:rsidRDefault="00DC0300" w:rsidP="00DC0300">
      <w:pPr>
        <w:spacing w:line="36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572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30"/>
        <w:gridCol w:w="22"/>
        <w:gridCol w:w="536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327"/>
        <w:gridCol w:w="612"/>
        <w:gridCol w:w="30"/>
        <w:gridCol w:w="112"/>
        <w:gridCol w:w="146"/>
        <w:gridCol w:w="1423"/>
        <w:gridCol w:w="4111"/>
      </w:tblGrid>
      <w:tr w:rsidR="00DC0300" w:rsidRPr="00BF7713" w:rsidTr="00B07C6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4731" w:type="dxa"/>
            <w:gridSpan w:val="48"/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</w:p>
        </w:tc>
      </w:tr>
      <w:tr w:rsidR="00DC0300" w:rsidRPr="00BF7713" w:rsidTr="00331F4B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DC0300" w:rsidRPr="00BF7713" w:rsidRDefault="00DC0300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eastAsia="Times New Roman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326" w:type="dxa"/>
            <w:gridSpan w:val="13"/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536" w:type="dxa"/>
            <w:gridSpan w:val="18"/>
            <w:vMerge w:val="restart"/>
            <w:shd w:val="clear" w:color="auto" w:fill="auto"/>
            <w:vAlign w:val="center"/>
          </w:tcPr>
          <w:p w:rsidR="00DC0300" w:rsidRPr="00BF7713" w:rsidRDefault="00DC0300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DC0300" w:rsidRPr="00BF7713" w:rsidRDefault="00DC0300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DC0300" w:rsidRPr="00BF7713" w:rsidTr="00331F4B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DC0300" w:rsidRPr="00BF7713" w:rsidRDefault="00DC0300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26" w:type="dxa"/>
            <w:gridSpan w:val="13"/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/ՀՀ դրամ/</w:t>
            </w:r>
          </w:p>
        </w:tc>
        <w:tc>
          <w:tcPr>
            <w:tcW w:w="4536" w:type="dxa"/>
            <w:gridSpan w:val="18"/>
            <w:vMerge/>
            <w:shd w:val="clear" w:color="auto" w:fill="auto"/>
          </w:tcPr>
          <w:p w:rsidR="00DC0300" w:rsidRPr="00BF7713" w:rsidRDefault="00DC0300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DC0300" w:rsidRPr="00BF7713" w:rsidRDefault="00DC0300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DC0300" w:rsidRPr="00BF7713" w:rsidTr="00331F4B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536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</w:tcPr>
          <w:p w:rsidR="00DC0300" w:rsidRPr="00BF7713" w:rsidRDefault="00DC0300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4111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DC0300" w:rsidRPr="00BF7713" w:rsidRDefault="00DC0300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DC0300" w:rsidRPr="00BF7713" w:rsidTr="00331F4B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C0300" w:rsidRPr="00BF7713" w:rsidRDefault="00DC0300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00" w:rsidRPr="00BF7713" w:rsidRDefault="00DC0300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B07C6C" w:rsidRDefault="00331F4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B07C6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Թուղթ A4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B07C6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B07C6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B07C6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56000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56000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B07C6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Թուղթ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 A4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ֆորմատի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սպառողական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ձևաչափերի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կավճապատ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գրելու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տպագրելու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գրասենյակային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Չափերը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210x297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սպիտակությունը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պակաս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քան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 90 %,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խտությունը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80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/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2: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ԳՕՍՏ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6656-76,  ISO-9001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 ISO-14001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ստանդարտներին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համաձայն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Փաթեթավորված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ֆիրմային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թղթափաթեթով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տուփերով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յուրաքանչյուրում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500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թերթ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փաթեթի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քաշը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` 2,5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Թուղթ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 A4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ֆորմատի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սպառողական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ձևաչափերի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կավճապատ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գրելու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տպագրելու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գրասենյակային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Չափերը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210x297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սպիտակությունը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պակաս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քան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 90 %,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խտությունը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80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/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2: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ԳՕՍՏ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6656-76,  ISO-9001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 ISO-14001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ստանդարտներին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համաձայն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Փաթեթավորված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ֆիրմային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թղթափաթեթով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տուփերով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յուրաքանչյուրում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500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թերթ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փաթեթի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քաշը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` 2,5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: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Թղթապանակ ռեստեր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18000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18000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Արագակար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FSBF8A4RD ,A4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չափի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փաստաթղթերի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մետաղական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ամրակով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,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խտությունը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560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գ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/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քմ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2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օղակով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լայնությունը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80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մմ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A4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ֆորմատի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Արագակար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FSBF8A4RD ,A4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չափի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փաստաթղթերի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մետաղական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ամրակով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,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խտությունը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560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/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քմ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2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օղակով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լայնությունը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80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A4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ֆորմատի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Ֆայլ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7000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7000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Ֆայլ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100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1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մեջ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պոլիէթիլենային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A4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ֆորմատի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50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միկրոն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թափանցիկ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Ֆայլ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100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1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մեջ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պոլիէթիլենային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A4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ֆորմատի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50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միկրոն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թափանցիկ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 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 xml:space="preserve">Գրիչ </w:t>
            </w:r>
            <w:r w:rsidRPr="002D6912">
              <w:rPr>
                <w:rFonts w:ascii="GHEA Grapalat" w:hAnsi="GHEA Grapalat"/>
                <w:sz w:val="18"/>
                <w:szCs w:val="18"/>
              </w:rPr>
              <w:lastRenderedPageBreak/>
              <w:t>սովարական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17500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17500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Գրիչ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գնդիկավոր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պլաստմասե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թափանցիկ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իրանով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փոխարինվող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միջուկով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ռետինե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բռնակով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և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կափարիչով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կապույտ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թանաքով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Գրիչ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գնդիկավոր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պլաստմասե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թափանցիկ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իրանով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փոխարինվող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միջուկով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ռետինե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բռնակով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կափարիչով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կապույտ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թանաքով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Քանոն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4000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4000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Պլաստմասսայե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ուղիղ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քանոն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1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2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գծաբաժանումներով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երկարությունը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150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300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մմ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1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մմ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բաժանումով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Պլաստմասսայե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ուղիղ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քանոն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1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2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գծաբաժանումներով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երկարությունը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150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300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1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բաժանումով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Ռետին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4500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4500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5x2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սմ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նախատեսված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մատիտով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գրվածքները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մաքրելու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5x2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մատիտով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գրվածքները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մաքրելու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Ջնջիչ (շտրիխ)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470EF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4000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4000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Տպագրված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տեքստը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ուղղելու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ջրային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օրգանական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հիմքով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20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մլ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տարողությամբ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սրվակներով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վրձինով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/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գրչատիպ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Տպագրված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տեքստը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ուղղելու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ջրային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օրգանական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հիմքով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20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տարողությամբ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սրվակներով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վրձինով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/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գրչատիպ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Սոսինձ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6000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6000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331F4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Սոսինձ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գրասենյակային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չոր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անհոտ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անգույն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նախատեսված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թղթի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ստվարաթղթի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չափագրված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22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գր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Սոսինձ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գրասենյակային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չոր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անհոտ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անգույն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թղթի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ստվարաթղթի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չափագրված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22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Մկրատ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6000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6000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Գրասենյակային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մետաղյա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սուր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ծայրով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պլաստմասսայե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բռնակով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15-20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սմ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երկարությամբ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թուղթ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ստվարաթուղթ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թել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կտրելու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Գրասենյակային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մետաղյա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սուր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ծայրով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պլաստմասսայե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բռնակով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15-20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երկարությամբ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թուղթ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ստվարաթուղթ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թել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կտրելու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</w:p>
        </w:tc>
      </w:tr>
      <w:tr w:rsidR="00331F4B" w:rsidRPr="00894664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Սկոչ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2000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2000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331F4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Սկոչ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48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մմ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x200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չափսերի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թափանցիկ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Սկոչ 48մմx200մ չափսերի, թափանցիկ: 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Տետր 12թերթ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1562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1562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39050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39050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12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թերթանոց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տետր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սպիտակությունը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առնվազն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90 %,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վանդակավոր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տողային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կազմը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`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գունավոր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նկարներով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միագույն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12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թերթանոց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տետր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սպիտակությունը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առնվազն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90 %,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վանդակավոր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տողային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կազմը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`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գունավոր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նկարներով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միագույն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Տետր 48թերթ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165000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165000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48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թերթանոց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, 16,5x20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սմ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տետր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սպիտակությունը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առնվազն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90 %,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վանդակավոր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տողային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կազմը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`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գունավոր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նկարներով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միագույն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48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թերթանոց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, 16,5x20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տետր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սպիտակությունը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առնվազն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90 %,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վանդակավոր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տողային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կազմը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`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գունավոր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նկարներով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միագույն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13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Տետր 96թերթ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56000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56000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96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թերթանոց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,16,5x20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սմ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տետր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սպիտակությունը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առնվազն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90 %,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վանդակավոր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տողային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կազմը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`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գունավոր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նկարներով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միագույն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96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թերթանոց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,16,5x20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տետր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սպիտակությունը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առնվազն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90 %,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վանդակավոր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տողային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կազմը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`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գունավոր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նկարներով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միագույն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Ֆլոմաստեր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5700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5700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Տարբեր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գույների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նախատեսված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նկարչական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աշխատանքների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12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գույնանի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պլաստմասե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տուփով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Տարբեր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գույների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նկարչական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12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գույնանի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պլաստմասե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տուփով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Ջրաներկ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3750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3750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Նկարչական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պարագա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համապատասխան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պլաստմասսայե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տարայով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16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գույնանի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Նկարչական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պարագա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պլաստմասսայե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տարայով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16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գույնանի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: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Վրձին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800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800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Պլաստմասսայե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պոչով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նախատեսված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ջրաներկով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նկարելու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պատրաստված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բնական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մազից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Պլաստմասսայե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պոչով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ջրաներկով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նկարելու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պատրաստված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բնական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մազից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Հաշվիչ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8000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8000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Հաշվիչ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սեղանի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, 12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նիշ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միջին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չափի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`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նվազագույնը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150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մակերեսով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սնուցման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2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աղբյուր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,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գործողությունները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ցուցադրումով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վահանակի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վրա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ինքնալիցքավորվող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Հաշվիչ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սեղանի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, 12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նիշ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միջին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չափի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`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նվազագույնը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150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մակերեսով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սնուցման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2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աղբյուր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,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գործողությունները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ցուցադրումով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վահանակի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վրա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ինքնալիցքավորվող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Սրիչ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2750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2750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Կարծր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սրիչ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որն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ունենա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սրելուց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փայտային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շերտիկները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իր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մեջ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հավաքելու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հարմարանք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Կարծր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սրիչ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որն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ունենա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սրելուց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փայտային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շերտիկները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իր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մեջ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հավաքելու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հարմարանք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Գրչատուփ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30000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30000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Պլաստմասսայե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5-10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գրչի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նախատեսված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ձևավորումներով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Պլաստմասսայե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5-10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գրչի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ձևավորումներով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: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Կարիչ (ստեպլեր)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2000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2000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Գրասենյակային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կարիչ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մինչև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20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թերթ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մետաղալարե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կապերով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ամրացնելու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Գրասենյակային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կարիչ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մինչև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20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թերթ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մետաղալարե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կապերով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ամրացնելու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: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Կարիչի ասեղ 24/6-1M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1000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1000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Գրասենյակային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կարիչների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մետաղալարե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կապեր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բլոկներով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` 24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մմ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/6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մմ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26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մմ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/6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մմ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: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Գրասենյակային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կարիչների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մետաղալարե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կապեր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բլոկներով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` 24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/6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26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/6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: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Օրագիր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14000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14000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Կազմը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գունավոր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ստավարաթղթե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400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գ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ք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/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ավելին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ուսումնական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ծրագրին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համապատասխան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Կազմը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գունավոր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ստավարաթղթե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400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ք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/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ավելին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ուսումնական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համապատասխան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23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Նկարչական ալբոմ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20000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20000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Գունավոր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նկարազարդ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ստվարաթղթե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կազմով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,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թղթի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հաստությունը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150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գ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,  12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թերթ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Գունավոր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նկարազարդ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ստվարաթղթե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կազմով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,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թղթի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հաստությունը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150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,  12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թերթ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Գունավոր մատիտներ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4200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4200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Նկարչական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պարագա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ստվարաթղթե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տուփով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12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գույնի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,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առողջության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մաշկի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անվտանգ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,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վառ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գույներով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,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հեշտ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ջնջվող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ցանկացած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ռետինով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,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հարմարավետ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6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անկյուն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ֆորմայի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Նկարչական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պարագա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ստվարաթղթե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12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գույնի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,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առողջության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մաշկի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անվտանգ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,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վառ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գույներով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,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հեշտ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ջնջվող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ցանկացած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ռետինով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,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հարմարավետ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6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անկյուն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ֆորմայի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Պլաստիլին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11200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11200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Ստվարաթղթե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տուփով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10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գույնանի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,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նախատեսված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3-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ից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բարձր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տարիքի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երեխաների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առողջության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մաշկի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անվտանգ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Ստվարաթղթե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10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գույնանի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,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3-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ից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բարձր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տարիքի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երեխաների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առողջության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մաշկի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անվտանգ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Վատման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1800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1800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A1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չափսի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,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պատի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թերթերի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200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գ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A1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չափսի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,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պատի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թերթերի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200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Կերպարվեստի թուղթ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5000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5000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Թուղթ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 A3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ֆորմատի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սպառողական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ձևաչափերի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կավճապատ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նկարելու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Չափերը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420x297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սպիտակությունը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պակաս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քան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 90 %,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խտությունը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120-150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/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2: 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ԳՕՍՏ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6656-76,  ISO-9001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 ISO-14001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ստանդարտներին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համաձայն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Փաթեթավորված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ֆիրմային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թղթափաթեթով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տուփերով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յուրաքանչյուր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մեջ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40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թերթ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Թուղթ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 A3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ֆորմատի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սպառողական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ձևաչափերի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կավճապատ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նկարելու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Չափերը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420x297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սպիտակությունը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պակաս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քան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 90 %,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խտությունը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120-150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/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2: 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ԳՕՍՏ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6656-76,  ISO-9001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 ISO-14001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ստանդարտներին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համաձայն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Փաթեթավորված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ֆիրմային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թղթափաթեթով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տուփերով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յուրաքանչյուր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մեջ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40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թերթ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: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 xml:space="preserve">Կարկին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10500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10500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Պլաստմասե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տուփով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,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մետաղական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բաղկացած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3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կտորից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Պլաստմասե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,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մետաղական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բաղկացած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3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կտորից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Գունավոր թուղթ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20000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20000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20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թերթանի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,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երկերեսանի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գունավոր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A4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ֆորմատի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100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գ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/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20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թերթանի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,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երկերեսանի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գունավոր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A4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ֆորմատի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100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/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30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Աշխատանքային տետր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360000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360000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Նախատեսված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դպրոցական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թեմատիկ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գրավոր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աշխատանքների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դպրոցական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թեմատիկ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գրավոր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Տետրի կազմ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4800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4800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Նախատեսված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12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թերթանոց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տետրի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թափանցիկ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պոլիէթիլենե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կազմի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հաստությունը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լինի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80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միկրոն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12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թերթանոց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տետրի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թափանցիկ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պոլիէթիլենե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կազմի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հաստությունը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լինի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80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միկրոն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Կոճգամ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600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600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Մետաղյա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սովորական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տուփի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մեջ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100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Մետաղյա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սովորական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մեջ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100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: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Մատիտ սև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2000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2000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Մատիտ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գրաֆիտե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միջուկով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հասարակ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սև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համապատասխան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կարծրությամբ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Մատիտ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գրաֆիտե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միջուկով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հասարակ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սև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կարծրությամբ</w:t>
            </w:r>
          </w:p>
        </w:tc>
      </w:tr>
      <w:tr w:rsidR="00331F4B" w:rsidRPr="00F17B1D" w:rsidTr="00331F4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Default="00331F4B" w:rsidP="00AE2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rPr>
                <w:rFonts w:ascii="GHEA Grapalat" w:hAnsi="GHEA Grapalat"/>
                <w:sz w:val="18"/>
                <w:szCs w:val="18"/>
              </w:rPr>
            </w:pPr>
            <w:r w:rsidRPr="002D6912">
              <w:rPr>
                <w:rFonts w:ascii="GHEA Grapalat" w:hAnsi="GHEA Grapalat"/>
                <w:sz w:val="18"/>
                <w:szCs w:val="18"/>
              </w:rPr>
              <w:t>Փոխադրիչ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2D6912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1500</w:t>
            </w:r>
          </w:p>
        </w:tc>
        <w:tc>
          <w:tcPr>
            <w:tcW w:w="1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F4B" w:rsidRPr="00470EFC" w:rsidRDefault="00331F4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470EF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1500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AE21DB" w:rsidRDefault="00331F4B" w:rsidP="00AE21D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պլաստմասե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նախատեսված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դպրոցական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ուսումնական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պրոցեսի</w:t>
            </w:r>
            <w:r w:rsidRPr="00AE21DB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691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F4B" w:rsidRPr="00331F4B" w:rsidRDefault="00331F4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պլաստմասե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դպրոցական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ուսումնական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պրոցեսի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31F4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</w:p>
        </w:tc>
      </w:tr>
      <w:tr w:rsidR="00AE21DB" w:rsidRPr="00F17B1D" w:rsidTr="00B07C6C">
        <w:trPr>
          <w:trHeight w:val="169"/>
        </w:trPr>
        <w:tc>
          <w:tcPr>
            <w:tcW w:w="15721" w:type="dxa"/>
            <w:gridSpan w:val="50"/>
            <w:shd w:val="clear" w:color="auto" w:fill="99CCFF"/>
            <w:vAlign w:val="center"/>
          </w:tcPr>
          <w:p w:rsidR="00AE21DB" w:rsidRPr="00B07C6C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AE21DB" w:rsidRPr="00BF7713" w:rsidTr="00B07C6C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1157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196542" w:rsidRDefault="00196542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Գնումների</w:t>
            </w:r>
            <w:r w:rsidRPr="00196542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մասին</w:t>
            </w:r>
            <w:r w:rsidRPr="00196542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ՀՀ</w:t>
            </w:r>
            <w:r w:rsidRPr="00196542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օրենքի</w:t>
            </w:r>
            <w:r w:rsidRPr="00196542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22-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րդ</w:t>
            </w:r>
            <w:r w:rsidRPr="00196542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հոդված</w:t>
            </w:r>
          </w:p>
        </w:tc>
      </w:tr>
      <w:tr w:rsidR="00AE21DB" w:rsidRPr="00BF7713" w:rsidTr="00B07C6C">
        <w:trPr>
          <w:trHeight w:val="196"/>
        </w:trPr>
        <w:tc>
          <w:tcPr>
            <w:tcW w:w="15721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AE21DB" w:rsidRPr="00BF7713" w:rsidTr="00B07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721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E21DB" w:rsidRPr="00BF7713" w:rsidTr="00B07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</w:p>
        </w:tc>
        <w:tc>
          <w:tcPr>
            <w:tcW w:w="568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</w:t>
            </w:r>
          </w:p>
        </w:tc>
      </w:tr>
      <w:tr w:rsidR="00AE21DB" w:rsidRPr="00BF7713" w:rsidTr="00B07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AE21DB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AE21DB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04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AE21DB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894664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5C1E63">
              <w:rPr>
                <w:rFonts w:ascii="Sylfaen" w:hAnsi="Sylfaen"/>
                <w:b/>
                <w:sz w:val="12"/>
                <w:szCs w:val="12"/>
              </w:rPr>
              <w:t>Երեխաների</w:t>
            </w:r>
            <w:r w:rsidRPr="00894664">
              <w:rPr>
                <w:rFonts w:ascii="Sylfaen" w:hAnsi="Sylfaen"/>
                <w:b/>
                <w:sz w:val="12"/>
                <w:szCs w:val="12"/>
                <w:lang w:val="en-US"/>
              </w:rPr>
              <w:t xml:space="preserve"> </w:t>
            </w:r>
            <w:r w:rsidRPr="005C1E63">
              <w:rPr>
                <w:rFonts w:ascii="Sylfaen" w:hAnsi="Sylfaen"/>
                <w:b/>
                <w:sz w:val="12"/>
                <w:szCs w:val="12"/>
              </w:rPr>
              <w:t>գիշերօթիկ</w:t>
            </w:r>
            <w:r w:rsidRPr="00894664">
              <w:rPr>
                <w:rFonts w:ascii="Sylfaen" w:hAnsi="Sylfaen"/>
                <w:b/>
                <w:sz w:val="12"/>
                <w:szCs w:val="12"/>
                <w:lang w:val="en-US"/>
              </w:rPr>
              <w:t xml:space="preserve"> </w:t>
            </w:r>
            <w:r w:rsidRPr="005C1E63">
              <w:rPr>
                <w:rFonts w:ascii="Sylfaen" w:hAnsi="Sylfaen"/>
                <w:b/>
                <w:sz w:val="12"/>
                <w:szCs w:val="12"/>
              </w:rPr>
              <w:t>խնամքի</w:t>
            </w:r>
            <w:r w:rsidRPr="00894664">
              <w:rPr>
                <w:rFonts w:ascii="Sylfaen" w:hAnsi="Sylfaen"/>
                <w:b/>
                <w:sz w:val="12"/>
                <w:szCs w:val="12"/>
                <w:lang w:val="en-US"/>
              </w:rPr>
              <w:t xml:space="preserve"> </w:t>
            </w:r>
            <w:r w:rsidRPr="005C1E63">
              <w:rPr>
                <w:rFonts w:ascii="Sylfaen" w:hAnsi="Sylfaen"/>
                <w:b/>
                <w:sz w:val="12"/>
                <w:szCs w:val="12"/>
              </w:rPr>
              <w:t>և</w:t>
            </w:r>
            <w:r w:rsidRPr="00894664">
              <w:rPr>
                <w:rFonts w:ascii="Sylfaen" w:hAnsi="Sylfaen"/>
                <w:b/>
                <w:sz w:val="12"/>
                <w:szCs w:val="12"/>
                <w:lang w:val="en-US"/>
              </w:rPr>
              <w:t xml:space="preserve"> </w:t>
            </w:r>
            <w:r w:rsidRPr="005C1E63">
              <w:rPr>
                <w:rFonts w:ascii="Sylfaen" w:hAnsi="Sylfaen"/>
                <w:b/>
                <w:sz w:val="12"/>
                <w:szCs w:val="12"/>
              </w:rPr>
              <w:t>պաշտպանության</w:t>
            </w:r>
            <w:r w:rsidRPr="00894664">
              <w:rPr>
                <w:rFonts w:ascii="Sylfaen" w:hAnsi="Sylfaen"/>
                <w:b/>
                <w:sz w:val="12"/>
                <w:szCs w:val="12"/>
                <w:lang w:val="en-US"/>
              </w:rPr>
              <w:t xml:space="preserve"> </w:t>
            </w:r>
            <w:r w:rsidRPr="005C1E63">
              <w:rPr>
                <w:rFonts w:ascii="Sylfaen" w:hAnsi="Sylfaen"/>
                <w:b/>
                <w:sz w:val="12"/>
                <w:szCs w:val="12"/>
              </w:rPr>
              <w:t>ծառայություններ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AE21DB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568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AE21DB" w:rsidRPr="00BF7713" w:rsidTr="00B07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568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AE21DB" w:rsidRPr="00BF7713" w:rsidTr="00B07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5721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AE21DB" w:rsidRPr="00BF7713" w:rsidTr="00B07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8964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E21DB" w:rsidRPr="00AE21DB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09.08.2017թ.</w:t>
            </w:r>
          </w:p>
        </w:tc>
      </w:tr>
      <w:tr w:rsidR="00AE21DB" w:rsidRPr="00BF7713" w:rsidTr="00B07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896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AE21DB" w:rsidRPr="00BF7713" w:rsidTr="00B07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896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AE21DB" w:rsidRPr="00BF7713" w:rsidTr="00B07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6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Պարզաբանման</w:t>
            </w:r>
          </w:p>
        </w:tc>
      </w:tr>
      <w:tr w:rsidR="00AE21DB" w:rsidRPr="00BF7713" w:rsidTr="00B07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6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AE21DB" w:rsidRPr="00BF7713" w:rsidTr="00B07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6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AE21DB" w:rsidRPr="00BF7713" w:rsidTr="00B07C6C">
        <w:trPr>
          <w:trHeight w:val="54"/>
        </w:trPr>
        <w:tc>
          <w:tcPr>
            <w:tcW w:w="15721" w:type="dxa"/>
            <w:gridSpan w:val="50"/>
            <w:shd w:val="clear" w:color="auto" w:fill="99CCFF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AE21DB" w:rsidRPr="00BF7713" w:rsidTr="00B07C6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12418" w:type="dxa"/>
            <w:gridSpan w:val="38"/>
            <w:shd w:val="clear" w:color="auto" w:fill="auto"/>
            <w:vAlign w:val="center"/>
          </w:tcPr>
          <w:p w:rsidR="00AE21DB" w:rsidRPr="003D17D0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E21DB" w:rsidRPr="00BF7713" w:rsidTr="00B07C6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2418" w:type="dxa"/>
            <w:gridSpan w:val="38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4"/>
                <w:szCs w:val="14"/>
              </w:rPr>
              <w:footnoteReference w:id="7"/>
            </w:r>
          </w:p>
        </w:tc>
      </w:tr>
      <w:tr w:rsidR="00AE21DB" w:rsidRPr="00BF7713" w:rsidTr="00B07C6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</w:t>
            </w:r>
          </w:p>
        </w:tc>
        <w:tc>
          <w:tcPr>
            <w:tcW w:w="7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</w:p>
        </w:tc>
      </w:tr>
      <w:tr w:rsidR="00AE21DB" w:rsidRPr="00BF7713" w:rsidTr="00B07C6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5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E21DB" w:rsidRPr="00BF7713" w:rsidTr="00B07C6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21DB" w:rsidRPr="003D17D0" w:rsidRDefault="00AE21DB" w:rsidP="00AE21DB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26" w:type="dxa"/>
            <w:gridSpan w:val="46"/>
            <w:shd w:val="clear" w:color="auto" w:fill="auto"/>
            <w:vAlign w:val="center"/>
          </w:tcPr>
          <w:p w:rsidR="00AE21DB" w:rsidRPr="00604A2D" w:rsidRDefault="00AE21DB" w:rsidP="00AE21DB">
            <w:pPr>
              <w:widowControl w:val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E21DB" w:rsidRPr="00BF7713" w:rsidTr="00B07C6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E21DB" w:rsidRPr="002B54E8" w:rsidRDefault="002B54E8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55300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21DB" w:rsidRPr="002B54E8" w:rsidRDefault="002B54E8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55300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E21DB" w:rsidRPr="002B54E8" w:rsidRDefault="002B54E8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E21DB" w:rsidRPr="002B54E8" w:rsidRDefault="002B54E8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E21DB" w:rsidRPr="002B54E8" w:rsidRDefault="002B54E8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55300</w:t>
            </w:r>
          </w:p>
        </w:tc>
        <w:tc>
          <w:tcPr>
            <w:tcW w:w="5822" w:type="dxa"/>
            <w:gridSpan w:val="5"/>
            <w:shd w:val="clear" w:color="auto" w:fill="auto"/>
            <w:vAlign w:val="center"/>
          </w:tcPr>
          <w:p w:rsidR="00AE21DB" w:rsidRPr="002B54E8" w:rsidRDefault="002B54E8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55300</w:t>
            </w:r>
          </w:p>
        </w:tc>
      </w:tr>
      <w:tr w:rsidR="00AE21DB" w:rsidRPr="00BF7713" w:rsidTr="00B07C6C">
        <w:tc>
          <w:tcPr>
            <w:tcW w:w="15721" w:type="dxa"/>
            <w:gridSpan w:val="50"/>
            <w:shd w:val="clear" w:color="auto" w:fill="auto"/>
            <w:vAlign w:val="center"/>
          </w:tcPr>
          <w:p w:rsidR="00AE21DB" w:rsidRPr="00BF7713" w:rsidRDefault="00AE21DB" w:rsidP="001B7FBA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2B54E8" w:rsidRPr="00BF7713" w:rsidTr="00B07C6C">
        <w:tc>
          <w:tcPr>
            <w:tcW w:w="1395" w:type="dxa"/>
            <w:gridSpan w:val="4"/>
            <w:shd w:val="clear" w:color="auto" w:fill="auto"/>
            <w:vAlign w:val="center"/>
          </w:tcPr>
          <w:p w:rsidR="002B54E8" w:rsidRPr="00BF7713" w:rsidRDefault="002B54E8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B54E8" w:rsidRPr="00BF7713" w:rsidRDefault="002B54E8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2B54E8" w:rsidRPr="002B54E8" w:rsidRDefault="002B54E8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17400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B54E8" w:rsidRPr="002B54E8" w:rsidRDefault="002B54E8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17400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B54E8" w:rsidRPr="002B54E8" w:rsidRDefault="002B54E8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B54E8" w:rsidRPr="002B54E8" w:rsidRDefault="002B54E8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2B54E8" w:rsidRPr="002B54E8" w:rsidRDefault="002B54E8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17400</w:t>
            </w:r>
          </w:p>
        </w:tc>
        <w:tc>
          <w:tcPr>
            <w:tcW w:w="5792" w:type="dxa"/>
            <w:gridSpan w:val="4"/>
            <w:shd w:val="clear" w:color="auto" w:fill="auto"/>
            <w:vAlign w:val="center"/>
          </w:tcPr>
          <w:p w:rsidR="002B54E8" w:rsidRPr="002B54E8" w:rsidRDefault="002B54E8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17400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DA7C96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Չափաբաժին </w:t>
            </w:r>
            <w:r w:rsidR="002B54E8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</w:tr>
      <w:tr w:rsidR="00555EBB" w:rsidRPr="00BF7713" w:rsidTr="00B07C6C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7000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7000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7000</w:t>
            </w:r>
          </w:p>
        </w:tc>
        <w:tc>
          <w:tcPr>
            <w:tcW w:w="5792" w:type="dxa"/>
            <w:gridSpan w:val="4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7000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4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16800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16800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330A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16800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330A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16800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5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3415E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4000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3415E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4000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6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3C229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4000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3C229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4000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7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572B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3600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572B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3600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8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6000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6000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1C3D8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6000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1C3D8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6000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9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E15B7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5800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E15B7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5800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10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1900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1900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F46FD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1900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F46FD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1900</w:t>
            </w:r>
          </w:p>
        </w:tc>
      </w:tr>
      <w:tr w:rsidR="00DA7C96" w:rsidRPr="00BF7713" w:rsidTr="00555EBB">
        <w:trPr>
          <w:trHeight w:val="196"/>
        </w:trPr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11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555EBB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39050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39050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B03EB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39050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B03EB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39050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12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555EBB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157500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157500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39602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157500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39602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157500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13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555EBB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53200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53200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94090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53200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94090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53200</w:t>
            </w:r>
          </w:p>
        </w:tc>
      </w:tr>
      <w:tr w:rsidR="00DA7C96" w:rsidRPr="00BF7713" w:rsidTr="001B7FBA">
        <w:tc>
          <w:tcPr>
            <w:tcW w:w="9929" w:type="dxa"/>
            <w:gridSpan w:val="46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5792" w:type="dxa"/>
            <w:gridSpan w:val="4"/>
            <w:shd w:val="clear" w:color="auto" w:fill="auto"/>
            <w:vAlign w:val="center"/>
          </w:tcPr>
          <w:p w:rsidR="00DA7C96" w:rsidRPr="00BF7713" w:rsidRDefault="00DA7C96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555EBB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5400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0317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5400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0317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5400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15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555EBB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3450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3450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44306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3450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44306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3450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16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555EBB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760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760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F8443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760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F8443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760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17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555EBB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7900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7900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C215E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7900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C215E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7900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18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555EBB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2750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D71F8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2750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D71F8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2750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19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555EBB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28000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6D557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28000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6D557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28000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 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555EBB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1880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1880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28036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1880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28036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1880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 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555EBB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9C2DD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800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9C2DD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800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 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555EBB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13000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13000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6E31B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13000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6E31B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13000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 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555EBB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4D75F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20000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4D75F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20000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24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555EBB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4025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4025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A3455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4025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A3455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4025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 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5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555EBB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10500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10500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82598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10500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82598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10500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 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6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555EBB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6160D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1800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6160D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1800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 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7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555EBB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4950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4950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15583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4950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15583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4950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 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8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555EBB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9900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9900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1D3A3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9900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1D3A3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9900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 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9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555EBB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52788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20000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52788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20000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30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555EBB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342000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342000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942D4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342000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942D4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342000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31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555EBB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F462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4200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F462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4200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32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555EBB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234E0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500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234E0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500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33</w:t>
            </w:r>
          </w:p>
        </w:tc>
      </w:tr>
      <w:tr w:rsidR="00555EBB" w:rsidRPr="00BF7713" w:rsidTr="001B7FBA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555EBB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</w:tcPr>
          <w:p w:rsidR="00555EBB" w:rsidRDefault="00555EBB" w:rsidP="001B7FBA">
            <w:pPr>
              <w:jc w:val="center"/>
            </w:pPr>
            <w:r w:rsidRPr="008A651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2000</w:t>
            </w:r>
          </w:p>
        </w:tc>
        <w:tc>
          <w:tcPr>
            <w:tcW w:w="5792" w:type="dxa"/>
            <w:gridSpan w:val="4"/>
            <w:shd w:val="clear" w:color="auto" w:fill="auto"/>
          </w:tcPr>
          <w:p w:rsidR="00555EBB" w:rsidRDefault="00555EBB" w:rsidP="001B7FBA">
            <w:pPr>
              <w:jc w:val="center"/>
            </w:pPr>
            <w:r w:rsidRPr="008A651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2000</w:t>
            </w:r>
          </w:p>
        </w:tc>
      </w:tr>
      <w:tr w:rsidR="00DA7C96" w:rsidRPr="00BF7713" w:rsidTr="001B7FBA">
        <w:tc>
          <w:tcPr>
            <w:tcW w:w="15721" w:type="dxa"/>
            <w:gridSpan w:val="50"/>
            <w:shd w:val="clear" w:color="auto" w:fill="auto"/>
            <w:vAlign w:val="center"/>
          </w:tcPr>
          <w:p w:rsidR="00DA7C96" w:rsidRPr="002B54E8" w:rsidRDefault="002B54E8" w:rsidP="001B7FBA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34</w:t>
            </w:r>
          </w:p>
        </w:tc>
      </w:tr>
      <w:tr w:rsidR="00555EBB" w:rsidRPr="00BF7713" w:rsidTr="00B07C6C">
        <w:tc>
          <w:tcPr>
            <w:tcW w:w="1395" w:type="dxa"/>
            <w:gridSpan w:val="4"/>
            <w:shd w:val="clear" w:color="auto" w:fill="auto"/>
            <w:vAlign w:val="center"/>
          </w:tcPr>
          <w:p w:rsidR="00555EBB" w:rsidRPr="002B54E8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color w:val="000000"/>
                <w:sz w:val="12"/>
                <w:szCs w:val="12"/>
              </w:rPr>
              <w:t>Էդմոնա</w:t>
            </w:r>
            <w:r w:rsidRPr="004E0114">
              <w:rPr>
                <w:rFonts w:ascii="Sylfaen" w:hAnsi="Sylfaen"/>
                <w:b/>
                <w:color w:val="000000"/>
                <w:sz w:val="12"/>
                <w:szCs w:val="12"/>
              </w:rPr>
              <w:t>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5EBB" w:rsidRPr="00555EBB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1350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55EBB" w:rsidRPr="00BF7713" w:rsidRDefault="00555EB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1350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55EBB" w:rsidRPr="002B54E8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555EBB" w:rsidRPr="00BF7713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1350</w:t>
            </w:r>
          </w:p>
        </w:tc>
        <w:tc>
          <w:tcPr>
            <w:tcW w:w="5792" w:type="dxa"/>
            <w:gridSpan w:val="4"/>
            <w:shd w:val="clear" w:color="auto" w:fill="auto"/>
            <w:vAlign w:val="center"/>
          </w:tcPr>
          <w:p w:rsidR="00555EBB" w:rsidRPr="00BF7713" w:rsidRDefault="00555EBB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1350</w:t>
            </w:r>
          </w:p>
        </w:tc>
      </w:tr>
      <w:tr w:rsidR="00AE21DB" w:rsidRPr="00BF7713" w:rsidTr="00B07C6C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333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Եթե 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eastAsia="Times New Roman" w:hAnsi="GHEA Grapalat" w:cs="Arial Armenian"/>
                <w:sz w:val="14"/>
                <w:szCs w:val="14"/>
              </w:rPr>
              <w:t>։</w:t>
            </w:r>
          </w:p>
        </w:tc>
      </w:tr>
      <w:tr w:rsidR="00AE21DB" w:rsidRPr="00BF7713" w:rsidTr="00B07C6C">
        <w:trPr>
          <w:trHeight w:val="288"/>
        </w:trPr>
        <w:tc>
          <w:tcPr>
            <w:tcW w:w="15721" w:type="dxa"/>
            <w:gridSpan w:val="50"/>
            <w:shd w:val="clear" w:color="auto" w:fill="99CCFF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AE21DB" w:rsidRPr="00BF7713" w:rsidTr="00B07C6C">
        <w:tc>
          <w:tcPr>
            <w:tcW w:w="15721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E21DB" w:rsidRPr="00BF7713" w:rsidTr="00B07C6C">
        <w:tc>
          <w:tcPr>
            <w:tcW w:w="818" w:type="dxa"/>
            <w:vMerge w:val="restart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1350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E21DB" w:rsidRPr="00BF7713" w:rsidTr="00B07C6C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5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E21DB" w:rsidRPr="00BF7713" w:rsidTr="00B07C6C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55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AE21DB" w:rsidRPr="00BF7713" w:rsidTr="00B07C6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55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AE21DB" w:rsidRPr="00BF7713" w:rsidTr="00B07C6C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E21DB" w:rsidRPr="00BF7713" w:rsidRDefault="00AE21DB" w:rsidP="00AE21DB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330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eastAsia="Times New Roman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eastAsia="Times New Roman" w:hAnsi="GHEA Grapalat" w:cs="Arial Armenian"/>
                <w:sz w:val="14"/>
                <w:szCs w:val="14"/>
              </w:rPr>
              <w:t>։</w:t>
            </w:r>
          </w:p>
        </w:tc>
      </w:tr>
      <w:tr w:rsidR="00AE21DB" w:rsidRPr="00BF7713" w:rsidTr="00B07C6C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330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AE21DB" w:rsidRPr="00BF7713" w:rsidTr="00B07C6C">
        <w:trPr>
          <w:trHeight w:val="289"/>
        </w:trPr>
        <w:tc>
          <w:tcPr>
            <w:tcW w:w="15721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AE21DB" w:rsidRPr="00BF7713" w:rsidTr="00B07C6C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2616FE" w:rsidRDefault="00AE21DB" w:rsidP="00AE21DB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1096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894664" w:rsidRDefault="00894664" w:rsidP="00AE21D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21.08.2017</w:t>
            </w:r>
          </w:p>
        </w:tc>
      </w:tr>
      <w:tr w:rsidR="00AE21DB" w:rsidRPr="00BF7713" w:rsidTr="00B07C6C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AE21DB" w:rsidRPr="00F50FBC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78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E21DB" w:rsidRPr="00BF7713" w:rsidTr="00B07C6C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1DB" w:rsidRPr="00F50FBC" w:rsidRDefault="00AE21DB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555EBB" w:rsidRDefault="00196542" w:rsidP="00AE21D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21.08.2017թ.</w:t>
            </w:r>
          </w:p>
        </w:tc>
        <w:tc>
          <w:tcPr>
            <w:tcW w:w="78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196542" w:rsidRDefault="00196542" w:rsidP="00AE21D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21.08.2017թ.</w:t>
            </w:r>
          </w:p>
        </w:tc>
      </w:tr>
      <w:tr w:rsidR="00AE21DB" w:rsidRPr="00BF7713" w:rsidTr="00B07C6C">
        <w:trPr>
          <w:trHeight w:val="344"/>
        </w:trPr>
        <w:tc>
          <w:tcPr>
            <w:tcW w:w="15721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E21DB" w:rsidRPr="00196542" w:rsidRDefault="00AE21DB" w:rsidP="00894664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196542" w:rsidRPr="00196542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2</w:t>
            </w:r>
            <w:r w:rsidR="00894664" w:rsidRPr="00894664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8</w:t>
            </w:r>
            <w:r w:rsidR="00196542" w:rsidRPr="00196542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.08.2017</w:t>
            </w:r>
            <w:r w:rsidR="00196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թ</w:t>
            </w:r>
            <w:r w:rsidR="00196542" w:rsidRPr="00196542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</w:t>
            </w:r>
          </w:p>
        </w:tc>
      </w:tr>
      <w:tr w:rsidR="00AE21DB" w:rsidRPr="00BF7713" w:rsidTr="00B07C6C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096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196542" w:rsidRDefault="00196542" w:rsidP="00AE21D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</w:tr>
      <w:tr w:rsidR="00AE21DB" w:rsidRPr="00BF7713" w:rsidTr="00B07C6C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Default="00AE21DB" w:rsidP="00AE21DB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1096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196542" w:rsidP="00AE21DB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</w:tr>
      <w:tr w:rsidR="00AE21DB" w:rsidRPr="00BF7713" w:rsidTr="00B07C6C">
        <w:trPr>
          <w:trHeight w:val="288"/>
        </w:trPr>
        <w:tc>
          <w:tcPr>
            <w:tcW w:w="15721" w:type="dxa"/>
            <w:gridSpan w:val="50"/>
            <w:shd w:val="clear" w:color="auto" w:fill="99CCFF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AE21DB" w:rsidRPr="00BF7713" w:rsidTr="00B07C6C">
        <w:tc>
          <w:tcPr>
            <w:tcW w:w="818" w:type="dxa"/>
            <w:vMerge w:val="restart"/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 xml:space="preserve">Ընտրված 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մասնակիցը</w:t>
            </w:r>
          </w:p>
        </w:tc>
        <w:tc>
          <w:tcPr>
            <w:tcW w:w="13482" w:type="dxa"/>
            <w:gridSpan w:val="44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Պայմանագրի</w:t>
            </w:r>
          </w:p>
        </w:tc>
      </w:tr>
      <w:tr w:rsidR="00AE21DB" w:rsidRPr="00BF7713" w:rsidTr="00B07C6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7891" w:type="dxa"/>
            <w:gridSpan w:val="14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Գինը</w:t>
            </w:r>
          </w:p>
        </w:tc>
      </w:tr>
      <w:tr w:rsidR="00AE21DB" w:rsidRPr="00BF7713" w:rsidTr="00B07C6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7891" w:type="dxa"/>
            <w:gridSpan w:val="14"/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ՀՀ դրամ</w:t>
            </w:r>
          </w:p>
        </w:tc>
      </w:tr>
      <w:tr w:rsidR="00AE21DB" w:rsidRPr="00BF7713" w:rsidTr="00B07C6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67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1DB" w:rsidRPr="00BF7713" w:rsidRDefault="00AE21DB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4"/>
                <w:szCs w:val="14"/>
              </w:rPr>
              <w:footnoteReference w:id="11"/>
            </w:r>
          </w:p>
        </w:tc>
      </w:tr>
      <w:tr w:rsidR="00BC276A" w:rsidRPr="00BF7713" w:rsidTr="001B7FB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C276A" w:rsidRPr="00BF7713" w:rsidRDefault="00BC276A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BC276A" w:rsidRPr="001B7FBA" w:rsidRDefault="00BC276A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C276A" w:rsidRPr="001B7FBA" w:rsidRDefault="00BC276A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BC276A" w:rsidRPr="001B7FBA" w:rsidRDefault="00BC276A" w:rsidP="0019654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</w:t>
            </w:r>
            <w:r w:rsidR="00196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BC276A" w:rsidRPr="001B7FBA" w:rsidRDefault="00196542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</w:t>
            </w:r>
            <w:r w:rsidR="00BC276A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BC276A" w:rsidRPr="001B7FBA" w:rsidRDefault="00BC276A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C276A" w:rsidRPr="001B7FBA" w:rsidRDefault="00BC276A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55300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BC276A" w:rsidRPr="001B7FBA" w:rsidRDefault="00BC276A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55300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17400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17400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7000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7000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16800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16800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4000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4000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4000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4000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3600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3600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6000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6000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5800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5800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1900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1900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lastRenderedPageBreak/>
              <w:t>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lastRenderedPageBreak/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39050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39050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157500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BC276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157500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53200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BC276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53200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BC276A" w:rsidRDefault="00CD19A4" w:rsidP="00BC276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5400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BC276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5400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3450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BC276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3450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BF7713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760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BF7713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760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7900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BC276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7900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2750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BC276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2750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28000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BC276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28000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1880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BC276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1880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BF7713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800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BC276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800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BF7713" w:rsidRDefault="00CD19A4" w:rsidP="00BC276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13000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BC276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13000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BF7713" w:rsidRDefault="00CD19A4" w:rsidP="00BC276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23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20000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BC276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20000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4025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BC276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4025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lastRenderedPageBreak/>
              <w:t>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lastRenderedPageBreak/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10500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BC276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10500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lastRenderedPageBreak/>
              <w:t>26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1800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BC276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1800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27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4950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BC276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4950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9900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BC276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9900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29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20000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BC276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20000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30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342000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BC276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342000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BF7713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4200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BC276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4200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500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BC276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500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33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2000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BC276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2000</w:t>
            </w:r>
          </w:p>
        </w:tc>
      </w:tr>
      <w:tr w:rsidR="00CD19A4" w:rsidRPr="00BF7713" w:rsidTr="001B7F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34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D19A4" w:rsidRPr="001B7FBA" w:rsidRDefault="00CD19A4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ԴԵԽՊԳՀ-ԳՀԱՊՁԲ-17/3-17/19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19A4" w:rsidRPr="001B7FB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19A4" w:rsidRPr="001B7FB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D19A4" w:rsidRPr="00BC276A" w:rsidRDefault="00CD19A4" w:rsidP="001B7FB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1350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:rsidR="00CD19A4" w:rsidRPr="00BC276A" w:rsidRDefault="00CD19A4" w:rsidP="0089466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1350</w:t>
            </w:r>
          </w:p>
        </w:tc>
      </w:tr>
      <w:tr w:rsidR="001B7FBA" w:rsidRPr="00BF7713" w:rsidTr="00B07C6C">
        <w:trPr>
          <w:trHeight w:val="150"/>
        </w:trPr>
        <w:tc>
          <w:tcPr>
            <w:tcW w:w="15721" w:type="dxa"/>
            <w:gridSpan w:val="50"/>
            <w:shd w:val="clear" w:color="auto" w:fill="auto"/>
            <w:vAlign w:val="center"/>
          </w:tcPr>
          <w:p w:rsidR="001B7FBA" w:rsidRPr="00BF7713" w:rsidRDefault="001B7FBA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B7FBA" w:rsidRPr="00BF7713" w:rsidTr="00B07C6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B7FBA" w:rsidRPr="00BF7713" w:rsidTr="001B7FB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7FBA" w:rsidRPr="001B7FBA" w:rsidRDefault="001B7FBA" w:rsidP="001B7FBA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1B7FBA" w:rsidRDefault="001B7FBA" w:rsidP="001B7FB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1B7FBA" w:rsidRDefault="001B7FBA" w:rsidP="001B7F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1B7FBA" w:rsidRDefault="001B7FBA" w:rsidP="001B7F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1B7FBA" w:rsidRDefault="001B7FBA" w:rsidP="001B7F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lastRenderedPageBreak/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lastRenderedPageBreak/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lastRenderedPageBreak/>
              <w:t>15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27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lastRenderedPageBreak/>
              <w:t>28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30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506DAE" w:rsidRPr="00BF7713" w:rsidTr="00DB420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506DAE" w:rsidRDefault="00506DAE" w:rsidP="00AE21D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DAE" w:rsidRPr="001B7FBA" w:rsidRDefault="00506DAE" w:rsidP="00D15662">
            <w:pPr>
              <w:jc w:val="center"/>
              <w:rPr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color w:val="000000"/>
                <w:sz w:val="16"/>
                <w:szCs w:val="16"/>
              </w:rPr>
              <w:t>«Էդմոնա»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Վանաձոր, Մյասնիկյան 4</w:t>
            </w:r>
            <w:r w:rsidRPr="001B7FBA">
              <w:rPr>
                <w:rFonts w:ascii="Sylfaen" w:hAnsi="Sylfaen" w:cs="Sylfaen"/>
                <w:b/>
                <w:sz w:val="16"/>
                <w:szCs w:val="16"/>
              </w:rPr>
              <w:t>, 099921035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edmonallc@mail.ru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24101012510200</w:t>
            </w:r>
          </w:p>
        </w:tc>
        <w:tc>
          <w:tcPr>
            <w:tcW w:w="6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AE" w:rsidRPr="001B7FBA" w:rsidRDefault="00506DAE" w:rsidP="00D15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FBA">
              <w:rPr>
                <w:rFonts w:ascii="Sylfaen" w:hAnsi="Sylfaen"/>
                <w:b/>
                <w:sz w:val="16"/>
                <w:szCs w:val="16"/>
              </w:rPr>
              <w:t>06805314</w:t>
            </w:r>
          </w:p>
        </w:tc>
      </w:tr>
      <w:tr w:rsidR="001B7FBA" w:rsidRPr="00BF7713" w:rsidTr="00B07C6C">
        <w:trPr>
          <w:trHeight w:val="288"/>
        </w:trPr>
        <w:tc>
          <w:tcPr>
            <w:tcW w:w="15721" w:type="dxa"/>
            <w:gridSpan w:val="50"/>
            <w:shd w:val="clear" w:color="auto" w:fill="99CCFF"/>
            <w:vAlign w:val="center"/>
          </w:tcPr>
          <w:p w:rsidR="001B7FBA" w:rsidRPr="00BF7713" w:rsidRDefault="001B7FBA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1B7FBA" w:rsidRPr="00BF7713" w:rsidTr="00B07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316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B7FBA" w:rsidRPr="00BF7713" w:rsidTr="00B07C6C">
        <w:trPr>
          <w:trHeight w:val="288"/>
        </w:trPr>
        <w:tc>
          <w:tcPr>
            <w:tcW w:w="15721" w:type="dxa"/>
            <w:gridSpan w:val="50"/>
            <w:shd w:val="clear" w:color="auto" w:fill="99CCFF"/>
            <w:vAlign w:val="center"/>
          </w:tcPr>
          <w:p w:rsidR="001B7FBA" w:rsidRPr="00BF7713" w:rsidRDefault="001B7FBA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1B7FBA" w:rsidRPr="00BF7713" w:rsidTr="00B07C6C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B7FBA" w:rsidRPr="00BF7713" w:rsidRDefault="001B7FBA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3163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1B7FBA" w:rsidRPr="00BF7713" w:rsidRDefault="001B7FBA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1B7FBA" w:rsidRPr="00BF7713" w:rsidTr="00B07C6C">
        <w:trPr>
          <w:trHeight w:val="288"/>
        </w:trPr>
        <w:tc>
          <w:tcPr>
            <w:tcW w:w="15721" w:type="dxa"/>
            <w:gridSpan w:val="50"/>
            <w:shd w:val="clear" w:color="auto" w:fill="99CCFF"/>
            <w:vAlign w:val="center"/>
          </w:tcPr>
          <w:p w:rsidR="001B7FBA" w:rsidRDefault="001B7FBA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  <w:p w:rsidR="001B7FBA" w:rsidRPr="00BF7713" w:rsidRDefault="001B7FBA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1B7FBA" w:rsidRPr="00BF7713" w:rsidTr="00B07C6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հայտնաբերվելու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316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1B7FBA" w:rsidRPr="00BF7713" w:rsidTr="00B07C6C">
        <w:trPr>
          <w:trHeight w:val="288"/>
        </w:trPr>
        <w:tc>
          <w:tcPr>
            <w:tcW w:w="15721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7FBA" w:rsidRPr="00BF7713" w:rsidRDefault="001B7FBA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1B7FBA" w:rsidRPr="00BF7713" w:rsidTr="00B07C6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1316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1B7FBA" w:rsidRPr="00BF7713" w:rsidTr="00B07C6C">
        <w:trPr>
          <w:trHeight w:val="288"/>
        </w:trPr>
        <w:tc>
          <w:tcPr>
            <w:tcW w:w="15721" w:type="dxa"/>
            <w:gridSpan w:val="50"/>
            <w:shd w:val="clear" w:color="auto" w:fill="99CCFF"/>
            <w:vAlign w:val="center"/>
          </w:tcPr>
          <w:p w:rsidR="001B7FBA" w:rsidRPr="00BF7713" w:rsidRDefault="001B7FBA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1B7FBA" w:rsidRPr="00BF7713" w:rsidTr="00B07C6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1316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1B7FBA" w:rsidRPr="00BF7713" w:rsidTr="00B07C6C">
        <w:trPr>
          <w:trHeight w:val="288"/>
        </w:trPr>
        <w:tc>
          <w:tcPr>
            <w:tcW w:w="15721" w:type="dxa"/>
            <w:gridSpan w:val="50"/>
            <w:shd w:val="clear" w:color="auto" w:fill="99CCFF"/>
            <w:vAlign w:val="center"/>
          </w:tcPr>
          <w:p w:rsidR="001B7FBA" w:rsidRPr="00BF7713" w:rsidRDefault="001B7FBA" w:rsidP="00AE21D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1B7FBA" w:rsidRPr="00BF7713" w:rsidTr="00B07C6C">
        <w:trPr>
          <w:trHeight w:val="227"/>
        </w:trPr>
        <w:tc>
          <w:tcPr>
            <w:tcW w:w="15721" w:type="dxa"/>
            <w:gridSpan w:val="50"/>
            <w:shd w:val="clear" w:color="auto" w:fill="auto"/>
            <w:vAlign w:val="center"/>
          </w:tcPr>
          <w:p w:rsidR="001B7FBA" w:rsidRPr="00BF7713" w:rsidRDefault="001B7FBA" w:rsidP="00AE21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B7FBA" w:rsidRPr="00BF7713" w:rsidTr="00B07C6C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Հեռախոս</w:t>
            </w:r>
          </w:p>
        </w:tc>
        <w:tc>
          <w:tcPr>
            <w:tcW w:w="862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BA" w:rsidRPr="00BF7713" w:rsidRDefault="001B7FBA" w:rsidP="00AE21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Էլ. փոստի հասցեն</w:t>
            </w:r>
          </w:p>
        </w:tc>
      </w:tr>
      <w:tr w:rsidR="001B7FBA" w:rsidRPr="00BF7713" w:rsidTr="00B07C6C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B7FBA" w:rsidRPr="00BC276A" w:rsidRDefault="00BC276A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en-US"/>
              </w:rPr>
            </w:pPr>
            <w:r w:rsidRPr="00BC276A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en-US"/>
              </w:rPr>
              <w:t>Հերիքնազ ՈՒլիխանյան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1B7FBA" w:rsidRPr="00BC276A" w:rsidRDefault="00BC276A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C276A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+374</w:t>
            </w:r>
            <w:r w:rsidRPr="00BC276A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 </w:t>
            </w:r>
            <w:r w:rsidRPr="00BC276A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268 2 71 40</w:t>
            </w:r>
          </w:p>
        </w:tc>
        <w:tc>
          <w:tcPr>
            <w:tcW w:w="8625" w:type="dxa"/>
            <w:gridSpan w:val="18"/>
            <w:shd w:val="clear" w:color="auto" w:fill="auto"/>
            <w:vAlign w:val="center"/>
          </w:tcPr>
          <w:p w:rsidR="001B7FBA" w:rsidRPr="00BC276A" w:rsidRDefault="00BC276A" w:rsidP="00AE21D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C276A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dilijan-internat@mail.ru</w:t>
            </w:r>
          </w:p>
        </w:tc>
      </w:tr>
    </w:tbl>
    <w:p w:rsidR="00DC0300" w:rsidRDefault="00DC0300" w:rsidP="00DC030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DC0300" w:rsidRDefault="00DC0300" w:rsidP="00DC0300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5060B6">
        <w:rPr>
          <w:rFonts w:ascii="GHEA Grapalat" w:eastAsia="Times New Roman" w:hAnsi="GHEA Grapalat" w:cs="Sylfaen"/>
          <w:sz w:val="20"/>
          <w:lang w:val="af-ZA"/>
        </w:rPr>
        <w:t>Պատվիրատու</w:t>
      </w:r>
      <w:r>
        <w:rPr>
          <w:rFonts w:ascii="GHEA Grapalat" w:eastAsia="Times New Roman" w:hAnsi="GHEA Grapalat" w:cs="Times New Roman"/>
          <w:sz w:val="20"/>
          <w:lang w:val="af-ZA"/>
        </w:rPr>
        <w:t>՝</w:t>
      </w:r>
      <w:r w:rsidR="00CD19A4">
        <w:rPr>
          <w:rFonts w:ascii="GHEA Grapalat" w:eastAsia="Times New Roman" w:hAnsi="GHEA Grapalat" w:cs="Times New Roman"/>
          <w:sz w:val="20"/>
          <w:lang w:val="af-ZA"/>
        </w:rPr>
        <w:t xml:space="preserve">      </w:t>
      </w:r>
      <w:r w:rsidR="00CD19A4">
        <w:rPr>
          <w:rFonts w:ascii="GHEA Grapalat" w:hAnsi="GHEA Grapalat" w:cs="Sylfaen"/>
          <w:sz w:val="20"/>
          <w:u w:val="single"/>
          <w:lang w:val="af-ZA"/>
        </w:rPr>
        <w:t>ՙՙ</w:t>
      </w:r>
      <w:r w:rsidR="00CD19A4" w:rsidRPr="00CD19A4">
        <w:rPr>
          <w:rFonts w:ascii="GHEA Grapalat" w:hAnsi="GHEA Grapalat" w:cs="Sylfaen"/>
          <w:b/>
          <w:sz w:val="20"/>
          <w:u w:val="single"/>
          <w:lang w:val="af-ZA"/>
        </w:rPr>
        <w:t>Դիլիջանի երեխաների խնամքի և պաշտպանության գիշերօթիկ հաստատություն՚՚ ՊՈԱԿ</w:t>
      </w:r>
    </w:p>
    <w:sectPr w:rsidR="00DC0300" w:rsidSect="00DC03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009" w:rsidRDefault="00063009" w:rsidP="00DC0300">
      <w:pPr>
        <w:spacing w:after="0" w:line="240" w:lineRule="auto"/>
      </w:pPr>
      <w:r>
        <w:separator/>
      </w:r>
    </w:p>
  </w:endnote>
  <w:endnote w:type="continuationSeparator" w:id="1">
    <w:p w:rsidR="00063009" w:rsidRDefault="00063009" w:rsidP="00DC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009" w:rsidRDefault="00063009" w:rsidP="00DC0300">
      <w:pPr>
        <w:spacing w:after="0" w:line="240" w:lineRule="auto"/>
      </w:pPr>
      <w:r>
        <w:separator/>
      </w:r>
    </w:p>
  </w:footnote>
  <w:footnote w:type="continuationSeparator" w:id="1">
    <w:p w:rsidR="00063009" w:rsidRDefault="00063009" w:rsidP="00DC0300">
      <w:pPr>
        <w:spacing w:after="0" w:line="240" w:lineRule="auto"/>
      </w:pPr>
      <w:r>
        <w:continuationSeparator/>
      </w:r>
    </w:p>
  </w:footnote>
  <w:footnote w:id="2">
    <w:p w:rsidR="00894664" w:rsidRPr="00541A77" w:rsidRDefault="00894664" w:rsidP="00DC0300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894664" w:rsidRPr="002D0BF6" w:rsidRDefault="00894664" w:rsidP="00DC0300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94664" w:rsidRPr="002D0BF6" w:rsidRDefault="00894664" w:rsidP="00DC0300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94664" w:rsidRPr="00EB00B9" w:rsidRDefault="00894664" w:rsidP="00DC0300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894664" w:rsidRPr="002D0BF6" w:rsidRDefault="00894664" w:rsidP="00DC0300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94664" w:rsidRPr="002D0BF6" w:rsidRDefault="00894664" w:rsidP="00DC0300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94664" w:rsidRPr="002D0BF6" w:rsidRDefault="00894664" w:rsidP="00DC0300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94664" w:rsidRPr="002D0BF6" w:rsidRDefault="00894664" w:rsidP="00DC0300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94664" w:rsidRPr="00C868EC" w:rsidRDefault="00894664" w:rsidP="00DC0300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94664" w:rsidRPr="00871366" w:rsidRDefault="00894664" w:rsidP="00DC0300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94664" w:rsidRPr="002D0BF6" w:rsidRDefault="00894664" w:rsidP="00DC0300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0300"/>
    <w:rsid w:val="00061038"/>
    <w:rsid w:val="00063009"/>
    <w:rsid w:val="000A0CE2"/>
    <w:rsid w:val="00196542"/>
    <w:rsid w:val="001B7FBA"/>
    <w:rsid w:val="002B54E8"/>
    <w:rsid w:val="00331F4B"/>
    <w:rsid w:val="00470EFC"/>
    <w:rsid w:val="00506DAE"/>
    <w:rsid w:val="00555EBB"/>
    <w:rsid w:val="00894664"/>
    <w:rsid w:val="00AB5575"/>
    <w:rsid w:val="00AE21DB"/>
    <w:rsid w:val="00B07C6C"/>
    <w:rsid w:val="00BC276A"/>
    <w:rsid w:val="00CD19A4"/>
    <w:rsid w:val="00DA7C96"/>
    <w:rsid w:val="00DC0300"/>
    <w:rsid w:val="00E14B7E"/>
    <w:rsid w:val="00F17B1D"/>
    <w:rsid w:val="00F81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030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DC0300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"/>
    <w:basedOn w:val="a"/>
    <w:link w:val="a6"/>
    <w:rsid w:val="00DC030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C0300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a7">
    <w:name w:val="footnote text"/>
    <w:basedOn w:val="a"/>
    <w:link w:val="a8"/>
    <w:semiHidden/>
    <w:rsid w:val="00DC030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8">
    <w:name w:val="Текст сноски Знак"/>
    <w:basedOn w:val="a0"/>
    <w:link w:val="a7"/>
    <w:semiHidden/>
    <w:rsid w:val="00DC0300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9">
    <w:name w:val="footnote reference"/>
    <w:rsid w:val="00DC0300"/>
    <w:rPr>
      <w:vertAlign w:val="superscript"/>
    </w:rPr>
  </w:style>
  <w:style w:type="paragraph" w:styleId="aa">
    <w:name w:val="Normal (Web)"/>
    <w:basedOn w:val="a"/>
    <w:rsid w:val="00DC0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qFormat/>
    <w:rsid w:val="00DC03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3037</Words>
  <Characters>17313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2017-08-28T09:33:00Z</dcterms:created>
  <dcterms:modified xsi:type="dcterms:W3CDTF">2017-08-29T07:53:00Z</dcterms:modified>
</cp:coreProperties>
</file>