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0FD" w:rsidRPr="00B670FD" w:rsidRDefault="00B670FD" w:rsidP="00B670FD">
      <w:pPr>
        <w:spacing w:line="360" w:lineRule="auto"/>
        <w:jc w:val="center"/>
        <w:rPr>
          <w:rFonts w:ascii="Sylfaen" w:hAnsi="Sylfaen"/>
          <w:b/>
          <w:sz w:val="32"/>
          <w:szCs w:val="32"/>
          <w:lang w:val="en-US"/>
        </w:rPr>
      </w:pPr>
      <w:r w:rsidRPr="00A917EA">
        <w:rPr>
          <w:rFonts w:ascii="Sylfaen" w:hAnsi="Sylfaen"/>
          <w:b/>
          <w:sz w:val="32"/>
          <w:szCs w:val="32"/>
          <w:lang w:val="hy-AM"/>
        </w:rPr>
        <w:t>ՀԱՅՏԱՐԱՐՈՒԹՅՈՒՆ</w:t>
      </w:r>
    </w:p>
    <w:p w:rsidR="00562527" w:rsidRDefault="00562527" w:rsidP="00562527">
      <w:pPr>
        <w:spacing w:after="0" w:line="360" w:lineRule="auto"/>
        <w:ind w:firstLine="708"/>
        <w:jc w:val="both"/>
        <w:rPr>
          <w:rFonts w:ascii="Sylfaen" w:hAnsi="Sylfaen"/>
          <w:b/>
          <w:lang w:val="af-ZA"/>
        </w:rPr>
      </w:pPr>
      <w:r w:rsidRPr="00562527">
        <w:rPr>
          <w:rFonts w:ascii="Sylfaen" w:hAnsi="Sylfaen"/>
          <w:b/>
          <w:lang w:val="af-ZA"/>
        </w:rPr>
        <w:t>«ԱՐՄԵՆՏԵԼ» ՓԲԸ ԿԱՐԻՔՆԵՐԻ ՀԱՄԱՐ  3 ՏԱՐԻ ԺԱՄԿԵՏՈՎ «ՎԻԴԵՈ ՀԱՐՑԱԶՐՈՒՅՑԻ ՊԼԱՏՖՈՐՄ/ՀԱՄԱԿԱՐԳԻ ԲԱԺԱՆՈՐԴԱԳՐՈՒԹՅՈՒՆ» ԳՆՄԱՆ ԱՌԱՐԿԱՅՈՎ  ARM-S 020/17 ՄԱՏԱԿԱՐԱՐԻ ՄՐՑԱԿՑԱՅԻՆ ԸՆՏՐՈՒԹՅԱՆ ԸՆԹԱՑԱԿԱՐԳ</w:t>
      </w:r>
    </w:p>
    <w:p w:rsidR="008D3E4D" w:rsidRPr="00851F73" w:rsidRDefault="008D3E4D" w:rsidP="00FA575F">
      <w:pPr>
        <w:spacing w:after="0" w:line="360" w:lineRule="auto"/>
        <w:ind w:firstLine="708"/>
        <w:jc w:val="both"/>
        <w:rPr>
          <w:rFonts w:ascii="Sylfaen" w:hAnsi="Sylfaen"/>
          <w:sz w:val="26"/>
          <w:szCs w:val="26"/>
          <w:lang w:val="af-ZA"/>
        </w:rPr>
      </w:pPr>
      <w:r w:rsidRPr="00851F73">
        <w:rPr>
          <w:rFonts w:ascii="Sylfaen" w:hAnsi="Sylfaen"/>
          <w:sz w:val="26"/>
          <w:szCs w:val="26"/>
          <w:lang w:val="af-ZA"/>
        </w:rPr>
        <w:t>«</w:t>
      </w:r>
      <w:r w:rsidRPr="008D3E4D">
        <w:rPr>
          <w:rFonts w:ascii="Sylfaen" w:hAnsi="Sylfaen"/>
          <w:sz w:val="26"/>
          <w:szCs w:val="26"/>
          <w:lang w:val="en-US"/>
        </w:rPr>
        <w:t>Արմենտել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ՓԲԸ</w:t>
      </w:r>
      <w:r w:rsidRPr="00851F73">
        <w:rPr>
          <w:rFonts w:ascii="Sylfaen" w:hAnsi="Sylfaen"/>
          <w:sz w:val="26"/>
          <w:szCs w:val="26"/>
          <w:lang w:val="af-ZA"/>
        </w:rPr>
        <w:t>»-</w:t>
      </w:r>
      <w:r w:rsidRPr="008D3E4D">
        <w:rPr>
          <w:rFonts w:ascii="Sylfaen" w:hAnsi="Sylfaen"/>
          <w:sz w:val="26"/>
          <w:szCs w:val="26"/>
          <w:lang w:val="en-US"/>
        </w:rPr>
        <w:t>ն</w:t>
      </w:r>
      <w:r w:rsidRPr="00851F73">
        <w:rPr>
          <w:rFonts w:ascii="Sylfaen" w:hAnsi="Sylfaen"/>
          <w:sz w:val="26"/>
          <w:szCs w:val="26"/>
          <w:lang w:val="af-ZA"/>
        </w:rPr>
        <w:t xml:space="preserve">` </w:t>
      </w:r>
      <w:r w:rsidRPr="008D3E4D">
        <w:rPr>
          <w:rFonts w:ascii="Sylfaen" w:hAnsi="Sylfaen"/>
          <w:sz w:val="26"/>
          <w:szCs w:val="26"/>
          <w:lang w:val="en-US"/>
        </w:rPr>
        <w:t>տեղակայված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ՀՀ</w:t>
      </w:r>
      <w:r w:rsidRPr="00851F73">
        <w:rPr>
          <w:rFonts w:ascii="Sylfaen" w:hAnsi="Sylfaen"/>
          <w:sz w:val="26"/>
          <w:szCs w:val="26"/>
          <w:lang w:val="af-ZA"/>
        </w:rPr>
        <w:t xml:space="preserve">,  </w:t>
      </w:r>
      <w:r w:rsidRPr="008D3E4D">
        <w:rPr>
          <w:rFonts w:ascii="Sylfaen" w:hAnsi="Sylfaen"/>
          <w:sz w:val="26"/>
          <w:szCs w:val="26"/>
          <w:lang w:val="en-US"/>
        </w:rPr>
        <w:t>ք</w:t>
      </w:r>
      <w:r w:rsidRPr="00851F73">
        <w:rPr>
          <w:rFonts w:ascii="Sylfaen" w:hAnsi="Sylfaen"/>
          <w:sz w:val="26"/>
          <w:szCs w:val="26"/>
          <w:lang w:val="af-ZA"/>
        </w:rPr>
        <w:t xml:space="preserve">. </w:t>
      </w:r>
      <w:r w:rsidRPr="008D3E4D">
        <w:rPr>
          <w:rFonts w:ascii="Sylfaen" w:hAnsi="Sylfaen"/>
          <w:sz w:val="26"/>
          <w:szCs w:val="26"/>
          <w:lang w:val="en-US"/>
        </w:rPr>
        <w:t>Երևան</w:t>
      </w:r>
      <w:r w:rsidRPr="00851F73">
        <w:rPr>
          <w:rFonts w:ascii="Sylfaen" w:hAnsi="Sylfaen"/>
          <w:sz w:val="26"/>
          <w:szCs w:val="26"/>
          <w:lang w:val="af-ZA"/>
        </w:rPr>
        <w:t xml:space="preserve">, </w:t>
      </w:r>
      <w:r w:rsidRPr="008D3E4D">
        <w:rPr>
          <w:rFonts w:ascii="Sylfaen" w:hAnsi="Sylfaen"/>
          <w:sz w:val="26"/>
          <w:szCs w:val="26"/>
          <w:lang w:val="en-US"/>
        </w:rPr>
        <w:t>Ահարոնյան</w:t>
      </w:r>
      <w:r w:rsidRPr="00851F73">
        <w:rPr>
          <w:rFonts w:ascii="Sylfaen" w:hAnsi="Sylfaen"/>
          <w:sz w:val="26"/>
          <w:szCs w:val="26"/>
          <w:lang w:val="af-ZA"/>
        </w:rPr>
        <w:t xml:space="preserve"> 2, </w:t>
      </w:r>
      <w:r w:rsidRPr="008D3E4D">
        <w:rPr>
          <w:rFonts w:ascii="Sylfaen" w:hAnsi="Sylfaen"/>
          <w:sz w:val="26"/>
          <w:szCs w:val="26"/>
          <w:lang w:val="en-US"/>
        </w:rPr>
        <w:t>հրավիրում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է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կազմակերպություններին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մասնակցելու</w:t>
      </w:r>
      <w:r w:rsidRPr="00851F73">
        <w:rPr>
          <w:rFonts w:ascii="Sylfaen" w:hAnsi="Sylfaen"/>
          <w:sz w:val="26"/>
          <w:szCs w:val="26"/>
          <w:lang w:val="af-ZA"/>
        </w:rPr>
        <w:t xml:space="preserve">  </w:t>
      </w:r>
      <w:r w:rsidR="00B101FD" w:rsidRPr="00851F73">
        <w:rPr>
          <w:rFonts w:ascii="Sylfaen" w:hAnsi="Sylfaen"/>
          <w:sz w:val="26"/>
          <w:szCs w:val="26"/>
          <w:lang w:val="af-ZA"/>
        </w:rPr>
        <w:t>«</w:t>
      </w:r>
      <w:r w:rsidRPr="002A43B9">
        <w:rPr>
          <w:rFonts w:ascii="Sylfaen" w:hAnsi="Sylfaen"/>
          <w:sz w:val="26"/>
          <w:szCs w:val="26"/>
          <w:lang w:val="en-US"/>
        </w:rPr>
        <w:t>Արմենտել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ՓԲԸ</w:t>
      </w:r>
      <w:r w:rsidR="00B101FD" w:rsidRPr="00851F73">
        <w:rPr>
          <w:rFonts w:ascii="Sylfaen" w:hAnsi="Sylfaen"/>
          <w:sz w:val="26"/>
          <w:szCs w:val="26"/>
          <w:lang w:val="af-ZA"/>
        </w:rPr>
        <w:t>»</w:t>
      </w:r>
      <w:r w:rsidRPr="00851F73">
        <w:rPr>
          <w:rFonts w:ascii="Sylfaen" w:hAnsi="Sylfaen"/>
          <w:sz w:val="26"/>
          <w:szCs w:val="26"/>
          <w:lang w:val="af-ZA"/>
        </w:rPr>
        <w:t>-</w:t>
      </w:r>
      <w:r w:rsidRPr="002A43B9">
        <w:rPr>
          <w:rFonts w:ascii="Sylfaen" w:hAnsi="Sylfaen"/>
          <w:sz w:val="26"/>
          <w:szCs w:val="26"/>
          <w:lang w:val="en-US"/>
        </w:rPr>
        <w:t>ի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կարիքների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համար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="009C6832">
        <w:rPr>
          <w:rFonts w:ascii="Sylfaen" w:hAnsi="Sylfaen"/>
          <w:sz w:val="26"/>
          <w:szCs w:val="26"/>
          <w:lang w:val="af-ZA"/>
        </w:rPr>
        <w:t>3</w:t>
      </w:r>
      <w:r w:rsidR="00F3525F">
        <w:rPr>
          <w:rFonts w:ascii="Sylfaen" w:hAnsi="Sylfaen"/>
          <w:sz w:val="26"/>
          <w:szCs w:val="26"/>
          <w:lang w:val="hy-AM"/>
        </w:rPr>
        <w:t xml:space="preserve"> տարի ժամկետով</w:t>
      </w:r>
      <w:r w:rsidR="002A43B9"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="00E3300D" w:rsidRPr="00851F73">
        <w:rPr>
          <w:rFonts w:ascii="Sylfaen" w:hAnsi="Sylfaen"/>
          <w:sz w:val="26"/>
          <w:szCs w:val="26"/>
          <w:lang w:val="af-ZA"/>
        </w:rPr>
        <w:t>«</w:t>
      </w:r>
      <w:r w:rsidR="00562527" w:rsidRPr="00562527">
        <w:rPr>
          <w:rFonts w:ascii="Sylfaen" w:hAnsi="Sylfaen"/>
          <w:sz w:val="26"/>
          <w:szCs w:val="26"/>
          <w:lang w:val="af-ZA"/>
        </w:rPr>
        <w:t>Վիդեո հարցազրույցի պլատֆորմ/համակարգի բաժանորդագրություն</w:t>
      </w:r>
      <w:r w:rsidR="00E3300D" w:rsidRPr="00851F73">
        <w:rPr>
          <w:rFonts w:ascii="Sylfaen" w:hAnsi="Sylfaen"/>
          <w:sz w:val="26"/>
          <w:szCs w:val="26"/>
          <w:lang w:val="af-ZA"/>
        </w:rPr>
        <w:t>»</w:t>
      </w:r>
      <w:r w:rsidR="00B670FD"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="00F3525F">
        <w:rPr>
          <w:rFonts w:ascii="Sylfaen" w:hAnsi="Sylfaen"/>
          <w:sz w:val="26"/>
          <w:szCs w:val="26"/>
          <w:lang w:val="hy-AM"/>
        </w:rPr>
        <w:t xml:space="preserve">գնման </w:t>
      </w:r>
      <w:r w:rsidR="00B670FD" w:rsidRPr="00416EEE">
        <w:rPr>
          <w:rFonts w:ascii="Sylfaen" w:hAnsi="Sylfaen"/>
          <w:sz w:val="26"/>
          <w:szCs w:val="26"/>
          <w:lang w:val="en-US"/>
        </w:rPr>
        <w:t>առարկայով</w:t>
      </w:r>
      <w:r w:rsidR="00851F73">
        <w:rPr>
          <w:rFonts w:ascii="Sylfaen" w:hAnsi="Sylfaen"/>
          <w:sz w:val="26"/>
          <w:szCs w:val="26"/>
          <w:lang w:val="af-ZA"/>
        </w:rPr>
        <w:t xml:space="preserve"> </w:t>
      </w:r>
      <w:r w:rsidRPr="00416EEE">
        <w:rPr>
          <w:rFonts w:ascii="Sylfaen" w:hAnsi="Sylfaen"/>
          <w:sz w:val="26"/>
          <w:szCs w:val="26"/>
          <w:lang w:val="en-US"/>
        </w:rPr>
        <w:t>մատակարարի</w:t>
      </w:r>
      <w:r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="00B670FD" w:rsidRPr="00416EEE">
        <w:rPr>
          <w:rFonts w:ascii="Sylfaen" w:hAnsi="Sylfaen"/>
          <w:sz w:val="26"/>
          <w:szCs w:val="26"/>
          <w:lang w:val="en-US"/>
        </w:rPr>
        <w:t>մրցակցային</w:t>
      </w:r>
      <w:r w:rsidR="00B670FD" w:rsidRPr="00851F73">
        <w:rPr>
          <w:rFonts w:ascii="Sylfaen" w:hAnsi="Sylfaen"/>
          <w:sz w:val="26"/>
          <w:szCs w:val="26"/>
          <w:lang w:val="af-ZA"/>
        </w:rPr>
        <w:t xml:space="preserve"> </w:t>
      </w:r>
      <w:r w:rsidR="00B670FD" w:rsidRPr="00416EEE">
        <w:rPr>
          <w:rFonts w:ascii="Sylfaen" w:hAnsi="Sylfaen"/>
          <w:sz w:val="26"/>
          <w:szCs w:val="26"/>
          <w:lang w:val="en-US"/>
        </w:rPr>
        <w:t>ընտրությանը</w:t>
      </w:r>
      <w:r w:rsidR="00FA575F" w:rsidRPr="00851F73">
        <w:rPr>
          <w:rFonts w:ascii="Sylfaen" w:hAnsi="Sylfaen"/>
          <w:sz w:val="26"/>
          <w:szCs w:val="26"/>
          <w:lang w:val="af-ZA"/>
        </w:rPr>
        <w:t>:</w:t>
      </w:r>
      <w:r w:rsidR="00FA575F" w:rsidRPr="00851F73">
        <w:rPr>
          <w:rFonts w:ascii="Sylfaen" w:hAnsi="Sylfaen"/>
          <w:sz w:val="26"/>
          <w:szCs w:val="26"/>
          <w:lang w:val="af-ZA"/>
        </w:rPr>
        <w:tab/>
      </w:r>
      <w:r w:rsidR="00FA575F" w:rsidRPr="00851F73">
        <w:rPr>
          <w:rFonts w:ascii="Sylfaen" w:hAnsi="Sylfaen"/>
          <w:sz w:val="26"/>
          <w:szCs w:val="26"/>
          <w:lang w:val="af-ZA"/>
        </w:rPr>
        <w:tab/>
      </w:r>
    </w:p>
    <w:p w:rsidR="008D3E4D" w:rsidRPr="002A43B9" w:rsidRDefault="008D3E4D" w:rsidP="008D3E4D">
      <w:pPr>
        <w:spacing w:after="0" w:line="360" w:lineRule="auto"/>
        <w:ind w:firstLine="708"/>
        <w:jc w:val="both"/>
        <w:rPr>
          <w:rFonts w:ascii="Sylfaen" w:hAnsi="Sylfaen"/>
          <w:sz w:val="26"/>
          <w:szCs w:val="26"/>
          <w:lang w:val="af-ZA"/>
        </w:rPr>
      </w:pPr>
      <w:r w:rsidRPr="002A43B9">
        <w:rPr>
          <w:rFonts w:ascii="Sylfaen" w:hAnsi="Sylfaen"/>
          <w:sz w:val="26"/>
          <w:szCs w:val="26"/>
          <w:lang w:val="en-US"/>
        </w:rPr>
        <w:t>Մատակարարի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մրցակցային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ընտրության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արդյունքում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2A43B9">
        <w:rPr>
          <w:rFonts w:ascii="Sylfaen" w:hAnsi="Sylfaen"/>
          <w:sz w:val="26"/>
          <w:szCs w:val="26"/>
          <w:lang w:val="en-US"/>
        </w:rPr>
        <w:t>կընտրվի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հաղթող</w:t>
      </w:r>
      <w:r w:rsidRPr="002A43B9">
        <w:rPr>
          <w:rFonts w:ascii="Sylfaen" w:hAnsi="Sylfaen"/>
          <w:sz w:val="26"/>
          <w:szCs w:val="26"/>
          <w:lang w:val="af-ZA"/>
        </w:rPr>
        <w:t xml:space="preserve">, </w:t>
      </w:r>
      <w:r w:rsidRPr="008D3E4D">
        <w:rPr>
          <w:rFonts w:ascii="Sylfaen" w:hAnsi="Sylfaen"/>
          <w:sz w:val="26"/>
          <w:szCs w:val="26"/>
          <w:lang w:val="en-US"/>
        </w:rPr>
        <w:t>որի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հետ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հնարավոր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է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կնքվի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="009C6832">
        <w:rPr>
          <w:rFonts w:ascii="Sylfaen" w:hAnsi="Sylfaen"/>
          <w:sz w:val="26"/>
          <w:szCs w:val="26"/>
          <w:lang w:val="hy-AM"/>
        </w:rPr>
        <w:t>մեկանգամյա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պայմանագիր</w:t>
      </w:r>
      <w:r w:rsidRPr="002A43B9">
        <w:rPr>
          <w:rFonts w:ascii="Sylfaen" w:hAnsi="Sylfaen"/>
          <w:sz w:val="26"/>
          <w:szCs w:val="26"/>
          <w:lang w:val="af-ZA"/>
        </w:rPr>
        <w:t xml:space="preserve">` </w:t>
      </w:r>
      <w:r w:rsidRPr="008D3E4D">
        <w:rPr>
          <w:rFonts w:ascii="Sylfaen" w:hAnsi="Sylfaen"/>
          <w:sz w:val="26"/>
          <w:szCs w:val="26"/>
          <w:lang w:val="en-US"/>
        </w:rPr>
        <w:t>համաձայն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մատակարարի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մրցակցային</w:t>
      </w:r>
      <w:r w:rsidRPr="002A43B9">
        <w:rPr>
          <w:rFonts w:ascii="Sylfaen" w:hAnsi="Sylfaen"/>
          <w:sz w:val="26"/>
          <w:szCs w:val="26"/>
          <w:lang w:val="af-ZA"/>
        </w:rPr>
        <w:t xml:space="preserve">  </w:t>
      </w:r>
      <w:r w:rsidRPr="008D3E4D">
        <w:rPr>
          <w:rFonts w:ascii="Sylfaen" w:hAnsi="Sylfaen"/>
          <w:sz w:val="26"/>
          <w:szCs w:val="26"/>
          <w:lang w:val="en-US"/>
        </w:rPr>
        <w:t>ընտրության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հրահանգի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մեջ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նշված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="00E3300D">
        <w:rPr>
          <w:rFonts w:ascii="Sylfaen" w:hAnsi="Sylfaen"/>
          <w:sz w:val="26"/>
          <w:szCs w:val="26"/>
          <w:lang w:val="en-US"/>
        </w:rPr>
        <w:t>տիպային</w:t>
      </w:r>
      <w:r w:rsidR="00E3300D" w:rsidRPr="00844516">
        <w:rPr>
          <w:rFonts w:ascii="Sylfaen" w:hAnsi="Sylfaen"/>
          <w:sz w:val="26"/>
          <w:szCs w:val="26"/>
          <w:lang w:val="af-ZA"/>
        </w:rPr>
        <w:t xml:space="preserve"> </w:t>
      </w:r>
      <w:r w:rsidR="00E3300D">
        <w:rPr>
          <w:rFonts w:ascii="Sylfaen" w:hAnsi="Sylfaen"/>
          <w:sz w:val="26"/>
          <w:szCs w:val="26"/>
          <w:lang w:val="en-US"/>
        </w:rPr>
        <w:t>ձևի</w:t>
      </w:r>
      <w:r w:rsidRPr="002A43B9">
        <w:rPr>
          <w:rFonts w:ascii="Sylfaen" w:hAnsi="Sylfaen"/>
          <w:sz w:val="26"/>
          <w:szCs w:val="26"/>
          <w:lang w:val="af-ZA"/>
        </w:rPr>
        <w:t>:</w:t>
      </w:r>
    </w:p>
    <w:p w:rsidR="005D2276" w:rsidRPr="002A43B9" w:rsidRDefault="008D3E4D" w:rsidP="00637425">
      <w:pPr>
        <w:spacing w:after="0" w:line="360" w:lineRule="auto"/>
        <w:ind w:firstLine="708"/>
        <w:jc w:val="both"/>
        <w:rPr>
          <w:rFonts w:ascii="Sylfaen" w:hAnsi="Sylfaen"/>
          <w:sz w:val="26"/>
          <w:szCs w:val="26"/>
          <w:lang w:val="af-ZA"/>
        </w:rPr>
      </w:pPr>
      <w:r w:rsidRPr="008D3E4D">
        <w:rPr>
          <w:rFonts w:ascii="Sylfaen" w:hAnsi="Sylfaen"/>
          <w:sz w:val="26"/>
          <w:szCs w:val="26"/>
          <w:lang w:val="en-US"/>
        </w:rPr>
        <w:t>Առաջարկնե</w:t>
      </w:r>
      <w:r w:rsidR="000900C2">
        <w:rPr>
          <w:rFonts w:ascii="Sylfaen" w:hAnsi="Sylfaen"/>
          <w:sz w:val="26"/>
          <w:szCs w:val="26"/>
          <w:lang w:val="en-US"/>
        </w:rPr>
        <w:t>ր</w:t>
      </w:r>
      <w:r w:rsidRPr="008D3E4D">
        <w:rPr>
          <w:rFonts w:ascii="Sylfaen" w:hAnsi="Sylfaen"/>
          <w:sz w:val="26"/>
          <w:szCs w:val="26"/>
          <w:lang w:val="en-US"/>
        </w:rPr>
        <w:t>ը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պետք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է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ներկայացնել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մատակարարի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մրցակցային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ընտրության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հրահանգի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մեջ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ներկայացված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օրինակին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համապատասխան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մինչ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="00B05D34" w:rsidRPr="00B05D34">
        <w:rPr>
          <w:rFonts w:ascii="Sylfaen" w:hAnsi="Sylfaen"/>
          <w:b/>
          <w:sz w:val="26"/>
          <w:szCs w:val="26"/>
          <w:lang w:val="af-ZA"/>
        </w:rPr>
        <w:t>1</w:t>
      </w:r>
      <w:r w:rsidR="009C6832">
        <w:rPr>
          <w:rFonts w:ascii="Sylfaen" w:hAnsi="Sylfaen"/>
          <w:b/>
          <w:sz w:val="26"/>
          <w:szCs w:val="26"/>
          <w:lang w:val="hy-AM"/>
        </w:rPr>
        <w:t>7</w:t>
      </w:r>
      <w:r w:rsidR="00B05D34" w:rsidRPr="00B05D34">
        <w:rPr>
          <w:rFonts w:ascii="Sylfaen" w:hAnsi="Sylfaen"/>
          <w:b/>
          <w:sz w:val="26"/>
          <w:szCs w:val="26"/>
          <w:lang w:val="af-ZA"/>
        </w:rPr>
        <w:t xml:space="preserve">:00 </w:t>
      </w:r>
      <w:r w:rsidR="009C6832">
        <w:rPr>
          <w:rFonts w:ascii="Sylfaen" w:hAnsi="Sylfaen"/>
          <w:b/>
          <w:sz w:val="26"/>
          <w:szCs w:val="26"/>
          <w:lang w:val="hy-AM"/>
        </w:rPr>
        <w:t xml:space="preserve"> </w:t>
      </w:r>
      <w:r w:rsidR="00562527">
        <w:rPr>
          <w:rFonts w:ascii="Times New Roman" w:eastAsia="Times New Roman" w:hAnsi="Times New Roman"/>
          <w:b/>
          <w:color w:val="000000"/>
          <w:sz w:val="26"/>
          <w:szCs w:val="26"/>
          <w:lang w:val="hy-AM"/>
        </w:rPr>
        <w:t>12</w:t>
      </w:r>
      <w:r w:rsidR="004A01B9" w:rsidRPr="00B05D34">
        <w:rPr>
          <w:rFonts w:ascii="Times New Roman" w:eastAsia="Times New Roman" w:hAnsi="Times New Roman"/>
          <w:b/>
          <w:color w:val="000000"/>
          <w:sz w:val="26"/>
          <w:szCs w:val="26"/>
          <w:lang w:val="af-ZA"/>
        </w:rPr>
        <w:t>.</w:t>
      </w:r>
      <w:r w:rsidR="00F3525F">
        <w:rPr>
          <w:rFonts w:ascii="Times New Roman" w:eastAsia="Times New Roman" w:hAnsi="Times New Roman"/>
          <w:b/>
          <w:color w:val="000000"/>
          <w:sz w:val="26"/>
          <w:szCs w:val="26"/>
          <w:lang w:val="hy-AM"/>
        </w:rPr>
        <w:t>0</w:t>
      </w:r>
      <w:r w:rsidR="00562527">
        <w:rPr>
          <w:rFonts w:ascii="Times New Roman" w:eastAsia="Times New Roman" w:hAnsi="Times New Roman"/>
          <w:b/>
          <w:color w:val="000000"/>
          <w:sz w:val="26"/>
          <w:szCs w:val="26"/>
          <w:lang w:val="hy-AM"/>
        </w:rPr>
        <w:t>9</w:t>
      </w:r>
      <w:bookmarkStart w:id="0" w:name="_GoBack"/>
      <w:bookmarkEnd w:id="0"/>
      <w:r w:rsidR="004A01B9">
        <w:rPr>
          <w:rFonts w:ascii="Times New Roman" w:eastAsia="Times New Roman" w:hAnsi="Times New Roman"/>
          <w:b/>
          <w:color w:val="000000"/>
          <w:sz w:val="26"/>
          <w:szCs w:val="26"/>
          <w:lang w:val="af-ZA"/>
        </w:rPr>
        <w:t>.</w:t>
      </w:r>
      <w:r w:rsidRPr="002A43B9">
        <w:rPr>
          <w:rFonts w:ascii="Times New Roman" w:eastAsia="Times New Roman" w:hAnsi="Times New Roman"/>
          <w:b/>
          <w:color w:val="000000"/>
          <w:sz w:val="26"/>
          <w:szCs w:val="26"/>
          <w:lang w:val="af-ZA"/>
        </w:rPr>
        <w:t>201</w:t>
      </w:r>
      <w:r w:rsidR="00F3525F">
        <w:rPr>
          <w:rFonts w:ascii="Times New Roman" w:eastAsia="Times New Roman" w:hAnsi="Times New Roman"/>
          <w:b/>
          <w:color w:val="000000"/>
          <w:sz w:val="26"/>
          <w:szCs w:val="26"/>
          <w:lang w:val="hy-AM"/>
        </w:rPr>
        <w:t>7</w:t>
      </w:r>
      <w:r w:rsidRPr="008D3E4D">
        <w:rPr>
          <w:rFonts w:ascii="Sylfaen" w:eastAsia="Times New Roman" w:hAnsi="Sylfaen"/>
          <w:b/>
          <w:color w:val="000000"/>
          <w:sz w:val="26"/>
          <w:szCs w:val="26"/>
          <w:lang w:val="en-US"/>
        </w:rPr>
        <w:t>թ</w:t>
      </w:r>
      <w:r w:rsidRPr="002A43B9">
        <w:rPr>
          <w:rFonts w:ascii="Sylfaen" w:eastAsia="Times New Roman" w:hAnsi="Sylfaen"/>
          <w:b/>
          <w:color w:val="000000"/>
          <w:sz w:val="26"/>
          <w:szCs w:val="26"/>
          <w:lang w:val="af-ZA"/>
        </w:rPr>
        <w:t xml:space="preserve">. </w:t>
      </w:r>
      <w:r w:rsidRPr="002A43B9">
        <w:rPr>
          <w:rFonts w:ascii="Sylfaen" w:hAnsi="Sylfaen"/>
          <w:sz w:val="26"/>
          <w:szCs w:val="26"/>
          <w:lang w:val="af-ZA"/>
        </w:rPr>
        <w:t>/</w:t>
      </w:r>
      <w:r w:rsidRPr="008D3E4D">
        <w:rPr>
          <w:rFonts w:ascii="Sylfaen" w:hAnsi="Sylfaen"/>
          <w:sz w:val="26"/>
          <w:szCs w:val="26"/>
          <w:lang w:val="en-US"/>
        </w:rPr>
        <w:t>տեղական</w:t>
      </w:r>
      <w:r w:rsidRPr="002A43B9">
        <w:rPr>
          <w:rFonts w:ascii="Sylfaen" w:hAnsi="Sylfaen"/>
          <w:sz w:val="26"/>
          <w:szCs w:val="26"/>
          <w:lang w:val="af-ZA"/>
        </w:rPr>
        <w:t xml:space="preserve"> </w:t>
      </w:r>
      <w:r w:rsidRPr="008D3E4D">
        <w:rPr>
          <w:rFonts w:ascii="Sylfaen" w:hAnsi="Sylfaen"/>
          <w:sz w:val="26"/>
          <w:szCs w:val="26"/>
          <w:lang w:val="en-US"/>
        </w:rPr>
        <w:t>ժամանակ</w:t>
      </w:r>
      <w:r w:rsidRPr="002A43B9">
        <w:rPr>
          <w:rFonts w:ascii="Sylfaen" w:hAnsi="Sylfaen"/>
          <w:sz w:val="26"/>
          <w:szCs w:val="26"/>
          <w:lang w:val="af-ZA"/>
        </w:rPr>
        <w:t>/:</w:t>
      </w:r>
    </w:p>
    <w:sectPr w:rsidR="005D2276" w:rsidRPr="002A43B9" w:rsidSect="005D227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887" w:rsidRDefault="000B1887" w:rsidP="00B670FD">
      <w:pPr>
        <w:spacing w:after="0" w:line="240" w:lineRule="auto"/>
      </w:pPr>
      <w:r>
        <w:separator/>
      </w:r>
    </w:p>
  </w:endnote>
  <w:endnote w:type="continuationSeparator" w:id="0">
    <w:p w:rsidR="000B1887" w:rsidRDefault="000B1887" w:rsidP="00B67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887" w:rsidRDefault="000B1887" w:rsidP="00B670FD">
      <w:pPr>
        <w:spacing w:after="0" w:line="240" w:lineRule="auto"/>
      </w:pPr>
      <w:r>
        <w:separator/>
      </w:r>
    </w:p>
  </w:footnote>
  <w:footnote w:type="continuationSeparator" w:id="0">
    <w:p w:rsidR="000B1887" w:rsidRDefault="000B1887" w:rsidP="00B670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E4D"/>
    <w:rsid w:val="000010D0"/>
    <w:rsid w:val="000318AD"/>
    <w:rsid w:val="000900C2"/>
    <w:rsid w:val="000B1887"/>
    <w:rsid w:val="000E737A"/>
    <w:rsid w:val="00126805"/>
    <w:rsid w:val="001570F0"/>
    <w:rsid w:val="001A22F2"/>
    <w:rsid w:val="001B191F"/>
    <w:rsid w:val="00213CF2"/>
    <w:rsid w:val="00271C22"/>
    <w:rsid w:val="002923BD"/>
    <w:rsid w:val="002A43B9"/>
    <w:rsid w:val="00381B87"/>
    <w:rsid w:val="003B3456"/>
    <w:rsid w:val="003C49D9"/>
    <w:rsid w:val="00416EEE"/>
    <w:rsid w:val="004A01B9"/>
    <w:rsid w:val="004B649E"/>
    <w:rsid w:val="00501EC2"/>
    <w:rsid w:val="00507A1F"/>
    <w:rsid w:val="00523CA2"/>
    <w:rsid w:val="0055619C"/>
    <w:rsid w:val="00562527"/>
    <w:rsid w:val="00584BA3"/>
    <w:rsid w:val="005C6932"/>
    <w:rsid w:val="005D2276"/>
    <w:rsid w:val="00604DEB"/>
    <w:rsid w:val="00617AC2"/>
    <w:rsid w:val="00637425"/>
    <w:rsid w:val="006505C9"/>
    <w:rsid w:val="00731D03"/>
    <w:rsid w:val="00760395"/>
    <w:rsid w:val="00781609"/>
    <w:rsid w:val="007D6FEC"/>
    <w:rsid w:val="0082548C"/>
    <w:rsid w:val="00844516"/>
    <w:rsid w:val="00851F73"/>
    <w:rsid w:val="008D3E4D"/>
    <w:rsid w:val="00962BA7"/>
    <w:rsid w:val="009C6832"/>
    <w:rsid w:val="00A56CBF"/>
    <w:rsid w:val="00A56FC8"/>
    <w:rsid w:val="00A80C60"/>
    <w:rsid w:val="00A8117E"/>
    <w:rsid w:val="00A849D1"/>
    <w:rsid w:val="00AA6D39"/>
    <w:rsid w:val="00AD1CFB"/>
    <w:rsid w:val="00B05D34"/>
    <w:rsid w:val="00B101FD"/>
    <w:rsid w:val="00B21B59"/>
    <w:rsid w:val="00B43B3B"/>
    <w:rsid w:val="00B670FD"/>
    <w:rsid w:val="00B80E1C"/>
    <w:rsid w:val="00B84B7D"/>
    <w:rsid w:val="00BA4477"/>
    <w:rsid w:val="00C1097E"/>
    <w:rsid w:val="00C147A3"/>
    <w:rsid w:val="00C302C6"/>
    <w:rsid w:val="00C63330"/>
    <w:rsid w:val="00CA2DA6"/>
    <w:rsid w:val="00CC676A"/>
    <w:rsid w:val="00D45550"/>
    <w:rsid w:val="00DB216B"/>
    <w:rsid w:val="00DB4254"/>
    <w:rsid w:val="00DC6561"/>
    <w:rsid w:val="00DE4F7A"/>
    <w:rsid w:val="00DF466C"/>
    <w:rsid w:val="00E3300D"/>
    <w:rsid w:val="00E402CE"/>
    <w:rsid w:val="00E4648D"/>
    <w:rsid w:val="00E676E8"/>
    <w:rsid w:val="00EA4176"/>
    <w:rsid w:val="00EB095A"/>
    <w:rsid w:val="00ED5A65"/>
    <w:rsid w:val="00F3525F"/>
    <w:rsid w:val="00F900BA"/>
    <w:rsid w:val="00F91673"/>
    <w:rsid w:val="00F93AD9"/>
    <w:rsid w:val="00FA4B28"/>
    <w:rsid w:val="00FA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E753D"/>
  <w15:docId w15:val="{0880F872-4824-4015-97B3-FBB204E26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22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67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670FD"/>
  </w:style>
  <w:style w:type="paragraph" w:styleId="Footer">
    <w:name w:val="footer"/>
    <w:basedOn w:val="Normal"/>
    <w:link w:val="FooterChar"/>
    <w:uiPriority w:val="99"/>
    <w:semiHidden/>
    <w:unhideWhenUsed/>
    <w:rsid w:val="00B670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67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LiliGrigoryan</dc:creator>
  <cp:keywords/>
  <dc:description/>
  <cp:lastModifiedBy>Сафарян Карине</cp:lastModifiedBy>
  <cp:revision>4</cp:revision>
  <dcterms:created xsi:type="dcterms:W3CDTF">2017-08-16T14:14:00Z</dcterms:created>
  <dcterms:modified xsi:type="dcterms:W3CDTF">2017-08-29T14:20:00Z</dcterms:modified>
</cp:coreProperties>
</file>