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</w:t>
      </w:r>
      <w:r w:rsidR="00224835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224835">
        <w:rPr>
          <w:rFonts w:ascii="GHEA Grapalat" w:hAnsi="GHEA Grapalat" w:cs="GHEA Grapalat"/>
          <w:sz w:val="24"/>
          <w:szCs w:val="24"/>
        </w:rPr>
        <w:t>Խաչպար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9000A8">
        <w:rPr>
          <w:rFonts w:ascii="GHEA Grapalat" w:hAnsi="GHEA Grapalat" w:cs="Sylfaen"/>
          <w:sz w:val="24"/>
          <w:szCs w:val="24"/>
        </w:rPr>
        <w:t>պաշտպանության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2430ED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>
        <w:rPr>
          <w:rFonts w:ascii="GHEA Grapalat" w:hAnsi="GHEA Grapalat" w:cs="Sylfaen"/>
          <w:sz w:val="24"/>
          <w:szCs w:val="24"/>
          <w:lang w:val="en-US"/>
        </w:rPr>
        <w:t>«</w:t>
      </w:r>
      <w:r w:rsidR="00C201D2">
        <w:rPr>
          <w:rFonts w:ascii="GHEA Grapalat" w:hAnsi="GHEA Grapalat" w:cs="Sylfaen"/>
          <w:sz w:val="24"/>
          <w:szCs w:val="24"/>
        </w:rPr>
        <w:t>ԳԱԿ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ՇՀԱՊՁԲ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-15/16-</w:t>
      </w:r>
      <w:r w:rsidR="009000A8">
        <w:rPr>
          <w:rFonts w:ascii="GHEA Grapalat" w:hAnsi="GHEA Grapalat" w:cs="Sylfaen"/>
          <w:sz w:val="24"/>
          <w:szCs w:val="24"/>
        </w:rPr>
        <w:t>ՀՀՊՆՆՏԱԴ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</w:t>
      </w:r>
      <w:r w:rsidR="009000A8">
        <w:rPr>
          <w:rFonts w:ascii="GHEA Grapalat" w:hAnsi="GHEA Grapalat" w:cs="Sylfaen"/>
          <w:sz w:val="24"/>
          <w:szCs w:val="24"/>
        </w:rPr>
        <w:t>ԱՊՁԲ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9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/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1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6</w:t>
      </w:r>
      <w:r w:rsidR="002430ED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2430E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2017-05-04T13:29:00Z</cp:lastPrinted>
  <dcterms:created xsi:type="dcterms:W3CDTF">2016-04-19T09:12:00Z</dcterms:created>
  <dcterms:modified xsi:type="dcterms:W3CDTF">2017-08-31T10:43:00Z</dcterms:modified>
</cp:coreProperties>
</file>