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570E93" w:rsidRDefault="00096865" w:rsidP="00055445">
      <w:pPr>
        <w:pStyle w:val="BodyTextIndent"/>
        <w:spacing w:after="160"/>
        <w:ind w:left="567" w:right="565" w:firstLine="0"/>
        <w:rPr>
          <w:rFonts w:ascii="GHEA Grapalat" w:hAnsi="GHEA Grapalat"/>
          <w:i w:val="0"/>
          <w:sz w:val="24"/>
          <w:szCs w:val="24"/>
          <w:lang w:val="en-US"/>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w:t>
      </w:r>
      <w:r w:rsidRPr="00570E93">
        <w:rPr>
          <w:rFonts w:ascii="GHEA Grapalat" w:hAnsi="GHEA Grapalat"/>
          <w:i w:val="0"/>
          <w:sz w:val="24"/>
          <w:szCs w:val="24"/>
        </w:rPr>
        <w:t xml:space="preserve">Commission </w:t>
      </w:r>
      <w:r w:rsidR="00055445" w:rsidRPr="00570E93">
        <w:rPr>
          <w:rFonts w:ascii="GHEA Grapalat" w:hAnsi="GHEA Grapalat"/>
          <w:i w:val="0"/>
          <w:sz w:val="24"/>
          <w:szCs w:val="24"/>
          <w:lang w:val="af-ZA"/>
        </w:rPr>
        <w:t>№ 1</w:t>
      </w:r>
      <w:r w:rsidRPr="00570E93">
        <w:rPr>
          <w:rFonts w:ascii="GHEA Grapalat" w:hAnsi="GHEA Grapalat"/>
          <w:i w:val="0"/>
          <w:sz w:val="24"/>
          <w:szCs w:val="24"/>
        </w:rPr>
        <w:t xml:space="preserve"> of </w:t>
      </w:r>
      <w:r w:rsidR="00570E93" w:rsidRPr="00570E93">
        <w:rPr>
          <w:rFonts w:ascii="GHEA Grapalat" w:hAnsi="GHEA Grapalat"/>
          <w:i w:val="0"/>
          <w:sz w:val="24"/>
          <w:szCs w:val="24"/>
        </w:rPr>
        <w:t>30 August</w:t>
      </w:r>
      <w:r w:rsidRPr="00570E93">
        <w:rPr>
          <w:rFonts w:ascii="GHEA Grapalat" w:hAnsi="GHEA Grapalat"/>
          <w:i w:val="0"/>
          <w:sz w:val="24"/>
          <w:szCs w:val="24"/>
        </w:rPr>
        <w:t xml:space="preserve"> of 20</w:t>
      </w:r>
      <w:r w:rsidR="00570E93" w:rsidRPr="00570E93">
        <w:rPr>
          <w:rFonts w:ascii="GHEA Grapalat" w:hAnsi="GHEA Grapalat"/>
          <w:i w:val="0"/>
          <w:sz w:val="24"/>
          <w:szCs w:val="24"/>
        </w:rPr>
        <w:t>17</w:t>
      </w:r>
      <w:r w:rsidRPr="00570E93">
        <w:rPr>
          <w:rFonts w:ascii="GHEA Grapalat" w:hAnsi="GHEA Grapalat"/>
          <w:i w:val="0"/>
          <w:sz w:val="24"/>
          <w:szCs w:val="24"/>
        </w:rPr>
        <w:t xml:space="preserve"> and</w:t>
      </w:r>
      <w:r w:rsidRPr="00146C27">
        <w:rPr>
          <w:rFonts w:ascii="GHEA Grapalat" w:hAnsi="GHEA Grapalat"/>
          <w:i w:val="0"/>
          <w:sz w:val="24"/>
          <w:szCs w:val="24"/>
        </w:rPr>
        <w:t xml:space="preserve">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055445"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Pr="00146C27">
        <w:rPr>
          <w:rFonts w:ascii="GHEA Grapalat" w:hAnsi="GHEA Grapalat"/>
          <w:i w:val="0"/>
          <w:sz w:val="24"/>
          <w:szCs w:val="24"/>
        </w:rPr>
        <w:t>GHAPDzB</w:t>
      </w:r>
      <w:proofErr w:type="spellEnd"/>
      <w:r w:rsidR="00055445" w:rsidRPr="00055445">
        <w:rPr>
          <w:rFonts w:ascii="GHEA Grapalat" w:hAnsi="GHEA Grapalat"/>
          <w:i w:val="0"/>
          <w:sz w:val="24"/>
          <w:szCs w:val="24"/>
          <w:lang w:val="en-US"/>
        </w:rPr>
        <w:t>-</w:t>
      </w:r>
      <w:r w:rsidR="00055445">
        <w:rPr>
          <w:rFonts w:ascii="GHEA Grapalat" w:hAnsi="GHEA Grapalat"/>
          <w:i w:val="0"/>
          <w:sz w:val="24"/>
          <w:szCs w:val="24"/>
          <w:lang w:val="en-US"/>
        </w:rPr>
        <w:t>HVKAK</w:t>
      </w:r>
      <w:r w:rsidR="00055445">
        <w:rPr>
          <w:rFonts w:ascii="GHEA Grapalat" w:hAnsi="GHEA Grapalat"/>
          <w:i w:val="0"/>
          <w:sz w:val="24"/>
          <w:szCs w:val="24"/>
        </w:rPr>
        <w:t>-2017-</w:t>
      </w:r>
      <w:r w:rsidR="00055445" w:rsidRPr="00055445">
        <w:rPr>
          <w:rFonts w:ascii="GHEA Grapalat" w:hAnsi="GHEA Grapalat"/>
          <w:i w:val="0"/>
          <w:sz w:val="24"/>
          <w:szCs w:val="24"/>
          <w:lang w:val="en-US"/>
        </w:rPr>
        <w:t>19</w:t>
      </w:r>
    </w:p>
    <w:p w:rsidR="00055445" w:rsidRPr="005E58EC" w:rsidRDefault="00055445" w:rsidP="00146C27">
      <w:pPr>
        <w:pStyle w:val="BodyTextIndent"/>
        <w:ind w:firstLine="0"/>
        <w:rPr>
          <w:rFonts w:ascii="GHEA Grapalat" w:hAnsi="GHEA Grapalat"/>
          <w:i w:val="0"/>
          <w:sz w:val="24"/>
          <w:szCs w:val="24"/>
          <w:lang w:val="en-US"/>
        </w:rPr>
      </w:pPr>
      <w:r>
        <w:rPr>
          <w:rFonts w:ascii="GHEA Grapalat" w:hAnsi="GHEA Grapalat"/>
          <w:i w:val="0"/>
          <w:sz w:val="24"/>
          <w:szCs w:val="24"/>
        </w:rPr>
        <w:t xml:space="preserve">The contracting authority “National </w:t>
      </w:r>
      <w:proofErr w:type="spellStart"/>
      <w:r w:rsidR="005E58EC">
        <w:rPr>
          <w:rFonts w:ascii="GHEA Grapalat" w:hAnsi="GHEA Grapalat"/>
          <w:i w:val="0"/>
          <w:sz w:val="24"/>
          <w:szCs w:val="24"/>
        </w:rPr>
        <w:t>C</w:t>
      </w:r>
      <w:r>
        <w:rPr>
          <w:rFonts w:ascii="GHEA Grapalat" w:hAnsi="GHEA Grapalat"/>
          <w:i w:val="0"/>
          <w:sz w:val="24"/>
          <w:szCs w:val="24"/>
        </w:rPr>
        <w:t>enter</w:t>
      </w:r>
      <w:proofErr w:type="spellEnd"/>
      <w:r>
        <w:rPr>
          <w:rFonts w:ascii="GHEA Grapalat" w:hAnsi="GHEA Grapalat"/>
          <w:i w:val="0"/>
          <w:sz w:val="24"/>
          <w:szCs w:val="24"/>
        </w:rPr>
        <w:t xml:space="preserve"> for </w:t>
      </w:r>
      <w:proofErr w:type="spellStart"/>
      <w:r w:rsidR="005E58EC">
        <w:rPr>
          <w:rFonts w:ascii="GHEA Grapalat" w:hAnsi="GHEA Grapalat"/>
          <w:i w:val="0"/>
          <w:sz w:val="24"/>
          <w:szCs w:val="24"/>
        </w:rPr>
        <w:t>D</w:t>
      </w:r>
      <w:r>
        <w:rPr>
          <w:rFonts w:ascii="GHEA Grapalat" w:hAnsi="GHEA Grapalat"/>
          <w:i w:val="0"/>
          <w:sz w:val="24"/>
          <w:szCs w:val="24"/>
        </w:rPr>
        <w:t>esease</w:t>
      </w:r>
      <w:proofErr w:type="spellEnd"/>
      <w:r>
        <w:rPr>
          <w:rFonts w:ascii="GHEA Grapalat" w:hAnsi="GHEA Grapalat"/>
          <w:i w:val="0"/>
          <w:sz w:val="24"/>
          <w:szCs w:val="24"/>
        </w:rPr>
        <w:t xml:space="preserve"> </w:t>
      </w:r>
      <w:r w:rsidR="005E58EC">
        <w:rPr>
          <w:rFonts w:ascii="GHEA Grapalat" w:hAnsi="GHEA Grapalat"/>
          <w:i w:val="0"/>
          <w:sz w:val="24"/>
          <w:szCs w:val="24"/>
        </w:rPr>
        <w:t>C</w:t>
      </w:r>
      <w:r>
        <w:rPr>
          <w:rFonts w:ascii="GHEA Grapalat" w:hAnsi="GHEA Grapalat"/>
          <w:i w:val="0"/>
          <w:sz w:val="24"/>
          <w:szCs w:val="24"/>
        </w:rPr>
        <w:t xml:space="preserve">ontrol and </w:t>
      </w:r>
      <w:r w:rsidR="005E58EC">
        <w:rPr>
          <w:rFonts w:ascii="GHEA Grapalat" w:hAnsi="GHEA Grapalat"/>
          <w:i w:val="0"/>
          <w:sz w:val="24"/>
          <w:szCs w:val="24"/>
        </w:rPr>
        <w:t>P</w:t>
      </w:r>
      <w:r>
        <w:rPr>
          <w:rFonts w:ascii="GHEA Grapalat" w:hAnsi="GHEA Grapalat"/>
          <w:i w:val="0"/>
          <w:sz w:val="24"/>
          <w:szCs w:val="24"/>
        </w:rPr>
        <w:t xml:space="preserve">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w:t>
      </w:r>
      <w:r w:rsidRPr="00570676">
        <w:rPr>
          <w:rFonts w:ascii="GHEA Grapalat" w:hAnsi="GHEA Grapalat"/>
          <w:i w:val="0"/>
          <w:sz w:val="24"/>
          <w:szCs w:val="24"/>
        </w:rPr>
        <w:t xml:space="preserve"> 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w:t>
      </w:r>
      <w:r w:rsidR="00146C27" w:rsidRPr="006A6C48">
        <w:rPr>
          <w:rFonts w:ascii="GHEA Grapalat" w:hAnsi="GHEA Grapalat"/>
          <w:i w:val="0"/>
          <w:sz w:val="24"/>
          <w:szCs w:val="24"/>
        </w:rPr>
        <w:t xml:space="preserve">supply of </w:t>
      </w:r>
      <w:r w:rsidR="005E58EC" w:rsidRPr="006A6C48">
        <w:rPr>
          <w:rFonts w:ascii="GHEA Grapalat" w:hAnsi="GHEA Grapalat"/>
          <w:i w:val="0"/>
          <w:sz w:val="24"/>
          <w:szCs w:val="24"/>
        </w:rPr>
        <w:t xml:space="preserve">the </w:t>
      </w:r>
      <w:proofErr w:type="spellStart"/>
      <w:r w:rsidR="005E58EC" w:rsidRPr="006A6C48">
        <w:rPr>
          <w:rFonts w:ascii="GHEA Grapalat" w:hAnsi="GHEA Grapalat"/>
          <w:i w:val="0"/>
          <w:sz w:val="24"/>
          <w:szCs w:val="24"/>
          <w:lang w:val="en-US"/>
        </w:rPr>
        <w:t>laborator</w:t>
      </w:r>
      <w:proofErr w:type="spellEnd"/>
      <w:r w:rsidR="005E58EC" w:rsidRPr="006A6C48">
        <w:rPr>
          <w:rFonts w:ascii="GHEA Grapalat" w:hAnsi="GHEA Grapalat"/>
          <w:i w:val="0"/>
          <w:sz w:val="24"/>
          <w:szCs w:val="24"/>
          <w:lang w:val="en-US"/>
        </w:rPr>
        <w:t xml:space="preserve"> furniture for the </w:t>
      </w:r>
      <w:r w:rsidR="00F92BB1" w:rsidRPr="006A6C48">
        <w:rPr>
          <w:rFonts w:ascii="GHEA Grapalat" w:hAnsi="GHEA Grapalat"/>
          <w:i w:val="0"/>
          <w:sz w:val="24"/>
          <w:szCs w:val="24"/>
          <w:lang w:val="en-US"/>
        </w:rPr>
        <w:t>Chemic</w:t>
      </w:r>
      <w:r w:rsidR="00D32104" w:rsidRPr="006A6C48">
        <w:rPr>
          <w:rFonts w:ascii="GHEA Grapalat" w:hAnsi="GHEA Grapalat"/>
          <w:i w:val="0"/>
          <w:sz w:val="24"/>
          <w:szCs w:val="24"/>
          <w:lang w:val="en-US"/>
        </w:rPr>
        <w:t xml:space="preserve">al and </w:t>
      </w:r>
      <w:r w:rsidR="0054385E" w:rsidRPr="006A6C48">
        <w:rPr>
          <w:rFonts w:ascii="GHEA Grapalat" w:hAnsi="GHEA Grapalat"/>
          <w:i w:val="0"/>
          <w:sz w:val="24"/>
          <w:szCs w:val="24"/>
          <w:lang w:val="en-US"/>
        </w:rPr>
        <w:t xml:space="preserve">Radiology </w:t>
      </w:r>
      <w:r w:rsidR="00D32104" w:rsidRPr="006A6C48">
        <w:rPr>
          <w:rFonts w:ascii="GHEA Grapalat" w:hAnsi="GHEA Grapalat"/>
          <w:i w:val="0"/>
          <w:sz w:val="24"/>
          <w:szCs w:val="24"/>
          <w:lang w:val="en-US"/>
        </w:rPr>
        <w:t>L</w:t>
      </w:r>
      <w:r w:rsidR="00417A91" w:rsidRPr="006A6C48">
        <w:rPr>
          <w:rFonts w:ascii="GHEA Grapalat" w:hAnsi="GHEA Grapalat"/>
          <w:i w:val="0"/>
          <w:sz w:val="24"/>
          <w:szCs w:val="24"/>
          <w:lang w:val="en-US"/>
        </w:rPr>
        <w:t>aboratory</w:t>
      </w:r>
      <w:r w:rsidR="005E58EC" w:rsidRPr="006A6C48">
        <w:rPr>
          <w:rFonts w:ascii="GHEA Grapalat" w:hAnsi="GHEA Grapalat"/>
          <w:i w:val="0"/>
          <w:sz w:val="24"/>
          <w:szCs w:val="24"/>
          <w:lang w:val="en-US"/>
        </w:rPr>
        <w:t xml:space="preserve"> </w:t>
      </w:r>
      <w:r w:rsidR="00417A91" w:rsidRPr="006A6C48">
        <w:rPr>
          <w:rFonts w:ascii="GHEA Grapalat" w:hAnsi="GHEA Grapalat"/>
          <w:i w:val="0"/>
          <w:sz w:val="24"/>
          <w:szCs w:val="24"/>
          <w:lang w:val="en-US"/>
        </w:rPr>
        <w:t xml:space="preserve">of </w:t>
      </w:r>
      <w:r w:rsidR="005E58EC" w:rsidRPr="006A6C48">
        <w:rPr>
          <w:rFonts w:ascii="GHEA Grapalat" w:hAnsi="GHEA Grapalat"/>
          <w:i w:val="0"/>
          <w:sz w:val="24"/>
          <w:szCs w:val="24"/>
        </w:rPr>
        <w:t xml:space="preserve">National </w:t>
      </w:r>
      <w:proofErr w:type="spellStart"/>
      <w:r w:rsidR="005E58EC" w:rsidRPr="006A6C48">
        <w:rPr>
          <w:rFonts w:ascii="GHEA Grapalat" w:hAnsi="GHEA Grapalat"/>
          <w:i w:val="0"/>
          <w:sz w:val="24"/>
          <w:szCs w:val="24"/>
        </w:rPr>
        <w:t>Center</w:t>
      </w:r>
      <w:proofErr w:type="spellEnd"/>
      <w:r w:rsidR="005E58EC" w:rsidRPr="006A6C48">
        <w:rPr>
          <w:rFonts w:ascii="GHEA Grapalat" w:hAnsi="GHEA Grapalat"/>
          <w:i w:val="0"/>
          <w:sz w:val="24"/>
          <w:szCs w:val="24"/>
        </w:rPr>
        <w:t xml:space="preserve"> for </w:t>
      </w:r>
      <w:proofErr w:type="spellStart"/>
      <w:r w:rsidR="005E58EC" w:rsidRPr="006A6C48">
        <w:rPr>
          <w:rFonts w:ascii="GHEA Grapalat" w:hAnsi="GHEA Grapalat"/>
          <w:i w:val="0"/>
          <w:sz w:val="24"/>
          <w:szCs w:val="24"/>
        </w:rPr>
        <w:t>Desease</w:t>
      </w:r>
      <w:proofErr w:type="spellEnd"/>
      <w:r w:rsidR="005E58EC" w:rsidRPr="006A6C48">
        <w:rPr>
          <w:rFonts w:ascii="GHEA Grapalat" w:hAnsi="GHEA Grapalat"/>
          <w:i w:val="0"/>
          <w:sz w:val="24"/>
          <w:szCs w:val="24"/>
        </w:rPr>
        <w:t xml:space="preserve"> Control and Prevention SNCO MOH RA </w:t>
      </w:r>
      <w:r w:rsidRPr="006A6C48">
        <w:rPr>
          <w:rFonts w:ascii="GHEA Grapalat" w:hAnsi="GHEA Grapalat"/>
          <w:i w:val="0"/>
          <w:sz w:val="24"/>
          <w:szCs w:val="24"/>
        </w:rPr>
        <w:t>(hereinafter referred to as "the contract").</w:t>
      </w:r>
      <w:r w:rsidRPr="00146C27">
        <w:rPr>
          <w:rFonts w:ascii="GHEA Grapalat" w:hAnsi="GHEA Grapalat"/>
          <w:i w:val="0"/>
          <w:sz w:val="24"/>
          <w:szCs w:val="24"/>
        </w:rPr>
        <w:t xml:space="preserve">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055445" w:rsidRDefault="008B355A" w:rsidP="00146C27">
      <w:pPr>
        <w:pStyle w:val="BodyTextIndent"/>
        <w:spacing w:after="160"/>
        <w:ind w:firstLine="0"/>
        <w:rPr>
          <w:rFonts w:ascii="GHEA Grapalat" w:hAnsi="GHEA Grapalat"/>
          <w:i w:val="0"/>
          <w:sz w:val="24"/>
          <w:szCs w:val="24"/>
          <w:lang w:val="en-US"/>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055445">
        <w:rPr>
          <w:rFonts w:ascii="GHEA Grapalat" w:hAnsi="GHEA Grapalat"/>
          <w:i w:val="0"/>
          <w:sz w:val="24"/>
          <w:szCs w:val="24"/>
        </w:rPr>
        <w:t>1</w:t>
      </w:r>
      <w:r w:rsidR="00D56E13">
        <w:rPr>
          <w:rFonts w:ascii="GHEA Grapalat" w:hAnsi="GHEA Grapalat"/>
          <w:i w:val="0"/>
          <w:sz w:val="24"/>
          <w:szCs w:val="24"/>
        </w:rPr>
        <w:t>2</w:t>
      </w:r>
      <w:r w:rsidR="00055445">
        <w:rPr>
          <w:rFonts w:ascii="GHEA Grapalat" w:hAnsi="GHEA Grapalat"/>
          <w:i w:val="0"/>
          <w:sz w:val="24"/>
          <w:szCs w:val="24"/>
        </w:rPr>
        <w:t>:00</w:t>
      </w:r>
      <w:r w:rsidR="00055445" w:rsidRPr="00146C27">
        <w:rPr>
          <w:rFonts w:ascii="GHEA Grapalat" w:hAnsi="GHEA Grapalat"/>
          <w:i w:val="0"/>
          <w:sz w:val="24"/>
          <w:szCs w:val="24"/>
        </w:rPr>
        <w:t xml:space="preserve"> o'clock of the </w:t>
      </w:r>
      <w:r w:rsidR="00D56E13">
        <w:rPr>
          <w:rFonts w:ascii="GHEA Grapalat" w:hAnsi="GHEA Grapalat"/>
          <w:i w:val="0"/>
          <w:sz w:val="24"/>
          <w:szCs w:val="24"/>
        </w:rPr>
        <w:t>7</w:t>
      </w:r>
      <w:r w:rsidR="00055445" w:rsidRPr="00293A6F">
        <w:rPr>
          <w:rFonts w:ascii="GHEA Grapalat" w:hAnsi="GHEA Grapalat"/>
          <w:i w:val="0"/>
          <w:sz w:val="24"/>
          <w:szCs w:val="24"/>
          <w:u w:val="single"/>
          <w:vertAlign w:val="superscript"/>
        </w:rPr>
        <w:t>th</w:t>
      </w:r>
      <w:r w:rsidR="00055445">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055445" w:rsidRPr="00055445">
        <w:rPr>
          <w:rFonts w:ascii="GHEA Grapalat" w:hAnsi="GHEA Grapalat"/>
          <w:i w:val="0"/>
          <w:sz w:val="24"/>
          <w:szCs w:val="24"/>
          <w:lang w:val="en-US"/>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055445" w:rsidRPr="00570676" w:rsidRDefault="00055445" w:rsidP="00055445">
      <w:pPr>
        <w:pStyle w:val="BodyTextIndent"/>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Pr="00570676">
        <w:rPr>
          <w:rFonts w:ascii="Courier New" w:hAnsi="Courier New" w:cs="Courier New"/>
          <w:i w:val="0"/>
          <w:sz w:val="24"/>
          <w:szCs w:val="24"/>
          <w:lang w:val="en-US"/>
        </w:rPr>
        <w:t> </w:t>
      </w:r>
      <w:r>
        <w:rPr>
          <w:rFonts w:ascii="GHEA Grapalat" w:hAnsi="GHEA Grapalat"/>
          <w:i w:val="0"/>
          <w:sz w:val="24"/>
          <w:szCs w:val="24"/>
        </w:rPr>
        <w:t xml:space="preserve">37, </w:t>
      </w:r>
      <w:proofErr w:type="spellStart"/>
      <w:r>
        <w:rPr>
          <w:rFonts w:ascii="GHEA Grapalat" w:hAnsi="GHEA Grapalat"/>
          <w:i w:val="0"/>
          <w:sz w:val="24"/>
          <w:szCs w:val="24"/>
        </w:rPr>
        <w:t>D.Malyan</w:t>
      </w:r>
      <w:proofErr w:type="spellEnd"/>
      <w:r>
        <w:rPr>
          <w:rFonts w:ascii="GHEA Grapalat" w:hAnsi="GHEA Grapalat"/>
          <w:i w:val="0"/>
          <w:sz w:val="24"/>
          <w:szCs w:val="24"/>
        </w:rPr>
        <w:t xml:space="preserve"> str., Yerevan</w:t>
      </w:r>
      <w:r w:rsidRPr="00570676">
        <w:rPr>
          <w:rFonts w:ascii="GHEA Grapalat" w:hAnsi="GHEA Grapalat"/>
          <w:i w:val="0"/>
          <w:sz w:val="24"/>
          <w:szCs w:val="24"/>
        </w:rPr>
        <w:t xml:space="preserve"> in hard copy, by </w:t>
      </w:r>
      <w:r w:rsidRPr="004824EE">
        <w:rPr>
          <w:rFonts w:ascii="GHEA Grapalat" w:hAnsi="GHEA Grapalat"/>
          <w:i w:val="0"/>
          <w:sz w:val="24"/>
          <w:szCs w:val="24"/>
          <w:lang w:val="en-US"/>
        </w:rPr>
        <w:t>12</w:t>
      </w:r>
      <w:r>
        <w:rPr>
          <w:rFonts w:ascii="GHEA Grapalat" w:hAnsi="GHEA Grapalat"/>
          <w:i w:val="0"/>
          <w:sz w:val="24"/>
          <w:szCs w:val="24"/>
          <w:lang w:val="en-US"/>
        </w:rPr>
        <w:t>:</w:t>
      </w:r>
      <w:r w:rsidR="00D56E13">
        <w:rPr>
          <w:rFonts w:ascii="GHEA Grapalat" w:hAnsi="GHEA Grapalat"/>
          <w:i w:val="0"/>
          <w:sz w:val="24"/>
          <w:szCs w:val="24"/>
          <w:lang w:val="en-US"/>
        </w:rPr>
        <w:t>3</w:t>
      </w:r>
      <w:r w:rsidRPr="004824EE">
        <w:rPr>
          <w:rFonts w:ascii="GHEA Grapalat" w:hAnsi="GHEA Grapalat"/>
          <w:i w:val="0"/>
          <w:sz w:val="24"/>
          <w:szCs w:val="24"/>
          <w:lang w:val="en-US"/>
        </w:rPr>
        <w:t xml:space="preserve">0 </w:t>
      </w:r>
      <w:r w:rsidRPr="004824EE">
        <w:rPr>
          <w:rFonts w:ascii="GHEA Grapalat" w:hAnsi="GHEA Grapalat"/>
          <w:i w:val="0"/>
          <w:sz w:val="24"/>
          <w:szCs w:val="24"/>
        </w:rPr>
        <w:t xml:space="preserve">o'clock of the </w:t>
      </w:r>
      <w:r w:rsidR="00D56E13">
        <w:rPr>
          <w:rFonts w:ascii="GHEA Grapalat" w:hAnsi="GHEA Grapalat"/>
          <w:i w:val="0"/>
          <w:sz w:val="24"/>
          <w:szCs w:val="24"/>
        </w:rPr>
        <w:t>8</w:t>
      </w:r>
      <w:r w:rsidR="00D56E13" w:rsidRPr="00D56E13">
        <w:rPr>
          <w:rFonts w:ascii="GHEA Grapalat" w:hAnsi="GHEA Grapalat"/>
          <w:i w:val="0"/>
          <w:sz w:val="24"/>
          <w:szCs w:val="24"/>
          <w:vertAlign w:val="superscript"/>
        </w:rPr>
        <w:t>th</w:t>
      </w:r>
      <w:r w:rsidR="00D56E13">
        <w:rPr>
          <w:rFonts w:ascii="GHEA Grapalat" w:hAnsi="GHEA Grapalat"/>
          <w:i w:val="0"/>
          <w:sz w:val="24"/>
          <w:szCs w:val="24"/>
        </w:rPr>
        <w:t xml:space="preserve"> </w:t>
      </w:r>
      <w:r w:rsidRPr="00570676">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w:t>
      </w:r>
      <w:r w:rsidRPr="00D56E13">
        <w:rPr>
          <w:rFonts w:ascii="GHEA Grapalat" w:hAnsi="GHEA Grapalat"/>
          <w:i w:val="0"/>
          <w:sz w:val="24"/>
          <w:szCs w:val="24"/>
        </w:rPr>
        <w:t xml:space="preserve">opening will take place at the following address: </w:t>
      </w:r>
      <w:r w:rsidR="00055445" w:rsidRPr="00D56E13">
        <w:rPr>
          <w:rFonts w:ascii="GHEA Grapalat" w:hAnsi="GHEA Grapalat"/>
          <w:i w:val="0"/>
          <w:sz w:val="24"/>
          <w:szCs w:val="24"/>
        </w:rPr>
        <w:t xml:space="preserve">37, </w:t>
      </w:r>
      <w:proofErr w:type="spellStart"/>
      <w:r w:rsidR="00055445" w:rsidRPr="00D56E13">
        <w:rPr>
          <w:rFonts w:ascii="GHEA Grapalat" w:hAnsi="GHEA Grapalat"/>
          <w:i w:val="0"/>
          <w:sz w:val="24"/>
          <w:szCs w:val="24"/>
        </w:rPr>
        <w:t>D.Malyan</w:t>
      </w:r>
      <w:proofErr w:type="spellEnd"/>
      <w:r w:rsidR="00055445" w:rsidRPr="00D56E13">
        <w:rPr>
          <w:rFonts w:ascii="GHEA Grapalat" w:hAnsi="GHEA Grapalat"/>
          <w:i w:val="0"/>
          <w:sz w:val="24"/>
          <w:szCs w:val="24"/>
        </w:rPr>
        <w:t xml:space="preserve"> str.</w:t>
      </w:r>
      <w:r w:rsidRPr="00D56E13">
        <w:rPr>
          <w:rFonts w:ascii="GHEA Grapalat" w:hAnsi="GHEA Grapalat"/>
          <w:i w:val="0"/>
          <w:sz w:val="24"/>
          <w:szCs w:val="24"/>
        </w:rPr>
        <w:t xml:space="preserve">, on </w:t>
      </w:r>
      <w:r w:rsidR="00D56E13" w:rsidRPr="00D56E13">
        <w:rPr>
          <w:rFonts w:ascii="GHEA Grapalat" w:hAnsi="GHEA Grapalat"/>
          <w:i w:val="0"/>
          <w:sz w:val="24"/>
          <w:szCs w:val="24"/>
        </w:rPr>
        <w:t>11</w:t>
      </w:r>
      <w:r w:rsidR="00D56E13" w:rsidRPr="00D56E13">
        <w:rPr>
          <w:rFonts w:ascii="GHEA Grapalat" w:hAnsi="GHEA Grapalat"/>
          <w:i w:val="0"/>
          <w:sz w:val="24"/>
          <w:szCs w:val="24"/>
          <w:vertAlign w:val="superscript"/>
        </w:rPr>
        <w:t>th</w:t>
      </w:r>
      <w:r w:rsidR="00D56E13" w:rsidRPr="00D56E13">
        <w:rPr>
          <w:rFonts w:ascii="GHEA Grapalat" w:hAnsi="GHEA Grapalat"/>
          <w:i w:val="0"/>
          <w:sz w:val="24"/>
          <w:szCs w:val="24"/>
        </w:rPr>
        <w:t xml:space="preserve"> of September 2017</w:t>
      </w:r>
      <w:r w:rsidRPr="00D56E13">
        <w:rPr>
          <w:rFonts w:ascii="GHEA Grapalat" w:hAnsi="GHEA Grapalat"/>
          <w:i w:val="0"/>
          <w:sz w:val="24"/>
          <w:szCs w:val="24"/>
        </w:rPr>
        <w:t xml:space="preserve">, at </w:t>
      </w:r>
      <w:r w:rsidR="00D56E13" w:rsidRPr="00D56E13">
        <w:rPr>
          <w:rFonts w:ascii="GHEA Grapalat" w:hAnsi="GHEA Grapalat"/>
          <w:i w:val="0"/>
          <w:sz w:val="24"/>
          <w:szCs w:val="24"/>
        </w:rPr>
        <w:t>12:00</w:t>
      </w:r>
      <w:r w:rsidR="00D56E13">
        <w:rPr>
          <w:rFonts w:ascii="GHEA Grapalat" w:hAnsi="GHEA Grapalat"/>
          <w:i w:val="0"/>
          <w:sz w:val="24"/>
          <w:szCs w:val="24"/>
        </w:rPr>
        <w:t xml:space="preserve">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w:t>
      </w:r>
      <w:proofErr w:type="spellStart"/>
      <w:r w:rsidRPr="00146C27">
        <w:rPr>
          <w:rFonts w:ascii="GHEA Grapalat" w:hAnsi="GHEA Grapalat"/>
          <w:i w:val="0"/>
          <w:sz w:val="24"/>
          <w:szCs w:val="24"/>
        </w:rPr>
        <w:t>by</w:t>
      </w:r>
      <w:proofErr w:type="spellEnd"/>
      <w:r w:rsidRPr="00146C27">
        <w:rPr>
          <w:rFonts w:ascii="GHEA Grapalat" w:hAnsi="GHEA Grapalat"/>
          <w:i w:val="0"/>
          <w:sz w:val="24"/>
          <w:szCs w:val="24"/>
        </w:rPr>
        <w:t xml:space="preserve"> filed to the Procurement Appeals Board, to the following address: </w:t>
      </w:r>
      <w:proofErr w:type="spellStart"/>
      <w:r w:rsidRPr="00146C27">
        <w:rPr>
          <w:rFonts w:ascii="GHEA Grapalat" w:hAnsi="GHEA Grapalat"/>
          <w:i w:val="0"/>
          <w:sz w:val="24"/>
          <w:szCs w:val="24"/>
        </w:rPr>
        <w:t>Melik-Adamyan</w:t>
      </w:r>
      <w:proofErr w:type="spellEnd"/>
      <w:r w:rsidRPr="00146C27">
        <w:rPr>
          <w:rFonts w:ascii="GHEA Grapalat" w:hAnsi="GHEA Grapalat"/>
          <w:i w:val="0"/>
          <w:sz w:val="24"/>
          <w:szCs w:val="24"/>
        </w:rPr>
        <w:t xml:space="preserve">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055445" w:rsidRPr="00146C27" w:rsidRDefault="00055445" w:rsidP="00055445">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Pr>
          <w:rFonts w:ascii="GHEA Grapalat" w:hAnsi="GHEA Grapalat"/>
          <w:i w:val="0"/>
          <w:sz w:val="24"/>
          <w:szCs w:val="24"/>
        </w:rPr>
        <w:t xml:space="preserve">o </w:t>
      </w:r>
      <w:proofErr w:type="spellStart"/>
      <w:r>
        <w:rPr>
          <w:rFonts w:ascii="GHEA Grapalat" w:hAnsi="GHEA Grapalat"/>
          <w:i w:val="0"/>
          <w:sz w:val="24"/>
          <w:szCs w:val="24"/>
        </w:rPr>
        <w:t>Siranoush</w:t>
      </w:r>
      <w:proofErr w:type="spellEnd"/>
      <w:r>
        <w:rPr>
          <w:rFonts w:ascii="GHEA Grapalat" w:hAnsi="GHEA Grapalat"/>
          <w:i w:val="0"/>
          <w:sz w:val="24"/>
          <w:szCs w:val="24"/>
        </w:rPr>
        <w:t xml:space="preserve"> </w:t>
      </w:r>
      <w:proofErr w:type="spellStart"/>
      <w:r>
        <w:rPr>
          <w:rFonts w:ascii="GHEA Grapalat" w:hAnsi="GHEA Grapalat"/>
          <w:i w:val="0"/>
          <w:sz w:val="24"/>
          <w:szCs w:val="24"/>
        </w:rPr>
        <w:t>Papikyan</w:t>
      </w:r>
      <w:proofErr w:type="spellEnd"/>
      <w:r w:rsidRPr="00146C27">
        <w:rPr>
          <w:rFonts w:ascii="GHEA Grapalat" w:hAnsi="GHEA Grapalat"/>
          <w:i w:val="0"/>
          <w:sz w:val="24"/>
          <w:szCs w:val="24"/>
        </w:rPr>
        <w:t>, Secretary of the Evaluation Commission</w:t>
      </w:r>
      <w:r>
        <w:rPr>
          <w:rFonts w:ascii="GHEA Grapalat" w:hAnsi="GHEA Grapalat"/>
          <w:i w:val="0"/>
          <w:sz w:val="24"/>
          <w:szCs w:val="24"/>
        </w:rPr>
        <w:t>.</w:t>
      </w:r>
    </w:p>
    <w:p w:rsidR="00055445" w:rsidRDefault="00055445" w:rsidP="00055445">
      <w:pPr>
        <w:pStyle w:val="BodyTextIndent"/>
        <w:spacing w:after="160"/>
        <w:ind w:firstLine="2694"/>
        <w:rPr>
          <w:rFonts w:ascii="GHEA Grapalat" w:hAnsi="GHEA Grapalat"/>
          <w:i w:val="0"/>
          <w:sz w:val="24"/>
          <w:szCs w:val="24"/>
        </w:rPr>
      </w:pPr>
    </w:p>
    <w:p w:rsidR="00055445" w:rsidRPr="005F3674" w:rsidRDefault="00055445" w:rsidP="00055445">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Pr="005F3674">
        <w:rPr>
          <w:rFonts w:ascii="GHEA Grapalat" w:hAnsi="GHEA Grapalat"/>
          <w:b/>
          <w:i w:val="0"/>
          <w:sz w:val="24"/>
          <w:szCs w:val="24"/>
          <w:lang w:val="af-ZA"/>
        </w:rPr>
        <w:t>011</w:t>
      </w:r>
      <w:proofErr w:type="gramEnd"/>
      <w:r w:rsidRPr="005F3674">
        <w:rPr>
          <w:rFonts w:ascii="GHEA Grapalat" w:hAnsi="GHEA Grapalat"/>
          <w:b/>
          <w:i w:val="0"/>
          <w:sz w:val="24"/>
          <w:szCs w:val="24"/>
          <w:lang w:val="af-ZA"/>
        </w:rPr>
        <w:t xml:space="preserve"> 61 04 24</w:t>
      </w:r>
    </w:p>
    <w:p w:rsidR="00055445" w:rsidRPr="005F3674" w:rsidRDefault="00055445" w:rsidP="00055445">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Pr="005F3674">
          <w:rPr>
            <w:rFonts w:ascii="GHEA Grapalat" w:hAnsi="GHEA Grapalat" w:cs="Arial"/>
            <w:b/>
            <w:bCs/>
            <w:i w:val="0"/>
            <w:kern w:val="32"/>
            <w:sz w:val="24"/>
            <w:szCs w:val="24"/>
            <w:lang w:val="af-ZA"/>
          </w:rPr>
          <w:t>gnumnerhvkk@mail.ru</w:t>
        </w:r>
      </w:hyperlink>
    </w:p>
    <w:p w:rsidR="00055445" w:rsidRDefault="00055445" w:rsidP="00055445">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p>
    <w:p w:rsidR="00BC28B6" w:rsidRPr="00055445" w:rsidRDefault="00055445" w:rsidP="00055445">
      <w:pPr>
        <w:pStyle w:val="BodyTextIndent"/>
        <w:spacing w:line="240" w:lineRule="auto"/>
        <w:ind w:firstLine="0"/>
        <w:rPr>
          <w:rFonts w:ascii="GHEA Grapalat" w:hAnsi="GHEA Grapalat"/>
          <w:i w:val="0"/>
          <w:sz w:val="24"/>
          <w:szCs w:val="24"/>
          <w:u w:val="single"/>
          <w:lang w:val="ru-RU"/>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055445"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1CE3" w:rsidRDefault="008B1CE3">
      <w:r>
        <w:separator/>
      </w:r>
    </w:p>
  </w:endnote>
  <w:endnote w:type="continuationSeparator" w:id="0">
    <w:p w:rsidR="008B1CE3" w:rsidRDefault="008B1CE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911EF4">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D56E13">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1CE3" w:rsidRDefault="008B1CE3">
      <w:r>
        <w:separator/>
      </w:r>
    </w:p>
  </w:footnote>
  <w:footnote w:type="continuationSeparator" w:id="0">
    <w:p w:rsidR="008B1CE3" w:rsidRDefault="008B1C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44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5FB"/>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08C"/>
    <w:rsid w:val="004055C1"/>
    <w:rsid w:val="00405996"/>
    <w:rsid w:val="004068F5"/>
    <w:rsid w:val="004072C8"/>
    <w:rsid w:val="0040761D"/>
    <w:rsid w:val="004110AC"/>
    <w:rsid w:val="00411D9D"/>
    <w:rsid w:val="004148B2"/>
    <w:rsid w:val="004175B6"/>
    <w:rsid w:val="00417A91"/>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385E"/>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0E93"/>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58EC"/>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6C48"/>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0E7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1EF4"/>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CF7378"/>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104"/>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6E13"/>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2BB1"/>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6EB6C-9BAE-43E9-8262-FAD17274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11</cp:revision>
  <cp:lastPrinted>2017-05-24T10:19:00Z</cp:lastPrinted>
  <dcterms:created xsi:type="dcterms:W3CDTF">2017-08-25T07:20:00Z</dcterms:created>
  <dcterms:modified xsi:type="dcterms:W3CDTF">2017-09-04T13:40:00Z</dcterms:modified>
</cp:coreProperties>
</file>