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A1" w:rsidRPr="00443C26" w:rsidRDefault="00DA70A1" w:rsidP="00DA70A1">
      <w:pPr>
        <w:ind w:firstLine="360"/>
        <w:jc w:val="center"/>
        <w:rPr>
          <w:rFonts w:ascii="Arial Unicode" w:hAnsi="Arial Unicode" w:cs="Sylfaen"/>
          <w:b/>
          <w:sz w:val="22"/>
          <w:szCs w:val="22"/>
          <w:lang w:val="af-ZA"/>
        </w:rPr>
      </w:pPr>
      <w:r w:rsidRPr="00443C26">
        <w:rPr>
          <w:rFonts w:ascii="Arial Unicode" w:hAnsi="Arial Unicode" w:cs="Sylfaen"/>
          <w:b/>
          <w:sz w:val="22"/>
          <w:szCs w:val="22"/>
          <w:lang w:val="af-ZA"/>
        </w:rPr>
        <w:t>ՀԱՅՏԱՐԱՐՈՒԹՅՈՒՆ</w:t>
      </w:r>
    </w:p>
    <w:p w:rsidR="00DA70A1" w:rsidRPr="00443C26" w:rsidRDefault="00DA70A1" w:rsidP="00DA70A1">
      <w:pPr>
        <w:ind w:firstLine="360"/>
        <w:jc w:val="center"/>
        <w:rPr>
          <w:rFonts w:ascii="Arial Unicode" w:hAnsi="Arial Unicode"/>
          <w:b/>
          <w:sz w:val="22"/>
          <w:szCs w:val="22"/>
          <w:lang w:val="af-ZA"/>
        </w:rPr>
      </w:pPr>
    </w:p>
    <w:p w:rsidR="00DA70A1" w:rsidRPr="00443C26" w:rsidRDefault="00DA70A1" w:rsidP="00DA70A1">
      <w:pPr>
        <w:pStyle w:val="Heading1"/>
        <w:rPr>
          <w:rFonts w:ascii="GHEA Grapalat" w:hAnsi="GHEA Grapalat"/>
          <w:b/>
          <w:sz w:val="22"/>
          <w:szCs w:val="22"/>
          <w:lang w:val="af-ZA"/>
        </w:rPr>
      </w:pPr>
      <w:r w:rsidRPr="00443C26">
        <w:rPr>
          <w:rFonts w:ascii="GHEA Grapalat" w:hAnsi="GHEA Grapalat"/>
          <w:b/>
          <w:sz w:val="22"/>
          <w:szCs w:val="22"/>
          <w:lang w:val="af-ZA"/>
        </w:rPr>
        <w:t>ՙՙ</w:t>
      </w:r>
      <w:r>
        <w:rPr>
          <w:rFonts w:ascii="GHEA Grapalat" w:hAnsi="GHEA Grapalat" w:cs="Sylfaen"/>
          <w:b/>
          <w:sz w:val="22"/>
          <w:szCs w:val="22"/>
        </w:rPr>
        <w:t>ԳՄԿՀ</w:t>
      </w:r>
      <w:r w:rsidRPr="00443C26">
        <w:rPr>
          <w:rFonts w:ascii="GHEA Grapalat" w:hAnsi="GHEA Grapalat" w:cs="Arial LatArm"/>
          <w:b/>
          <w:sz w:val="22"/>
          <w:szCs w:val="22"/>
          <w:lang w:val="af-ZA"/>
        </w:rPr>
        <w:t>-</w:t>
      </w:r>
      <w:r>
        <w:rPr>
          <w:rFonts w:ascii="GHEA Grapalat" w:hAnsi="GHEA Grapalat" w:cs="Sylfaen"/>
          <w:b/>
          <w:sz w:val="22"/>
          <w:szCs w:val="22"/>
        </w:rPr>
        <w:t>ԳՀԱՇ</w:t>
      </w:r>
      <w:r w:rsidRPr="00443C26">
        <w:rPr>
          <w:rFonts w:ascii="GHEA Grapalat" w:hAnsi="GHEA Grapalat" w:cs="Sylfaen"/>
          <w:b/>
          <w:sz w:val="22"/>
          <w:szCs w:val="22"/>
        </w:rPr>
        <w:t>ՁԲ</w:t>
      </w:r>
      <w:r>
        <w:rPr>
          <w:rFonts w:ascii="GHEA Grapalat" w:hAnsi="GHEA Grapalat" w:cs="Arial LatArm"/>
          <w:b/>
          <w:sz w:val="22"/>
          <w:szCs w:val="22"/>
          <w:lang w:val="af-ZA"/>
        </w:rPr>
        <w:t xml:space="preserve"> -17/02</w:t>
      </w:r>
      <w:r w:rsidRPr="00443C26">
        <w:rPr>
          <w:rFonts w:ascii="GHEA Grapalat" w:hAnsi="GHEA Grapalat" w:cs="Arial LatArm"/>
          <w:b/>
          <w:sz w:val="22"/>
          <w:szCs w:val="22"/>
          <w:lang w:val="af-ZA"/>
        </w:rPr>
        <w:t>ՙՙ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/>
          <w:b/>
          <w:sz w:val="22"/>
          <w:szCs w:val="22"/>
        </w:rPr>
        <w:t>ԾԱԾԿԱԳՐՈՎ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/>
          <w:b/>
          <w:sz w:val="22"/>
          <w:szCs w:val="22"/>
          <w:lang w:val="af-ZA"/>
        </w:rPr>
        <w:t>ԳՆԱՆՇՄԱՆ ՀԱՐՑՄԱՆ</w:t>
      </w:r>
      <w:r w:rsidRPr="00443C26">
        <w:rPr>
          <w:rFonts w:ascii="GHEA Grapalat" w:hAnsi="GHEA Grapalat"/>
          <w:b/>
          <w:sz w:val="22"/>
          <w:szCs w:val="22"/>
          <w:lang w:val="es-ES"/>
        </w:rPr>
        <w:t xml:space="preserve"> ՄԻՋՈՑՈՎ ԳՆՈՒՄ ԿԱՏԱՐԵԼՈՒ 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ԸՆԹԱՑԱԿԱՐԳՈՎ </w:t>
      </w:r>
      <w:r w:rsidRPr="00443C26">
        <w:rPr>
          <w:rFonts w:ascii="GHEA Grapalat" w:hAnsi="GHEA Grapalat" w:cs="Sylfaen"/>
          <w:b/>
          <w:sz w:val="22"/>
          <w:szCs w:val="22"/>
          <w:lang w:val="af-ZA"/>
        </w:rPr>
        <w:t>ՊԱՅՄԱՆԱԳԻՐ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b/>
          <w:sz w:val="22"/>
          <w:szCs w:val="22"/>
          <w:lang w:val="af-ZA"/>
        </w:rPr>
        <w:t>ԿՆՔԵԼՈՒ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b/>
          <w:sz w:val="22"/>
          <w:szCs w:val="22"/>
          <w:lang w:val="af-ZA"/>
        </w:rPr>
        <w:t>ՈՐՈՇՄԱՆ</w:t>
      </w:r>
      <w:r w:rsidRPr="00443C26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b/>
          <w:sz w:val="22"/>
          <w:szCs w:val="22"/>
          <w:lang w:val="af-ZA"/>
        </w:rPr>
        <w:t>ՄԱՍԻՆ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</w:p>
    <w:p w:rsidR="00DA70A1" w:rsidRPr="00443C26" w:rsidRDefault="00DA70A1" w:rsidP="00DA70A1">
      <w:pPr>
        <w:pStyle w:val="Heading3"/>
        <w:ind w:firstLine="360"/>
        <w:rPr>
          <w:rFonts w:ascii="Arial Unicode" w:hAnsi="Arial Unicode"/>
          <w:sz w:val="22"/>
          <w:szCs w:val="22"/>
          <w:lang w:val="af-ZA"/>
        </w:rPr>
      </w:pPr>
      <w:r>
        <w:rPr>
          <w:rFonts w:ascii="GHEA Grapalat" w:hAnsi="GHEA Grapalat"/>
          <w:lang w:val="es-ES"/>
        </w:rPr>
        <w:t>ԳՆԱՆՇՄԱՆ ՀԱՐՑՄԱՆ</w:t>
      </w:r>
      <w:r w:rsidRPr="00F5262F">
        <w:rPr>
          <w:rFonts w:ascii="GHEA Grapalat" w:hAnsi="GHEA Grapalat"/>
          <w:lang w:val="es-ES"/>
        </w:rPr>
        <w:t xml:space="preserve"> ՄԻՋՈՑՈՎ ԳՆՈՒՄ ԿԱՏԱՐԵԼՈՒ</w:t>
      </w:r>
      <w:r w:rsidRPr="00F5262F">
        <w:rPr>
          <w:rFonts w:ascii="Arial Unicode" w:hAnsi="Arial Unicode"/>
          <w:lang w:val="af-ZA"/>
        </w:rPr>
        <w:t xml:space="preserve"> ԸՆԹԱՑԱԿԱՐԳԻ ԾԱԾԿԱԳԻՐԸ՝ </w:t>
      </w:r>
      <w:r>
        <w:rPr>
          <w:rFonts w:ascii="Arial Unicode" w:hAnsi="Arial Unicode"/>
          <w:lang w:val="af-ZA"/>
        </w:rPr>
        <w:t xml:space="preserve">                    </w:t>
      </w:r>
      <w:r w:rsidRPr="00F5262F">
        <w:rPr>
          <w:rFonts w:ascii="Arial Unicode" w:hAnsi="Arial Unicode"/>
          <w:lang w:val="af-ZA"/>
        </w:rPr>
        <w:t>&lt;&lt;</w:t>
      </w:r>
      <w:r w:rsidRPr="00F5262F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</w:rPr>
        <w:t>ԳՄԿՀ</w:t>
      </w:r>
      <w:r w:rsidRPr="00F5262F">
        <w:rPr>
          <w:rFonts w:ascii="GHEA Grapalat" w:hAnsi="GHEA Grapalat" w:cs="Arial LatArm"/>
          <w:lang w:val="af-ZA"/>
        </w:rPr>
        <w:t>-</w:t>
      </w:r>
      <w:r>
        <w:rPr>
          <w:rFonts w:ascii="GHEA Grapalat" w:hAnsi="GHEA Grapalat" w:cs="Sylfaen"/>
        </w:rPr>
        <w:t>ԳՀԱՇ</w:t>
      </w:r>
      <w:r w:rsidRPr="00F5262F">
        <w:rPr>
          <w:rFonts w:ascii="GHEA Grapalat" w:hAnsi="GHEA Grapalat" w:cs="Sylfaen"/>
        </w:rPr>
        <w:t>ՁԲ</w:t>
      </w:r>
      <w:r>
        <w:rPr>
          <w:rFonts w:ascii="GHEA Grapalat" w:hAnsi="GHEA Grapalat" w:cs="Arial LatArm"/>
          <w:lang w:val="af-ZA"/>
        </w:rPr>
        <w:t xml:space="preserve"> -17</w:t>
      </w:r>
      <w:r w:rsidRPr="00F5262F">
        <w:rPr>
          <w:rFonts w:ascii="GHEA Grapalat" w:hAnsi="GHEA Grapalat" w:cs="Arial LatArm"/>
          <w:lang w:val="af-ZA"/>
        </w:rPr>
        <w:t>/</w:t>
      </w:r>
      <w:r>
        <w:rPr>
          <w:rFonts w:ascii="GHEA Grapalat" w:hAnsi="GHEA Grapalat" w:cs="Arial LatArm"/>
          <w:lang w:val="af-ZA"/>
        </w:rPr>
        <w:t>02</w:t>
      </w:r>
      <w:r w:rsidRPr="00F5262F">
        <w:rPr>
          <w:rFonts w:ascii="Arial Unicode" w:hAnsi="Arial Unicode"/>
          <w:lang w:val="af-ZA"/>
        </w:rPr>
        <w:t>&gt;&gt;</w:t>
      </w:r>
    </w:p>
    <w:p w:rsidR="00DA70A1" w:rsidRPr="00443C26" w:rsidRDefault="00DA70A1" w:rsidP="00DA70A1">
      <w:pPr>
        <w:ind w:firstLine="360"/>
        <w:rPr>
          <w:rFonts w:ascii="Arial Unicode" w:hAnsi="Arial Unicode"/>
          <w:sz w:val="22"/>
          <w:szCs w:val="22"/>
          <w:lang w:val="af-ZA"/>
        </w:rPr>
      </w:pPr>
    </w:p>
    <w:p w:rsidR="00DA70A1" w:rsidRPr="00443C26" w:rsidRDefault="00DA70A1" w:rsidP="00DA70A1">
      <w:pPr>
        <w:ind w:firstLine="360"/>
        <w:jc w:val="both"/>
        <w:rPr>
          <w:rFonts w:ascii="GHEA Grapalat" w:hAnsi="GHEA Grapalat"/>
          <w:sz w:val="22"/>
          <w:szCs w:val="22"/>
          <w:lang w:val="af-ZA"/>
        </w:rPr>
      </w:pPr>
      <w:r w:rsidRPr="00443C26">
        <w:rPr>
          <w:rFonts w:ascii="GHEA Grapalat" w:hAnsi="GHEA Grapalat" w:cs="Sylfaen"/>
          <w:sz w:val="22"/>
          <w:szCs w:val="22"/>
          <w:lang w:val="af-ZA"/>
        </w:rPr>
        <w:t>Պատվիրատուն</w:t>
      </w:r>
      <w:r w:rsidRPr="00443C26">
        <w:rPr>
          <w:rFonts w:ascii="GHEA Grapalat" w:hAnsi="GHEA Grapalat"/>
          <w:sz w:val="22"/>
          <w:szCs w:val="22"/>
          <w:lang w:val="af-ZA"/>
        </w:rPr>
        <w:t>` ՀՀ Գեղար</w:t>
      </w:r>
      <w:r>
        <w:rPr>
          <w:rFonts w:ascii="GHEA Grapalat" w:hAnsi="GHEA Grapalat"/>
          <w:sz w:val="22"/>
          <w:szCs w:val="22"/>
          <w:lang w:val="af-ZA"/>
        </w:rPr>
        <w:t>քունիքի մարզի Կարմիրգյուղի համայնք</w:t>
      </w:r>
      <w:r w:rsidRPr="00443C26">
        <w:rPr>
          <w:rFonts w:ascii="GHEA Grapalat" w:hAnsi="GHEA Grapalat"/>
          <w:sz w:val="22"/>
          <w:szCs w:val="22"/>
          <w:lang w:val="af-ZA"/>
        </w:rPr>
        <w:t>ապետարանը</w:t>
      </w:r>
      <w:r w:rsidRPr="00443C26">
        <w:rPr>
          <w:rFonts w:ascii="GHEA Grapalat" w:hAnsi="GHEA Grapalat" w:cs="Sylfaen"/>
          <w:sz w:val="22"/>
          <w:szCs w:val="22"/>
          <w:lang w:val="af-ZA"/>
        </w:rPr>
        <w:t>, որը գտնվում է գ. Կարմիրգյուղ</w:t>
      </w:r>
      <w:r>
        <w:rPr>
          <w:rFonts w:ascii="GHEA Grapalat" w:hAnsi="GHEA Grapalat" w:cs="Sylfaen"/>
          <w:sz w:val="22"/>
          <w:szCs w:val="22"/>
          <w:lang w:val="af-ZA"/>
        </w:rPr>
        <w:t>,</w:t>
      </w:r>
      <w:r w:rsidRPr="00443C26">
        <w:rPr>
          <w:rFonts w:ascii="GHEA Grapalat" w:hAnsi="GHEA Grapalat" w:cs="Sylfaen"/>
          <w:sz w:val="22"/>
          <w:szCs w:val="22"/>
          <w:lang w:val="af-ZA"/>
        </w:rPr>
        <w:t xml:space="preserve"> Գ. Նժդեհի 4/1 հասցեում, ստորև ներկայացնում է «</w:t>
      </w:r>
      <w:r>
        <w:rPr>
          <w:rFonts w:ascii="GHEA Grapalat" w:hAnsi="GHEA Grapalat" w:cs="Sylfaen"/>
          <w:sz w:val="22"/>
          <w:szCs w:val="22"/>
        </w:rPr>
        <w:t>ԳՄԿՀ</w:t>
      </w:r>
      <w:r w:rsidRPr="00443C26">
        <w:rPr>
          <w:rFonts w:ascii="GHEA Grapalat" w:hAnsi="GHEA Grapalat" w:cs="Arial LatArm"/>
          <w:sz w:val="22"/>
          <w:szCs w:val="22"/>
          <w:lang w:val="af-ZA"/>
        </w:rPr>
        <w:t>-</w:t>
      </w:r>
      <w:r>
        <w:rPr>
          <w:rFonts w:ascii="GHEA Grapalat" w:hAnsi="GHEA Grapalat" w:cs="Sylfaen"/>
          <w:sz w:val="22"/>
          <w:szCs w:val="22"/>
        </w:rPr>
        <w:t>ԳՀԱՇ</w:t>
      </w:r>
      <w:r w:rsidRPr="00443C26">
        <w:rPr>
          <w:rFonts w:ascii="GHEA Grapalat" w:hAnsi="GHEA Grapalat" w:cs="Sylfaen"/>
          <w:sz w:val="22"/>
          <w:szCs w:val="22"/>
        </w:rPr>
        <w:t>ՁԲ</w:t>
      </w:r>
      <w:r>
        <w:rPr>
          <w:rFonts w:ascii="GHEA Grapalat" w:hAnsi="GHEA Grapalat" w:cs="Arial LatArm"/>
          <w:sz w:val="22"/>
          <w:szCs w:val="22"/>
          <w:lang w:val="af-ZA"/>
        </w:rPr>
        <w:t xml:space="preserve"> -17/02</w:t>
      </w:r>
      <w:r w:rsidRPr="00443C26">
        <w:rPr>
          <w:rFonts w:ascii="GHEA Grapalat" w:hAnsi="GHEA Grapalat" w:cs="Sylfaen"/>
          <w:sz w:val="22"/>
          <w:szCs w:val="22"/>
          <w:lang w:val="af-ZA"/>
        </w:rPr>
        <w:t xml:space="preserve">» ծածկագրով հայտարարված </w:t>
      </w:r>
      <w:r>
        <w:rPr>
          <w:rFonts w:ascii="GHEA Grapalat" w:hAnsi="GHEA Grapalat" w:cs="Sylfaen"/>
          <w:sz w:val="22"/>
          <w:szCs w:val="22"/>
          <w:lang w:val="af-ZA"/>
        </w:rPr>
        <w:t>գնանշման հարցման</w:t>
      </w:r>
      <w:r w:rsidRPr="00443C26">
        <w:rPr>
          <w:rFonts w:ascii="GHEA Grapalat" w:hAnsi="GHEA Grapalat"/>
          <w:sz w:val="22"/>
          <w:szCs w:val="22"/>
          <w:lang w:val="es-ES"/>
        </w:rPr>
        <w:t xml:space="preserve"> միջոցով գնում կատարելու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ընթացակարգով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պայմանագիր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կնքելու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որոշման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մասին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համառոտ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տեղեկատվությունը</w:t>
      </w:r>
      <w:r w:rsidRPr="00443C26">
        <w:rPr>
          <w:rFonts w:ascii="GHEA Grapalat" w:hAnsi="GHEA Grapalat" w:cs="Arial Armenian"/>
          <w:sz w:val="22"/>
          <w:szCs w:val="22"/>
          <w:lang w:val="af-ZA"/>
        </w:rPr>
        <w:t>։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  <w:r w:rsidRPr="00443C26">
        <w:rPr>
          <w:rFonts w:ascii="GHEA Grapalat" w:hAnsi="GHEA Grapalat" w:cs="Sylfaen"/>
          <w:sz w:val="22"/>
          <w:szCs w:val="22"/>
          <w:lang w:val="af-ZA"/>
        </w:rPr>
        <w:t>Գնահատող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հանձնաժողովի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201</w:t>
      </w:r>
      <w:r>
        <w:rPr>
          <w:rFonts w:ascii="GHEA Grapalat" w:hAnsi="GHEA Grapalat"/>
          <w:sz w:val="22"/>
          <w:szCs w:val="22"/>
          <w:lang w:val="af-ZA"/>
        </w:rPr>
        <w:t>7</w:t>
      </w:r>
      <w:r>
        <w:rPr>
          <w:rFonts w:ascii="GHEA Grapalat" w:hAnsi="GHEA Grapalat" w:cs="Sylfaen"/>
          <w:sz w:val="22"/>
          <w:szCs w:val="22"/>
          <w:lang w:val="af-ZA"/>
        </w:rPr>
        <w:t>թ. օգոստոսի</w:t>
      </w:r>
      <w:r w:rsidRPr="00443C26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sz w:val="22"/>
          <w:szCs w:val="22"/>
          <w:lang w:val="af-ZA"/>
        </w:rPr>
        <w:t>18</w:t>
      </w:r>
      <w:r w:rsidRPr="00443C26">
        <w:rPr>
          <w:rFonts w:ascii="GHEA Grapalat" w:hAnsi="GHEA Grapalat"/>
          <w:sz w:val="22"/>
          <w:szCs w:val="22"/>
          <w:lang w:val="af-ZA"/>
        </w:rPr>
        <w:t>-</w:t>
      </w:r>
      <w:r w:rsidRPr="00443C26">
        <w:rPr>
          <w:rFonts w:ascii="GHEA Grapalat" w:hAnsi="GHEA Grapalat" w:cs="Sylfaen"/>
          <w:sz w:val="22"/>
          <w:szCs w:val="22"/>
          <w:lang w:val="af-ZA"/>
        </w:rPr>
        <w:t>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որոշմամբ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հաստատվել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sz w:val="22"/>
          <w:szCs w:val="22"/>
          <w:lang w:val="af-ZA"/>
        </w:rPr>
        <w:t>է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ընթացակարգի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մասնակ</w:t>
      </w:r>
      <w:r>
        <w:rPr>
          <w:rFonts w:ascii="GHEA Grapalat" w:hAnsi="GHEA Grapalat" w:cs="Sylfaen"/>
          <w:sz w:val="22"/>
          <w:szCs w:val="22"/>
          <w:lang w:val="af-ZA"/>
        </w:rPr>
        <w:t>ցի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կողմից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ներկայացված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sz w:val="22"/>
          <w:szCs w:val="22"/>
          <w:lang w:val="af-ZA"/>
        </w:rPr>
        <w:t>հայտ</w:t>
      </w:r>
      <w:r w:rsidRPr="00443C26">
        <w:rPr>
          <w:rFonts w:ascii="GHEA Grapalat" w:hAnsi="GHEA Grapalat" w:cs="Sylfaen"/>
          <w:sz w:val="22"/>
          <w:szCs w:val="22"/>
          <w:lang w:val="af-ZA"/>
        </w:rPr>
        <w:t>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`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հրավերի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պահանջներին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համապատասխանության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գնահատման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արդյունքները</w:t>
      </w:r>
      <w:r w:rsidRPr="00443C26">
        <w:rPr>
          <w:rFonts w:ascii="GHEA Grapalat" w:hAnsi="GHEA Grapalat" w:cs="Arial Armenian"/>
          <w:sz w:val="22"/>
          <w:szCs w:val="22"/>
          <w:lang w:val="af-ZA"/>
        </w:rPr>
        <w:t>։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Համաձայն</w:t>
      </w:r>
      <w:r w:rsidRPr="00443C2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443C26">
        <w:rPr>
          <w:rFonts w:ascii="GHEA Grapalat" w:hAnsi="GHEA Grapalat" w:cs="Sylfaen"/>
          <w:sz w:val="22"/>
          <w:szCs w:val="22"/>
          <w:lang w:val="af-ZA"/>
        </w:rPr>
        <w:t>որի</w:t>
      </w:r>
      <w:r w:rsidRPr="00443C26">
        <w:rPr>
          <w:rFonts w:ascii="GHEA Grapalat" w:hAnsi="GHEA Grapalat"/>
          <w:sz w:val="22"/>
          <w:szCs w:val="22"/>
          <w:lang w:val="af-ZA"/>
        </w:rPr>
        <w:t>`</w:t>
      </w:r>
    </w:p>
    <w:p w:rsidR="00DA70A1" w:rsidRPr="001B4F89" w:rsidRDefault="00DA70A1" w:rsidP="00DA70A1">
      <w:pPr>
        <w:ind w:firstLine="360"/>
        <w:jc w:val="both"/>
        <w:rPr>
          <w:rFonts w:ascii="Arial Unicode" w:hAnsi="Arial Unicode"/>
          <w:i/>
          <w:sz w:val="22"/>
          <w:szCs w:val="22"/>
          <w:lang w:val="af-ZA"/>
        </w:rPr>
      </w:pP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b/>
          <w:sz w:val="22"/>
          <w:szCs w:val="22"/>
          <w:lang w:val="af-ZA"/>
        </w:rPr>
      </w:pPr>
      <w:r w:rsidRPr="00443C26">
        <w:rPr>
          <w:rFonts w:ascii="Arial Unicode" w:hAnsi="Arial Unicode" w:cs="Sylfaen"/>
          <w:b/>
          <w:sz w:val="22"/>
          <w:szCs w:val="22"/>
          <w:u w:val="single"/>
          <w:lang w:val="af-ZA"/>
        </w:rPr>
        <w:t>Չափաբաժին</w:t>
      </w:r>
      <w:r w:rsidRPr="00443C26">
        <w:rPr>
          <w:rFonts w:ascii="Arial Unicode" w:hAnsi="Arial Unicode"/>
          <w:b/>
          <w:sz w:val="22"/>
          <w:szCs w:val="22"/>
          <w:u w:val="single"/>
          <w:lang w:val="af-ZA"/>
        </w:rPr>
        <w:t xml:space="preserve"> 1</w:t>
      </w:r>
      <w:r w:rsidRPr="00443C26">
        <w:rPr>
          <w:rFonts w:ascii="Arial Unicode" w:hAnsi="Arial Unicode" w:cs="Arial Armenian"/>
          <w:b/>
          <w:sz w:val="22"/>
          <w:szCs w:val="22"/>
          <w:lang w:val="af-ZA"/>
        </w:rPr>
        <w:t>`</w:t>
      </w:r>
      <w:r w:rsidRPr="00443C26">
        <w:rPr>
          <w:rFonts w:ascii="Arial Unicode" w:hAnsi="Arial Unicode"/>
          <w:b/>
          <w:sz w:val="22"/>
          <w:szCs w:val="22"/>
          <w:lang w:val="af-ZA"/>
        </w:rPr>
        <w:t xml:space="preserve"> </w:t>
      </w:r>
    </w:p>
    <w:p w:rsidR="00DA70A1" w:rsidRPr="001B4F89" w:rsidRDefault="00DA70A1" w:rsidP="00DA70A1">
      <w:pPr>
        <w:ind w:firstLine="360"/>
        <w:jc w:val="both"/>
        <w:rPr>
          <w:rFonts w:ascii="Arial Unicode" w:hAnsi="Arial Unicode"/>
          <w:sz w:val="20"/>
          <w:lang w:val="pt-BR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 xml:space="preserve"> Գնման առարկա է հանդիսանում`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>
        <w:rPr>
          <w:rFonts w:ascii="GHEA Grapalat" w:hAnsi="GHEA Grapalat"/>
        </w:rPr>
        <w:t>ՀՀ Գեղարքունիքի մարզի Կարմիրգյուղ համայնքի Գարեգին Նժդեհ փողոցից  թիվ 2 միջն.դպրոց տանող ճանապարհի ասֆալտապատման աշխատանքները</w:t>
      </w:r>
      <w:r>
        <w:rPr>
          <w:rFonts w:ascii="Arial Unicode" w:hAnsi="Arial Unicode" w:cs="Sylfaen"/>
          <w:sz w:val="20"/>
        </w:rPr>
        <w:t>:</w:t>
      </w:r>
    </w:p>
    <w:p w:rsidR="00DA70A1" w:rsidRPr="001B4F89" w:rsidRDefault="00DA70A1" w:rsidP="00DA70A1">
      <w:pPr>
        <w:ind w:firstLine="360"/>
        <w:jc w:val="both"/>
        <w:rPr>
          <w:rFonts w:ascii="Arial Unicode" w:hAnsi="Arial Unicode" w:cs="Sylfaen"/>
          <w:sz w:val="22"/>
          <w:szCs w:val="22"/>
          <w:lang w:val="af-ZA"/>
        </w:rPr>
      </w:pPr>
      <w:r w:rsidRPr="001B4F89">
        <w:rPr>
          <w:rFonts w:ascii="Arial Unicode" w:hAnsi="Arial Unicode"/>
          <w:sz w:val="22"/>
          <w:szCs w:val="22"/>
          <w:lang w:val="pt-BR"/>
        </w:rPr>
        <w:t xml:space="preserve">  </w:t>
      </w:r>
    </w:p>
    <w:tbl>
      <w:tblPr>
        <w:tblW w:w="107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21"/>
        <w:gridCol w:w="2701"/>
        <w:gridCol w:w="3215"/>
        <w:gridCol w:w="2458"/>
      </w:tblGrid>
      <w:tr w:rsidR="00DA70A1" w:rsidRPr="00443C26" w:rsidTr="00C45520">
        <w:trPr>
          <w:trHeight w:val="626"/>
          <w:jc w:val="center"/>
        </w:trPr>
        <w:tc>
          <w:tcPr>
            <w:tcW w:w="2421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Մասնակցի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անվանումը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Հրավերի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պահանջներին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համապատասխանող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հայտեր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>/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համապատասխանելու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դեպքում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նշել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“X”/</w:t>
            </w:r>
          </w:p>
        </w:tc>
        <w:tc>
          <w:tcPr>
            <w:tcW w:w="3215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Հրավերի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պահանջներին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չհամապատասխանող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հայտեր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>/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չհամապատասխանելու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դեպքում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նշել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“X”/</w:t>
            </w:r>
          </w:p>
        </w:tc>
        <w:tc>
          <w:tcPr>
            <w:tcW w:w="245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Անհամապատասխան.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համառոտ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նկարագրութ.</w:t>
            </w:r>
          </w:p>
        </w:tc>
      </w:tr>
      <w:tr w:rsidR="00DA70A1" w:rsidRPr="00443C26" w:rsidTr="00C45520">
        <w:trPr>
          <w:trHeight w:val="213"/>
          <w:jc w:val="center"/>
        </w:trPr>
        <w:tc>
          <w:tcPr>
            <w:tcW w:w="2421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«ՇԻՆՊԼՅՈՒՍ »ՍՊԸ</w:t>
            </w:r>
          </w:p>
        </w:tc>
        <w:tc>
          <w:tcPr>
            <w:tcW w:w="2701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>X</w:t>
            </w:r>
          </w:p>
        </w:tc>
        <w:tc>
          <w:tcPr>
            <w:tcW w:w="3215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</w:tr>
      <w:tr w:rsidR="00DA70A1" w:rsidRPr="00443C26" w:rsidTr="00C45520">
        <w:trPr>
          <w:trHeight w:val="213"/>
          <w:jc w:val="center"/>
        </w:trPr>
        <w:tc>
          <w:tcPr>
            <w:tcW w:w="2421" w:type="dxa"/>
            <w:shd w:val="clear" w:color="auto" w:fill="auto"/>
            <w:vAlign w:val="center"/>
          </w:tcPr>
          <w:p w:rsidR="00DA70A1" w:rsidRPr="0072514C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  <w:lang w:val="pt-BR"/>
              </w:rPr>
            </w:pPr>
          </w:p>
        </w:tc>
        <w:tc>
          <w:tcPr>
            <w:tcW w:w="2701" w:type="dxa"/>
            <w:shd w:val="clear" w:color="auto" w:fill="auto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</w:tr>
      <w:tr w:rsidR="00DA70A1" w:rsidRPr="00443C26" w:rsidTr="00C45520">
        <w:trPr>
          <w:trHeight w:val="213"/>
          <w:jc w:val="center"/>
        </w:trPr>
        <w:tc>
          <w:tcPr>
            <w:tcW w:w="2421" w:type="dxa"/>
            <w:shd w:val="clear" w:color="auto" w:fill="auto"/>
            <w:vAlign w:val="center"/>
          </w:tcPr>
          <w:p w:rsidR="00DA70A1" w:rsidRPr="0072514C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  <w:lang w:val="pt-BR"/>
              </w:rPr>
            </w:pPr>
          </w:p>
        </w:tc>
        <w:tc>
          <w:tcPr>
            <w:tcW w:w="2701" w:type="dxa"/>
            <w:shd w:val="clear" w:color="auto" w:fill="auto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</w:tr>
      <w:tr w:rsidR="00DA70A1" w:rsidRPr="00443C26" w:rsidTr="00C45520">
        <w:trPr>
          <w:trHeight w:val="213"/>
          <w:jc w:val="center"/>
        </w:trPr>
        <w:tc>
          <w:tcPr>
            <w:tcW w:w="2421" w:type="dxa"/>
            <w:shd w:val="clear" w:color="auto" w:fill="auto"/>
            <w:vAlign w:val="center"/>
          </w:tcPr>
          <w:p w:rsidR="00DA70A1" w:rsidRPr="0072514C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  <w:tc>
          <w:tcPr>
            <w:tcW w:w="2701" w:type="dxa"/>
            <w:shd w:val="clear" w:color="auto" w:fill="auto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sz w:val="22"/>
                <w:szCs w:val="22"/>
                <w:lang w:val="af-ZA"/>
              </w:rPr>
            </w:pPr>
          </w:p>
        </w:tc>
      </w:tr>
    </w:tbl>
    <w:p w:rsidR="00DA70A1" w:rsidRPr="00443C26" w:rsidRDefault="00DA70A1" w:rsidP="00DA70A1">
      <w:pPr>
        <w:ind w:firstLine="360"/>
        <w:jc w:val="both"/>
        <w:rPr>
          <w:rFonts w:ascii="Arial Unicode" w:hAnsi="Arial Unicode" w:cs="Sylfaen"/>
          <w:b/>
          <w:sz w:val="22"/>
          <w:szCs w:val="22"/>
          <w:lang w:val="af-ZA"/>
        </w:rPr>
      </w:pP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83"/>
        <w:gridCol w:w="2966"/>
        <w:gridCol w:w="3218"/>
        <w:gridCol w:w="2560"/>
      </w:tblGrid>
      <w:tr w:rsidR="00DA70A1" w:rsidRPr="00443C26" w:rsidTr="00C45520">
        <w:trPr>
          <w:trHeight w:val="53"/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Մասնակիցների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զբաղեցրած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966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Մասնակցի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անվանումը</w:t>
            </w:r>
          </w:p>
        </w:tc>
        <w:tc>
          <w:tcPr>
            <w:tcW w:w="321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Ընտրված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մասնակից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>/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ընտրված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մասնակցի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համար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sz w:val="22"/>
                <w:szCs w:val="22"/>
                <w:lang w:val="af-ZA"/>
              </w:rPr>
              <w:t>նշել</w:t>
            </w: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 xml:space="preserve"> “X”/</w:t>
            </w:r>
          </w:p>
        </w:tc>
        <w:tc>
          <w:tcPr>
            <w:tcW w:w="2560" w:type="dxa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Մասնակցի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առաջարկած գին</w:t>
            </w:r>
          </w:p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/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</w:t>
            </w:r>
            <w:r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Ա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Հ</w:t>
            </w:r>
            <w:r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-ով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 xml:space="preserve">, ՀՀ </w:t>
            </w:r>
            <w:r w:rsidRPr="00443C26">
              <w:rPr>
                <w:rFonts w:ascii="Arial Unicode" w:hAnsi="Arial Unicode" w:cs="Sylfaen"/>
                <w:b/>
                <w:sz w:val="22"/>
                <w:szCs w:val="22"/>
                <w:lang w:val="af-ZA"/>
              </w:rPr>
              <w:t>դրամ</w:t>
            </w: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>/</w:t>
            </w:r>
          </w:p>
        </w:tc>
      </w:tr>
      <w:tr w:rsidR="00DA70A1" w:rsidRPr="00443C26" w:rsidTr="00C45520">
        <w:trPr>
          <w:trHeight w:val="56"/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b/>
                <w:sz w:val="22"/>
                <w:szCs w:val="22"/>
                <w:lang w:val="af-ZA"/>
              </w:rPr>
              <w:t>I</w:t>
            </w:r>
          </w:p>
        </w:tc>
        <w:tc>
          <w:tcPr>
            <w:tcW w:w="2966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«ՇԻՆՊԼՅՈՒՍ »ՍՊԸ</w:t>
            </w:r>
          </w:p>
        </w:tc>
        <w:tc>
          <w:tcPr>
            <w:tcW w:w="321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  <w:r w:rsidRPr="00443C26">
              <w:rPr>
                <w:rFonts w:ascii="Arial Unicode" w:hAnsi="Arial Unicode"/>
                <w:sz w:val="22"/>
                <w:szCs w:val="22"/>
                <w:lang w:val="af-ZA"/>
              </w:rPr>
              <w:t>X</w:t>
            </w:r>
          </w:p>
        </w:tc>
        <w:tc>
          <w:tcPr>
            <w:tcW w:w="2560" w:type="dxa"/>
            <w:vAlign w:val="center"/>
          </w:tcPr>
          <w:p w:rsidR="00DA70A1" w:rsidRPr="00443C26" w:rsidRDefault="00DA70A1" w:rsidP="00C45520">
            <w:pPr>
              <w:pStyle w:val="BodyText"/>
              <w:jc w:val="center"/>
              <w:rPr>
                <w:rFonts w:ascii="Sylfaen" w:hAnsi="Sylfaen" w:cs="Sylfaen"/>
                <w:sz w:val="22"/>
                <w:szCs w:val="22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13014000</w:t>
            </w:r>
          </w:p>
        </w:tc>
      </w:tr>
      <w:tr w:rsidR="00DA70A1" w:rsidRPr="00443C26" w:rsidTr="00C45520">
        <w:trPr>
          <w:trHeight w:val="56"/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DA70A1" w:rsidRPr="00EC1135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</w:rPr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  <w:lang w:val="pt-BR"/>
              </w:rPr>
            </w:pPr>
          </w:p>
        </w:tc>
        <w:tc>
          <w:tcPr>
            <w:tcW w:w="321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</w:p>
        </w:tc>
        <w:tc>
          <w:tcPr>
            <w:tcW w:w="2560" w:type="dxa"/>
            <w:vAlign w:val="center"/>
          </w:tcPr>
          <w:p w:rsidR="00DA70A1" w:rsidRPr="00443C26" w:rsidRDefault="00DA70A1" w:rsidP="00C45520">
            <w:pPr>
              <w:pStyle w:val="BodyText"/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</w:tr>
      <w:tr w:rsidR="00DA70A1" w:rsidRPr="00443C26" w:rsidTr="00C45520">
        <w:trPr>
          <w:trHeight w:val="56"/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ru-RU"/>
              </w:rPr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  <w:tc>
          <w:tcPr>
            <w:tcW w:w="321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</w:p>
        </w:tc>
        <w:tc>
          <w:tcPr>
            <w:tcW w:w="2560" w:type="dxa"/>
            <w:vAlign w:val="center"/>
          </w:tcPr>
          <w:p w:rsidR="00DA70A1" w:rsidRPr="00443C26" w:rsidRDefault="00DA70A1" w:rsidP="00C45520">
            <w:pPr>
              <w:pStyle w:val="BodyText"/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</w:tr>
      <w:tr w:rsidR="00DA70A1" w:rsidRPr="00443C26" w:rsidTr="00C45520">
        <w:trPr>
          <w:trHeight w:val="56"/>
          <w:jc w:val="center"/>
        </w:trPr>
        <w:tc>
          <w:tcPr>
            <w:tcW w:w="1883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  <w:tc>
          <w:tcPr>
            <w:tcW w:w="3218" w:type="dxa"/>
            <w:shd w:val="clear" w:color="auto" w:fill="auto"/>
            <w:vAlign w:val="center"/>
          </w:tcPr>
          <w:p w:rsidR="00DA70A1" w:rsidRPr="00443C26" w:rsidRDefault="00DA70A1" w:rsidP="00C45520">
            <w:pPr>
              <w:jc w:val="center"/>
              <w:rPr>
                <w:rFonts w:ascii="Arial Unicode" w:hAnsi="Arial Unicode"/>
                <w:b/>
                <w:sz w:val="22"/>
                <w:szCs w:val="22"/>
                <w:lang w:val="af-ZA"/>
              </w:rPr>
            </w:pPr>
          </w:p>
        </w:tc>
        <w:tc>
          <w:tcPr>
            <w:tcW w:w="2560" w:type="dxa"/>
            <w:vAlign w:val="center"/>
          </w:tcPr>
          <w:p w:rsidR="00DA70A1" w:rsidRPr="00443C26" w:rsidRDefault="00DA70A1" w:rsidP="00C45520">
            <w:pPr>
              <w:pStyle w:val="BodyText"/>
              <w:jc w:val="center"/>
              <w:rPr>
                <w:rFonts w:ascii="Sylfaen" w:hAnsi="Sylfaen" w:cs="Sylfaen"/>
                <w:sz w:val="22"/>
                <w:szCs w:val="22"/>
              </w:rPr>
            </w:pPr>
          </w:p>
        </w:tc>
      </w:tr>
    </w:tbl>
    <w:p w:rsidR="00DA70A1" w:rsidRPr="00443C26" w:rsidRDefault="00DA70A1" w:rsidP="00DA70A1">
      <w:pPr>
        <w:ind w:firstLine="360"/>
        <w:jc w:val="both"/>
        <w:rPr>
          <w:rFonts w:ascii="Arial Unicode" w:hAnsi="Arial Unicode" w:cs="Sylfaen"/>
          <w:sz w:val="22"/>
          <w:szCs w:val="22"/>
          <w:lang w:val="af-ZA"/>
        </w:rPr>
      </w:pPr>
    </w:p>
    <w:p w:rsidR="00DA70A1" w:rsidRPr="00443C26" w:rsidRDefault="00DA70A1" w:rsidP="00DA70A1">
      <w:pPr>
        <w:ind w:firstLine="360"/>
        <w:jc w:val="both"/>
        <w:rPr>
          <w:rFonts w:ascii="Arial Unicode" w:hAnsi="Arial Unicode" w:cs="Sylfaen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>Ընտրված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մասնակցին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որոշելու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համար կիրառված չափանիշ՝ բավարար գնահատված հայտեր ներկայացրած մասնակիցների թվից` նվազագույն գնային առաջարկ ներկայացրած մասնակցին նախապատվություն տալու սկզբունք։</w:t>
      </w:r>
    </w:p>
    <w:p w:rsidR="00DA70A1" w:rsidRPr="00443C26" w:rsidRDefault="00DA70A1" w:rsidP="00DA70A1">
      <w:pPr>
        <w:jc w:val="both"/>
        <w:rPr>
          <w:rFonts w:ascii="Arial Unicode" w:hAnsi="Arial Unicode" w:cs="Sylfaen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 xml:space="preserve">       “Գնումների մասին” ՀՀ օրենքի 9-րդ հոդվածի համաձայն` </w:t>
      </w:r>
      <w:r>
        <w:rPr>
          <w:rFonts w:ascii="Arial Unicode" w:hAnsi="Arial Unicode" w:cs="Sylfaen"/>
          <w:b/>
          <w:sz w:val="22"/>
          <w:szCs w:val="22"/>
          <w:lang w:val="af-ZA"/>
        </w:rPr>
        <w:t xml:space="preserve">անգործության ժամկետ  չի </w:t>
      </w:r>
      <w:r w:rsidRPr="00443C26">
        <w:rPr>
          <w:rFonts w:ascii="Arial Unicode" w:hAnsi="Arial Unicode" w:cs="Sylfaen"/>
          <w:b/>
          <w:sz w:val="22"/>
          <w:szCs w:val="22"/>
          <w:lang w:val="af-ZA"/>
        </w:rPr>
        <w:t>սահմանվում</w:t>
      </w:r>
      <w:r w:rsidRPr="00443C26">
        <w:rPr>
          <w:rFonts w:ascii="Arial Unicode" w:hAnsi="Arial Unicode" w:cs="Sylfaen"/>
          <w:sz w:val="22"/>
          <w:szCs w:val="22"/>
          <w:lang w:val="af-ZA"/>
        </w:rPr>
        <w:t>։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>Ընտրված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մասնակցի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հետ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պայմանագիրը կնքվելու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է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սույն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հայտարարությամբ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սահմանված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 7 </w:t>
      </w:r>
      <w:r w:rsidRPr="00443C26">
        <w:rPr>
          <w:rFonts w:ascii="Arial Unicode" w:hAnsi="Arial Unicode" w:cs="Sylfaen"/>
          <w:sz w:val="22"/>
          <w:szCs w:val="22"/>
          <w:lang w:val="af-ZA"/>
        </w:rPr>
        <w:t>օրացուցային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օրվա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ընթացքում</w:t>
      </w:r>
      <w:r w:rsidRPr="00443C26">
        <w:rPr>
          <w:rFonts w:ascii="Arial Unicode" w:hAnsi="Arial Unicode"/>
          <w:sz w:val="22"/>
          <w:szCs w:val="22"/>
          <w:lang w:val="af-ZA"/>
        </w:rPr>
        <w:t>: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lastRenderedPageBreak/>
        <w:t>Սույն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հայտարարության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հետ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կապված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լրացուցիչ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տեղեկություններ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ստանալու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համար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կարող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եք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դիմել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գնումների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 w:rsidRPr="00443C26">
        <w:rPr>
          <w:rFonts w:ascii="Arial Unicode" w:hAnsi="Arial Unicode" w:cs="Sylfaen"/>
          <w:sz w:val="22"/>
          <w:szCs w:val="22"/>
          <w:lang w:val="af-ZA"/>
        </w:rPr>
        <w:t>համակարգող</w:t>
      </w:r>
      <w:r>
        <w:rPr>
          <w:rFonts w:ascii="Arial Unicode" w:hAnsi="Arial Unicode" w:cs="Sylfaen"/>
          <w:sz w:val="22"/>
          <w:szCs w:val="22"/>
          <w:lang w:val="af-ZA"/>
        </w:rPr>
        <w:t xml:space="preserve"> </w:t>
      </w:r>
      <w:r>
        <w:rPr>
          <w:rFonts w:ascii="Arial Unicode" w:hAnsi="Arial Unicode"/>
          <w:sz w:val="22"/>
          <w:szCs w:val="22"/>
          <w:lang w:val="af-ZA"/>
        </w:rPr>
        <w:t>Հ.Գասպար</w:t>
      </w:r>
      <w:r w:rsidRPr="00443C26">
        <w:rPr>
          <w:rFonts w:ascii="Arial Unicode" w:hAnsi="Arial Unicode"/>
          <w:sz w:val="22"/>
          <w:szCs w:val="22"/>
          <w:lang w:val="af-ZA"/>
        </w:rPr>
        <w:t>յանին</w:t>
      </w:r>
      <w:r w:rsidRPr="00443C26">
        <w:rPr>
          <w:rFonts w:ascii="Arial Unicode" w:hAnsi="Arial Unicode" w:cs="Arial Armenian"/>
          <w:sz w:val="22"/>
          <w:szCs w:val="22"/>
          <w:lang w:val="af-ZA"/>
        </w:rPr>
        <w:t>։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>Հեռախոս՝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 </w:t>
      </w:r>
      <w:r>
        <w:rPr>
          <w:rFonts w:ascii="Arial Unicode" w:hAnsi="Arial Unicode"/>
          <w:sz w:val="22"/>
          <w:szCs w:val="22"/>
          <w:lang w:val="af-ZA"/>
        </w:rPr>
        <w:t>264-6-06-96</w:t>
      </w:r>
      <w:r w:rsidRPr="00443C26">
        <w:rPr>
          <w:rFonts w:ascii="Arial Unicode" w:hAnsi="Arial Unicode" w:cs="Arial Armenian"/>
          <w:sz w:val="22"/>
          <w:szCs w:val="22"/>
          <w:lang w:val="af-ZA"/>
        </w:rPr>
        <w:t>։</w:t>
      </w:r>
    </w:p>
    <w:p w:rsidR="00DA70A1" w:rsidRPr="004F7D3A" w:rsidRDefault="00DA70A1" w:rsidP="00DA70A1">
      <w:pPr>
        <w:pStyle w:val="BodyText2"/>
        <w:tabs>
          <w:tab w:val="left" w:pos="810"/>
        </w:tabs>
        <w:rPr>
          <w:rFonts w:ascii="Arial Unicode" w:hAnsi="Arial Unicode" w:cs="Sylfaen"/>
          <w:sz w:val="22"/>
          <w:szCs w:val="22"/>
          <w:lang w:val="af-ZA"/>
        </w:rPr>
      </w:pPr>
      <w:r w:rsidRPr="00443C26">
        <w:rPr>
          <w:rFonts w:ascii="Arial Unicode" w:hAnsi="Arial Unicode" w:cs="Sylfaen"/>
          <w:sz w:val="22"/>
          <w:szCs w:val="22"/>
          <w:lang w:val="af-ZA"/>
        </w:rPr>
        <w:t xml:space="preserve">       Էլ</w:t>
      </w:r>
      <w:r w:rsidRPr="00443C26">
        <w:rPr>
          <w:rFonts w:ascii="Arial Unicode" w:hAnsi="Arial Unicode"/>
          <w:sz w:val="22"/>
          <w:szCs w:val="22"/>
          <w:lang w:val="af-ZA"/>
        </w:rPr>
        <w:t xml:space="preserve">. </w:t>
      </w:r>
      <w:r w:rsidRPr="00443C26">
        <w:rPr>
          <w:rFonts w:ascii="Arial Unicode" w:hAnsi="Arial Unicode" w:cs="Sylfaen"/>
          <w:sz w:val="22"/>
          <w:szCs w:val="22"/>
          <w:lang w:val="af-ZA"/>
        </w:rPr>
        <w:t>փոստ՝</w:t>
      </w:r>
      <w:r w:rsidRPr="00443C26">
        <w:rPr>
          <w:rFonts w:ascii="Arial Unicode" w:hAnsi="Arial Unicode" w:cs="Sylfaen"/>
          <w:sz w:val="22"/>
          <w:szCs w:val="22"/>
          <w:lang w:val="hy-AM"/>
        </w:rPr>
        <w:t xml:space="preserve"> </w:t>
      </w:r>
      <w:r w:rsidRPr="00D109DC">
        <w:rPr>
          <w:rFonts w:ascii="GHEA Grapalat" w:hAnsi="GHEA Grapalat" w:cs="Sylfaen"/>
          <w:sz w:val="20"/>
          <w:lang w:val="af-ZA" w:eastAsia="en-US"/>
        </w:rPr>
        <w:t xml:space="preserve"> </w:t>
      </w:r>
      <w:r w:rsidRPr="004F7D3A">
        <w:rPr>
          <w:rFonts w:ascii="GHEA Grapalat" w:hAnsi="GHEA Grapalat" w:cs="Sylfaen"/>
          <w:sz w:val="20"/>
          <w:lang w:val="af-ZA" w:eastAsia="en-US"/>
        </w:rPr>
        <w:t>karmirgyugh.</w:t>
      </w:r>
      <w:r>
        <w:rPr>
          <w:rFonts w:ascii="GHEA Grapalat" w:hAnsi="GHEA Grapalat" w:cs="Sylfaen"/>
          <w:sz w:val="20"/>
          <w:lang w:val="af-ZA" w:eastAsia="en-US"/>
        </w:rPr>
        <w:t>gegharquniq@mta.</w:t>
      </w:r>
      <w:r w:rsidRPr="004F7D3A">
        <w:rPr>
          <w:rFonts w:ascii="GHEA Grapalat" w:hAnsi="GHEA Grapalat" w:cs="Sylfaen"/>
          <w:sz w:val="20"/>
          <w:lang w:val="af-ZA" w:eastAsia="en-US"/>
        </w:rPr>
        <w:t>gov.am</w:t>
      </w: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hy-AM"/>
        </w:rPr>
      </w:pPr>
    </w:p>
    <w:p w:rsidR="00DA70A1" w:rsidRPr="00443C26" w:rsidRDefault="00DA70A1" w:rsidP="00DA70A1">
      <w:pPr>
        <w:ind w:firstLine="360"/>
        <w:jc w:val="both"/>
        <w:rPr>
          <w:rFonts w:ascii="Arial Unicode" w:hAnsi="Arial Unicode"/>
          <w:sz w:val="22"/>
          <w:szCs w:val="22"/>
          <w:lang w:val="af-ZA"/>
        </w:rPr>
      </w:pPr>
    </w:p>
    <w:p w:rsidR="00DA70A1" w:rsidRDefault="00DA70A1" w:rsidP="00DA70A1">
      <w:pPr>
        <w:pStyle w:val="BodyTextIndent3"/>
        <w:ind w:firstLine="360"/>
        <w:rPr>
          <w:rFonts w:ascii="Arial Unicode" w:hAnsi="Arial Unicode" w:cs="Sylfaen"/>
          <w:i w:val="0"/>
          <w:szCs w:val="22"/>
          <w:u w:val="none"/>
          <w:lang w:val="en-US"/>
        </w:rPr>
      </w:pPr>
      <w:r w:rsidRPr="00443C26">
        <w:rPr>
          <w:rFonts w:ascii="Arial Unicode" w:hAnsi="Arial Unicode" w:cs="Sylfaen"/>
          <w:i w:val="0"/>
          <w:szCs w:val="22"/>
          <w:u w:val="none"/>
          <w:lang w:val="af-ZA"/>
        </w:rPr>
        <w:t>Պ</w:t>
      </w:r>
      <w:r>
        <w:rPr>
          <w:rFonts w:ascii="Arial Unicode" w:hAnsi="Arial Unicode" w:cs="Sylfaen"/>
          <w:i w:val="0"/>
          <w:szCs w:val="22"/>
          <w:u w:val="none"/>
          <w:lang w:val="af-ZA"/>
        </w:rPr>
        <w:t xml:space="preserve">ատվիրատու` </w:t>
      </w:r>
      <w:r>
        <w:rPr>
          <w:rFonts w:ascii="Arial Unicode" w:hAnsi="Arial Unicode" w:cs="Sylfaen"/>
          <w:i w:val="0"/>
          <w:szCs w:val="22"/>
          <w:u w:val="none"/>
          <w:lang w:val="en-US"/>
        </w:rPr>
        <w:t>Կարմիրգյուղի համայնքապետարան</w:t>
      </w:r>
    </w:p>
    <w:p w:rsidR="00DA70A1" w:rsidRPr="00AC759B" w:rsidRDefault="00DA70A1" w:rsidP="00DA70A1">
      <w:pPr>
        <w:pStyle w:val="BodyTextIndent3"/>
        <w:ind w:firstLine="360"/>
        <w:rPr>
          <w:rFonts w:ascii="Arial Unicode" w:hAnsi="Arial Unicode" w:cs="Sylfaen"/>
          <w:szCs w:val="22"/>
          <w:u w:val="none"/>
          <w:lang w:val="en-US"/>
        </w:rPr>
      </w:pPr>
    </w:p>
    <w:p w:rsidR="00DA70A1" w:rsidRDefault="00DA70A1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DA70A1">
      <w:pPr>
        <w:rPr>
          <w:sz w:val="22"/>
          <w:szCs w:val="22"/>
          <w:lang w:val="af-ZA"/>
        </w:rPr>
      </w:pPr>
    </w:p>
    <w:p w:rsidR="003B7EC2" w:rsidRDefault="003B7EC2" w:rsidP="003B7EC2">
      <w:pPr>
        <w:spacing w:after="240" w:line="360" w:lineRule="auto"/>
        <w:jc w:val="center"/>
        <w:rPr>
          <w:rFonts w:ascii="GHEA Grapalat" w:hAnsi="GHEA Grapalat" w:cs="Sylfaen"/>
          <w:b/>
          <w:i/>
          <w:szCs w:val="24"/>
          <w:lang w:val="af-ZA"/>
        </w:rPr>
      </w:pPr>
    </w:p>
    <w:p w:rsidR="003B7EC2" w:rsidRDefault="003B7EC2" w:rsidP="003B7EC2">
      <w:pPr>
        <w:spacing w:after="240" w:line="360" w:lineRule="auto"/>
        <w:jc w:val="center"/>
        <w:rPr>
          <w:rFonts w:ascii="GHEA Grapalat" w:hAnsi="GHEA Grapalat" w:cstheme="minorBidi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af-ZA"/>
        </w:rPr>
        <w:t>ՀԱՅՏԱՐԱՐՈՒԹՅՈՒՆ</w:t>
      </w:r>
      <w:r>
        <w:rPr>
          <w:rFonts w:ascii="GHEA Grapalat" w:hAnsi="GHEA Grapalat"/>
          <w:b/>
          <w:szCs w:val="24"/>
          <w:lang w:val="af-ZA"/>
        </w:rPr>
        <w:t xml:space="preserve"> (</w:t>
      </w:r>
      <w:r>
        <w:rPr>
          <w:rFonts w:ascii="GHEA Grapalat" w:hAnsi="GHEA Grapalat" w:cs="Sylfaen"/>
          <w:b/>
          <w:szCs w:val="24"/>
          <w:lang w:val="af-ZA"/>
        </w:rPr>
        <w:t>ՀԱՇՎԵՏՎՈՒԹՅՈՒՆ</w:t>
      </w:r>
      <w:r>
        <w:rPr>
          <w:rFonts w:ascii="GHEA Grapalat" w:hAnsi="GHEA Grapalat"/>
          <w:b/>
          <w:szCs w:val="24"/>
          <w:lang w:val="af-ZA"/>
        </w:rPr>
        <w:t>)</w:t>
      </w:r>
    </w:p>
    <w:p w:rsidR="003B7EC2" w:rsidRDefault="003B7EC2" w:rsidP="003B7EC2">
      <w:pPr>
        <w:spacing w:after="240" w:line="360" w:lineRule="auto"/>
        <w:jc w:val="center"/>
        <w:rPr>
          <w:rFonts w:ascii="GHEA Grapalat" w:hAnsi="GHEA Grapalat"/>
          <w:b/>
          <w:szCs w:val="24"/>
          <w:lang w:val="af-ZA"/>
        </w:rPr>
      </w:pPr>
      <w:r>
        <w:rPr>
          <w:rFonts w:ascii="Sylfaen" w:hAnsi="Sylfaen"/>
          <w:b/>
          <w:szCs w:val="24"/>
        </w:rPr>
        <w:t>ԳՆԱՆՇՄԱՆ ՀԱՐՑՈՒՄՈՎ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Cs w:val="24"/>
          <w:lang w:val="af-ZA"/>
        </w:rPr>
        <w:t>ԿՆՔՎԱԾ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Cs w:val="24"/>
          <w:lang w:val="af-ZA"/>
        </w:rPr>
        <w:t>ՊԱՅՄԱՆԱԳՐԻ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Cs w:val="24"/>
          <w:lang w:val="af-ZA"/>
        </w:rPr>
        <w:t>ՄԱՍԻՆ</w:t>
      </w:r>
    </w:p>
    <w:p w:rsidR="003B7EC2" w:rsidRDefault="003B7EC2" w:rsidP="003B7EC2">
      <w:pPr>
        <w:pStyle w:val="Heading3"/>
        <w:spacing w:after="240"/>
        <w:rPr>
          <w:rFonts w:ascii="Sylfaen" w:hAnsi="Sylfaen"/>
          <w:b/>
          <w:sz w:val="24"/>
          <w:szCs w:val="24"/>
          <w:lang w:val="af-ZA"/>
        </w:rPr>
      </w:pPr>
      <w:r>
        <w:rPr>
          <w:rFonts w:ascii="Sylfaen" w:hAnsi="Sylfaen"/>
          <w:sz w:val="24"/>
          <w:szCs w:val="24"/>
        </w:rPr>
        <w:t>ԳՆԱՆՇՄԱՆ ՀԱՐՑՈՒՄԱՆ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ԳՄԿՀ</w:t>
      </w:r>
      <w:r>
        <w:rPr>
          <w:rFonts w:ascii="Sylfaen" w:hAnsi="Sylfaen"/>
          <w:sz w:val="24"/>
          <w:szCs w:val="24"/>
          <w:lang w:val="af-ZA"/>
        </w:rPr>
        <w:t>-</w:t>
      </w:r>
      <w:r>
        <w:rPr>
          <w:rFonts w:ascii="Sylfaen" w:hAnsi="Sylfaen"/>
          <w:sz w:val="24"/>
          <w:szCs w:val="24"/>
        </w:rPr>
        <w:t>ԳՀ</w:t>
      </w:r>
      <w:r>
        <w:rPr>
          <w:rFonts w:ascii="Sylfaen" w:hAnsi="Sylfaen"/>
          <w:sz w:val="24"/>
          <w:szCs w:val="24"/>
          <w:lang w:val="ru-RU"/>
        </w:rPr>
        <w:t>ԱՇՁԲ</w:t>
      </w:r>
      <w:r>
        <w:rPr>
          <w:rFonts w:ascii="Sylfaen" w:hAnsi="Sylfaen"/>
          <w:sz w:val="24"/>
          <w:szCs w:val="24"/>
          <w:lang w:val="af-ZA"/>
        </w:rPr>
        <w:t xml:space="preserve"> 17/02</w:t>
      </w:r>
    </w:p>
    <w:p w:rsidR="003B7EC2" w:rsidRDefault="003B7EC2" w:rsidP="003B7EC2">
      <w:pPr>
        <w:spacing w:after="240" w:line="360" w:lineRule="auto"/>
        <w:ind w:firstLine="709"/>
        <w:jc w:val="both"/>
        <w:rPr>
          <w:rFonts w:ascii="GHEA Grapalat" w:hAnsi="GHEA Grapalat"/>
          <w:sz w:val="20"/>
          <w:szCs w:val="22"/>
          <w:lang w:val="af-ZA"/>
        </w:rPr>
      </w:pPr>
      <w:r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>` Կարմիրգյուղի համայնքա</w:t>
      </w:r>
      <w:r>
        <w:rPr>
          <w:rFonts w:ascii="Sylfaen" w:hAnsi="Sylfaen"/>
          <w:sz w:val="20"/>
        </w:rPr>
        <w:t>պետարանը</w:t>
      </w:r>
      <w:r>
        <w:rPr>
          <w:rFonts w:ascii="GHEA Grapalat" w:hAnsi="GHEA Grapalat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որը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գտնվում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ՀՀ Գեղարքունիքի մարզգ.Կարմիրգյուղ Գարեգին Նժդեհի 4/1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հասցեում</w:t>
      </w:r>
      <w:r>
        <w:rPr>
          <w:rFonts w:ascii="GHEA Grapalat" w:hAnsi="GHEA Grapalat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Sylfaen" w:hAnsi="Sylfaen"/>
          <w:sz w:val="20"/>
        </w:rPr>
        <w:t>և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ներկայացնում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18"/>
          <w:szCs w:val="18"/>
        </w:rPr>
        <w:t>ԳՄԿՀ</w:t>
      </w:r>
      <w:r>
        <w:rPr>
          <w:rFonts w:ascii="Sylfaen" w:hAnsi="Sylfaen"/>
          <w:sz w:val="18"/>
          <w:szCs w:val="18"/>
          <w:lang w:val="af-ZA"/>
        </w:rPr>
        <w:t>-</w:t>
      </w:r>
      <w:r>
        <w:rPr>
          <w:rFonts w:ascii="Sylfaen" w:hAnsi="Sylfaen"/>
          <w:sz w:val="18"/>
          <w:szCs w:val="18"/>
        </w:rPr>
        <w:t>ԳՀԱՇՁԲ</w:t>
      </w:r>
      <w:r>
        <w:rPr>
          <w:rFonts w:ascii="Sylfaen" w:hAnsi="Sylfaen"/>
          <w:sz w:val="18"/>
          <w:szCs w:val="18"/>
          <w:lang w:val="af-ZA"/>
        </w:rPr>
        <w:t xml:space="preserve"> 17/02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ծածկագրով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</w:rPr>
        <w:t>գնանշման հարցման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արդյունքում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կնքված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պայմանագրի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տեղեկատվությունը</w:t>
      </w:r>
      <w:r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693"/>
        <w:gridCol w:w="228"/>
        <w:gridCol w:w="169"/>
        <w:gridCol w:w="16"/>
        <w:gridCol w:w="342"/>
        <w:gridCol w:w="177"/>
        <w:gridCol w:w="204"/>
        <w:gridCol w:w="187"/>
        <w:gridCol w:w="152"/>
        <w:gridCol w:w="404"/>
        <w:gridCol w:w="132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3B7EC2" w:rsidTr="003B7EC2">
        <w:trPr>
          <w:trHeight w:val="14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3B7EC2" w:rsidTr="003B7EC2">
        <w:trPr>
          <w:trHeight w:val="110"/>
        </w:trPr>
        <w:tc>
          <w:tcPr>
            <w:tcW w:w="102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38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75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1670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3B7EC2" w:rsidTr="003B7EC2">
        <w:trPr>
          <w:trHeight w:val="17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75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3300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277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27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14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3300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277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0"/>
        </w:trPr>
        <w:tc>
          <w:tcPr>
            <w:tcW w:w="10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8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8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4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6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82"/>
        </w:trPr>
        <w:tc>
          <w:tcPr>
            <w:tcW w:w="10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Կարմիրգյուղ համայնքի  Գարեգին Նժդեհի փողոցից Թիվ 2 միջ.դպրոց տանող ճանապարհի ասֆալտապատման աշխատանքների</w:t>
            </w:r>
          </w:p>
        </w:tc>
        <w:tc>
          <w:tcPr>
            <w:tcW w:w="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8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14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167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Կարմիրգյուղ համայնքի  Գարեգին Նժդեհի փողոցից Թիվ 2 միջ.դպրոց տանող ճանապարհի ասֆալտապատման աշխատանքների </w:t>
            </w:r>
          </w:p>
        </w:tc>
        <w:tc>
          <w:tcPr>
            <w:tcW w:w="18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Կարմիրգյուղ համայնքի  Գարեգին Նժդեհի փողոցից Թիվ 2 միջ.դպրոց տանող ճանապարհի ասֆալտապատման աշխատանքների </w:t>
            </w:r>
          </w:p>
        </w:tc>
      </w:tr>
      <w:tr w:rsidR="003B7EC2" w:rsidTr="003B7EC2">
        <w:trPr>
          <w:trHeight w:val="169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37"/>
        </w:trPr>
        <w:tc>
          <w:tcPr>
            <w:tcW w:w="4147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Գնման առարկան ներառված չէ &lt;&lt;Գնումների մասին &gt;&gt;ՀՀ օրենքի 4-րդ հոդվածի 5-րդ մասի 3-րդ կետով նախատեսված շրջանակային համաձայնագրերով իրականացվող գնումների ցանկում,&lt;&lt;Գնումների մասին&gt;&gt;ՀՀ օրենքի 17-րդ հոդվածի 5-րդ մաս:</w:t>
            </w:r>
          </w:p>
        </w:tc>
      </w:tr>
      <w:tr w:rsidR="003B7EC2" w:rsidTr="003B7EC2"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3B7EC2" w:rsidTr="003B7EC2"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3B7EC2" w:rsidTr="003B7EC2"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01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205056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55"/>
        </w:trPr>
        <w:tc>
          <w:tcPr>
            <w:tcW w:w="6757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15.08.2017</w:t>
            </w:r>
            <w:r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</w:tr>
      <w:tr w:rsidR="003B7EC2" w:rsidTr="003B7EC2">
        <w:trPr>
          <w:trHeight w:val="164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u w:val="single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 ամսաթիվը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92"/>
        </w:trPr>
        <w:tc>
          <w:tcPr>
            <w:tcW w:w="6900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u w:val="single"/>
                <w:lang w:val="ru-RU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7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3B7EC2" w:rsidTr="003B7EC2">
        <w:trPr>
          <w:trHeight w:val="47"/>
        </w:trPr>
        <w:tc>
          <w:tcPr>
            <w:tcW w:w="6900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55"/>
        </w:trPr>
        <w:tc>
          <w:tcPr>
            <w:tcW w:w="6900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54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0"/>
        </w:trPr>
        <w:tc>
          <w:tcPr>
            <w:tcW w:w="13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77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հայտով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գները </w:t>
            </w:r>
          </w:p>
        </w:tc>
      </w:tr>
      <w:tr w:rsidR="003B7EC2" w:rsidTr="003B7EC2">
        <w:trPr>
          <w:trHeight w:val="213"/>
        </w:trPr>
        <w:tc>
          <w:tcPr>
            <w:tcW w:w="12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7677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3B7EC2" w:rsidTr="003B7EC2">
        <w:trPr>
          <w:trHeight w:val="137"/>
        </w:trPr>
        <w:tc>
          <w:tcPr>
            <w:tcW w:w="12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325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15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2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3B7EC2" w:rsidTr="003B7EC2">
        <w:trPr>
          <w:trHeight w:val="137"/>
        </w:trPr>
        <w:tc>
          <w:tcPr>
            <w:tcW w:w="12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3B7EC2" w:rsidTr="003B7EC2">
        <w:trPr>
          <w:trHeight w:val="83"/>
        </w:trPr>
        <w:tc>
          <w:tcPr>
            <w:tcW w:w="1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 1</w:t>
            </w:r>
          </w:p>
        </w:tc>
        <w:tc>
          <w:tcPr>
            <w:tcW w:w="9585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83"/>
        </w:trPr>
        <w:tc>
          <w:tcPr>
            <w:tcW w:w="1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&lt;&lt;Շինպլյուս&gt;&gt;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4555110</w:t>
            </w: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10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4555110</w:t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4555110</w:t>
            </w:r>
          </w:p>
        </w:tc>
        <w:tc>
          <w:tcPr>
            <w:tcW w:w="10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</w:tr>
      <w:tr w:rsidR="003B7EC2" w:rsidTr="003B7EC2">
        <w:trPr>
          <w:trHeight w:val="290"/>
        </w:trPr>
        <w:tc>
          <w:tcPr>
            <w:tcW w:w="23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93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3B7EC2" w:rsidTr="003B7EC2">
        <w:tc>
          <w:tcPr>
            <w:tcW w:w="8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61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3B7EC2" w:rsidTr="003B7EC2"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9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3B7EC2" w:rsidTr="003B7EC2"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0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344"/>
        </w:trPr>
        <w:tc>
          <w:tcPr>
            <w:tcW w:w="241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Այլ տեղեկություններ</w:t>
            </w:r>
          </w:p>
        </w:tc>
        <w:tc>
          <w:tcPr>
            <w:tcW w:w="85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B7EC2" w:rsidTr="003B7EC2">
        <w:trPr>
          <w:trHeight w:val="289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346"/>
        </w:trPr>
        <w:tc>
          <w:tcPr>
            <w:tcW w:w="47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22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92"/>
        </w:trPr>
        <w:tc>
          <w:tcPr>
            <w:tcW w:w="4758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1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3B7EC2" w:rsidTr="003B7EC2">
        <w:trPr>
          <w:trHeight w:val="92"/>
        </w:trPr>
        <w:tc>
          <w:tcPr>
            <w:tcW w:w="540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Միայն մեկ մասնակից է հայտ ներկայացրել,որի հետ կնքվում է պայմանագիր</w:t>
            </w:r>
          </w:p>
        </w:tc>
        <w:tc>
          <w:tcPr>
            <w:tcW w:w="311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B7EC2" w:rsidTr="003B7EC2">
        <w:trPr>
          <w:trHeight w:val="344"/>
        </w:trPr>
        <w:tc>
          <w:tcPr>
            <w:tcW w:w="47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22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24.08.2017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</w:tr>
      <w:tr w:rsidR="003B7EC2" w:rsidTr="003B7EC2">
        <w:trPr>
          <w:trHeight w:val="344"/>
        </w:trPr>
        <w:tc>
          <w:tcPr>
            <w:tcW w:w="47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22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25.08.2017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</w:tr>
      <w:tr w:rsidR="003B7EC2" w:rsidTr="003B7EC2">
        <w:trPr>
          <w:trHeight w:val="344"/>
        </w:trPr>
        <w:tc>
          <w:tcPr>
            <w:tcW w:w="475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222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25.08.2017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c>
          <w:tcPr>
            <w:tcW w:w="8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41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</w:p>
        </w:tc>
      </w:tr>
      <w:tr w:rsidR="003B7EC2" w:rsidTr="003B7EC2">
        <w:trPr>
          <w:trHeight w:val="237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59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3B7EC2" w:rsidTr="003B7EC2">
        <w:trPr>
          <w:trHeight w:val="238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31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3B7EC2" w:rsidTr="003B7EC2">
        <w:trPr>
          <w:trHeight w:val="263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1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3B7EC2" w:rsidTr="003B7EC2">
        <w:trPr>
          <w:trHeight w:val="146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8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1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07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1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110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&lt;&lt;Շինպլյուս&gt;&gt;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8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N ԳՄԿՀ</w:t>
            </w:r>
            <w:r>
              <w:rPr>
                <w:rFonts w:ascii="Sylfaen" w:hAnsi="Sylfaen"/>
                <w:b/>
                <w:sz w:val="14"/>
                <w:szCs w:val="14"/>
              </w:rPr>
              <w:t>-ԳՀԱՇՁԲ 17/02</w:t>
            </w:r>
          </w:p>
        </w:tc>
        <w:tc>
          <w:tcPr>
            <w:tcW w:w="1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25.08.2017</w:t>
            </w:r>
            <w:r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1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30.08.2017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  <w:tc>
          <w:tcPr>
            <w:tcW w:w="107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1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4555110</w:t>
            </w: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13014600</w:t>
            </w:r>
          </w:p>
        </w:tc>
      </w:tr>
      <w:tr w:rsidR="003B7EC2" w:rsidTr="003B7EC2">
        <w:trPr>
          <w:trHeight w:val="150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3B7EC2" w:rsidTr="003B7EC2">
        <w:trPr>
          <w:trHeight w:val="125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3B7EC2" w:rsidTr="003B7EC2">
        <w:trPr>
          <w:trHeight w:val="155"/>
        </w:trPr>
        <w:tc>
          <w:tcPr>
            <w:tcW w:w="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&lt;&lt;Շինպլյուս&gt;&gt;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Աշտարակի խճուղի 47/3  </w:t>
            </w:r>
          </w:p>
        </w:tc>
        <w:tc>
          <w:tcPr>
            <w:tcW w:w="20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220553330550000</w:t>
            </w:r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00891777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75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 xml:space="preserve">տեղեկությունները 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lastRenderedPageBreak/>
              <w:t>Այո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27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շրջանակներում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հակաօրինական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հայտնաբերվելու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դեպքում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այդ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կապակցությամբ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ձեռնարկված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գործողությունների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նկարագիրը</w:t>
            </w:r>
            <w:r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>Ոչ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27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բողոքները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կայացված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>Ոչ</w:t>
            </w: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427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288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B7EC2" w:rsidRDefault="003B7EC2">
            <w:pPr>
              <w:widowControl w:val="0"/>
              <w:spacing w:after="200"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3B7EC2" w:rsidTr="003B7EC2">
        <w:trPr>
          <w:trHeight w:val="227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B7EC2" w:rsidTr="003B7EC2">
        <w:trPr>
          <w:trHeight w:val="47"/>
        </w:trPr>
        <w:tc>
          <w:tcPr>
            <w:tcW w:w="311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8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shd w:val="clear" w:color="auto" w:fill="FFFFFF"/>
              <w:tabs>
                <w:tab w:val="left" w:pos="1248"/>
              </w:tabs>
              <w:spacing w:after="200"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3B7EC2" w:rsidTr="003B7EC2">
        <w:trPr>
          <w:trHeight w:val="47"/>
        </w:trPr>
        <w:tc>
          <w:tcPr>
            <w:tcW w:w="311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>Ա.Գասպարյանին</w:t>
            </w:r>
          </w:p>
        </w:tc>
        <w:tc>
          <w:tcPr>
            <w:tcW w:w="398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6-06-96,6-06-99</w:t>
            </w:r>
          </w:p>
        </w:tc>
        <w:tc>
          <w:tcPr>
            <w:tcW w:w="388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EC2" w:rsidRDefault="003B7EC2">
            <w:pPr>
              <w:tabs>
                <w:tab w:val="left" w:pos="1248"/>
              </w:tabs>
              <w:spacing w:after="200" w:line="276" w:lineRule="auto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Karmirgyugh.gegharquniq@mta.gov.am</w:t>
            </w:r>
          </w:p>
        </w:tc>
      </w:tr>
    </w:tbl>
    <w:p w:rsidR="003B7EC2" w:rsidRDefault="003B7EC2" w:rsidP="003B7EC2">
      <w:pPr>
        <w:spacing w:after="240" w:line="360" w:lineRule="auto"/>
        <w:ind w:firstLine="709"/>
        <w:jc w:val="both"/>
        <w:rPr>
          <w:rFonts w:ascii="GHEA Grapalat" w:hAnsi="GHEA Grapalat" w:cstheme="minorBidi"/>
          <w:sz w:val="20"/>
          <w:szCs w:val="22"/>
          <w:lang w:val="af-ZA"/>
        </w:rPr>
      </w:pPr>
    </w:p>
    <w:p w:rsidR="003B7EC2" w:rsidRDefault="003B7EC2" w:rsidP="003B7EC2">
      <w:pPr>
        <w:rPr>
          <w:rFonts w:ascii="Times New Roman" w:hAnsi="Times New Roman"/>
          <w:szCs w:val="24"/>
          <w:lang w:eastAsia="en-US"/>
        </w:rPr>
      </w:pPr>
      <w:r>
        <w:rPr>
          <w:rFonts w:ascii="GHEA Grapalat" w:hAnsi="GHEA Grapalat" w:cs="Sylfaen"/>
          <w:sz w:val="20"/>
          <w:lang w:val="af-ZA"/>
        </w:rPr>
        <w:t>Պատվիրատու</w:t>
      </w:r>
      <w:r>
        <w:rPr>
          <w:rFonts w:ascii="GHEA Grapalat" w:hAnsi="GHEA Grapalat"/>
          <w:sz w:val="20"/>
          <w:lang w:val="af-ZA"/>
        </w:rPr>
        <w:t xml:space="preserve">`  ՀՀ Գեղարքունիքի մարզի </w:t>
      </w:r>
      <w:r>
        <w:rPr>
          <w:rFonts w:ascii="Sylfaen" w:hAnsi="Sylfaen"/>
          <w:b/>
          <w:i/>
          <w:sz w:val="20"/>
        </w:rPr>
        <w:t>Կարմիրգյուղի համայնք</w:t>
      </w:r>
      <w:r>
        <w:rPr>
          <w:rFonts w:ascii="Sylfaen" w:hAnsi="Sylfaen"/>
          <w:sz w:val="20"/>
        </w:rPr>
        <w:t>ապետարա</w:t>
      </w:r>
      <w:r>
        <w:rPr>
          <w:rFonts w:ascii="Sylfaen" w:hAnsi="Sylfaen"/>
          <w:b/>
          <w:i/>
          <w:sz w:val="20"/>
        </w:rPr>
        <w:t>ն</w:t>
      </w:r>
      <w:r>
        <w:rPr>
          <w:rFonts w:ascii="Times New Roman" w:hAnsi="Times New Roman"/>
          <w:szCs w:val="24"/>
          <w:lang w:eastAsia="en-US"/>
        </w:rPr>
        <w:t xml:space="preserve"> </w:t>
      </w:r>
    </w:p>
    <w:p w:rsidR="003B7EC2" w:rsidRPr="00AC759B" w:rsidRDefault="003B7EC2" w:rsidP="00DA70A1">
      <w:pPr>
        <w:rPr>
          <w:sz w:val="22"/>
          <w:szCs w:val="22"/>
          <w:lang w:val="af-ZA"/>
        </w:rPr>
      </w:pPr>
    </w:p>
    <w:p w:rsidR="00EB1B40" w:rsidRDefault="00EB1B40"/>
    <w:sectPr w:rsidR="00EB1B40" w:rsidSect="00DA70A1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0B8" w:rsidRDefault="00C450B8" w:rsidP="003B7EC2">
      <w:r>
        <w:separator/>
      </w:r>
    </w:p>
  </w:endnote>
  <w:endnote w:type="continuationSeparator" w:id="1">
    <w:p w:rsidR="00C450B8" w:rsidRDefault="00C450B8" w:rsidP="003B7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0B8" w:rsidRDefault="00C450B8" w:rsidP="003B7EC2">
      <w:r>
        <w:separator/>
      </w:r>
    </w:p>
  </w:footnote>
  <w:footnote w:type="continuationSeparator" w:id="1">
    <w:p w:rsidR="00C450B8" w:rsidRDefault="00C450B8" w:rsidP="003B7EC2">
      <w:r>
        <w:continuationSeparator/>
      </w:r>
    </w:p>
  </w:footnote>
  <w:footnote w:id="2">
    <w:p w:rsidR="003B7EC2" w:rsidRDefault="003B7EC2" w:rsidP="003B7EC2">
      <w:pPr>
        <w:pStyle w:val="FootnoteText"/>
        <w:rPr>
          <w:rFonts w:ascii="Sylfaen" w:hAnsi="Sylfaen" w:cs="Sylfaen"/>
          <w:i/>
          <w:sz w:val="12"/>
          <w:szCs w:val="12"/>
        </w:rPr>
      </w:pPr>
      <w:r>
        <w:rPr>
          <w:rFonts w:ascii="GHEA Grapalat" w:hAnsi="GHEA Grapalat"/>
          <w:bCs/>
          <w:i/>
          <w:sz w:val="10"/>
          <w:szCs w:val="10"/>
        </w:rPr>
        <w:footnoteRef/>
      </w:r>
      <w:r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ապրանքների, ծառայությունների, աշխատանքների քանակը</w:t>
      </w:r>
    </w:p>
  </w:footnote>
  <w:footnote w:id="3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տվյալ պայմանագրի շրջանակներում առկա ֆինանսական միջոցներով </w:t>
      </w:r>
      <w:r>
        <w:rPr>
          <w:rFonts w:ascii="GHEA Grapalat" w:hAnsi="GHEA Grapalat"/>
          <w:bCs/>
          <w:i/>
          <w:sz w:val="12"/>
          <w:szCs w:val="12"/>
        </w:rPr>
        <w:t xml:space="preserve">գնվելիք ապրանքների, ծառայությունների, աշխատանքների </w:t>
      </w:r>
      <w:r>
        <w:rPr>
          <w:rFonts w:ascii="GHEA Grapalat" w:hAnsi="GHEA Grapalat" w:cs="Sylfaen"/>
          <w:bCs/>
          <w:i/>
          <w:sz w:val="12"/>
          <w:szCs w:val="12"/>
        </w:rPr>
        <w:t>քանակը</w:t>
      </w:r>
      <w:r>
        <w:rPr>
          <w:rFonts w:ascii="GHEA Grapalat" w:hAnsi="GHEA Grapalat"/>
          <w:bCs/>
          <w:i/>
          <w:sz w:val="12"/>
          <w:szCs w:val="12"/>
        </w:rPr>
        <w:t>, իսկ պայմանագրով նախատեսված ընդհանուր ապրանքների, ծառայությունների, աշխատանքների քանակը լրացնել  կողքի` «ընդհանուր» 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առկա ֆինանսական միջոցներով </w:t>
      </w:r>
      <w:r>
        <w:rPr>
          <w:rFonts w:ascii="GHEA Grapalat" w:hAnsi="GHEA Grapalat"/>
          <w:bCs/>
          <w:i/>
          <w:sz w:val="12"/>
          <w:szCs w:val="12"/>
        </w:rPr>
        <w:t>նախատեսված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B7EC2" w:rsidRDefault="003B7EC2" w:rsidP="003B7EC2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>
        <w:rPr>
          <w:rStyle w:val="FootnoteReference"/>
          <w:i/>
          <w:sz w:val="12"/>
          <w:szCs w:val="12"/>
        </w:rPr>
        <w:footnoteRef/>
      </w:r>
      <w:r>
        <w:rPr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Այլ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աղբյուրներից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ֆինանսավորվելու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դեպքում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նշել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ֆինանսավորման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Նշվում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կատարված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բոլոր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փոփոխությունների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ամսաթվերը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FootnoteReference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>
        <w:rPr>
          <w:rFonts w:ascii="GHEA Grapalat" w:hAnsi="GHEA Grapalat"/>
          <w:bCs/>
          <w:i/>
          <w:sz w:val="12"/>
          <w:szCs w:val="12"/>
        </w:rPr>
        <w:t>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հրավերով սահմանած փոխարժեքով`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առանց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առանց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հաշվակված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առաջարկված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հաշվարկված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3B7EC2" w:rsidRDefault="003B7EC2" w:rsidP="003B7EC2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պայմանագիրը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արժեքով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սակայն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նախատեսված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քիչ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միջոցներ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միջոցների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միջոցներով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3B7EC2" w:rsidRDefault="003B7EC2" w:rsidP="003B7EC2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լրացվում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կողմ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հանդիսանում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հարկ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վճարողի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հաշվարկային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հաշիվ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չունեցող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անձը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70A1"/>
    <w:rsid w:val="00112B20"/>
    <w:rsid w:val="00231B67"/>
    <w:rsid w:val="003B7EC2"/>
    <w:rsid w:val="00C450B8"/>
    <w:rsid w:val="00DA70A1"/>
    <w:rsid w:val="00DC1994"/>
    <w:rsid w:val="00EB1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0A1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DC1994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link w:val="Heading2Char"/>
    <w:qFormat/>
    <w:rsid w:val="00DC1994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DC1994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 w:eastAsia="en-US"/>
    </w:rPr>
  </w:style>
  <w:style w:type="paragraph" w:styleId="Heading4">
    <w:name w:val="heading 4"/>
    <w:basedOn w:val="Normal"/>
    <w:next w:val="Normal"/>
    <w:link w:val="Heading4Char"/>
    <w:qFormat/>
    <w:rsid w:val="00DC1994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C1994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DC1994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DC1994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DC1994"/>
    <w:pPr>
      <w:keepNext/>
      <w:outlineLvl w:val="7"/>
    </w:pPr>
    <w:rPr>
      <w:i/>
      <w:sz w:val="20"/>
      <w:lang w:val="nl-NL" w:eastAsia="en-US"/>
    </w:rPr>
  </w:style>
  <w:style w:type="paragraph" w:styleId="Heading9">
    <w:name w:val="heading 9"/>
    <w:basedOn w:val="Normal"/>
    <w:next w:val="Normal"/>
    <w:link w:val="Heading9Char"/>
    <w:qFormat/>
    <w:rsid w:val="00DC1994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C1994"/>
    <w:rPr>
      <w:rFonts w:ascii="Arial Armenian" w:hAnsi="Arial Armenian"/>
      <w:sz w:val="28"/>
      <w:lang w:val="en-US" w:eastAsia="ru-RU" w:bidi="ar-SA"/>
    </w:rPr>
  </w:style>
  <w:style w:type="character" w:customStyle="1" w:styleId="Heading2Char">
    <w:name w:val="Heading 2 Char"/>
    <w:link w:val="Heading2"/>
    <w:rsid w:val="00DC1994"/>
    <w:rPr>
      <w:rFonts w:ascii="Arial LatArm" w:hAnsi="Arial LatArm"/>
      <w:b/>
      <w:color w:val="0000FF"/>
      <w:lang w:val="en-US" w:eastAsia="ru-RU" w:bidi="ar-SA"/>
    </w:rPr>
  </w:style>
  <w:style w:type="character" w:customStyle="1" w:styleId="Heading3Char">
    <w:name w:val="Heading 3 Char"/>
    <w:link w:val="Heading3"/>
    <w:rsid w:val="00DC1994"/>
    <w:rPr>
      <w:rFonts w:ascii="Arial LatArm" w:hAnsi="Arial LatArm"/>
      <w:i/>
      <w:lang w:val="en-AU" w:eastAsia="en-US" w:bidi="ar-SA"/>
    </w:rPr>
  </w:style>
  <w:style w:type="character" w:customStyle="1" w:styleId="Heading4Char">
    <w:name w:val="Heading 4 Char"/>
    <w:link w:val="Heading4"/>
    <w:rsid w:val="00DC1994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DC1994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DC1994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Heading7Char">
    <w:name w:val="Heading 7 Char"/>
    <w:link w:val="Heading7"/>
    <w:rsid w:val="00DC1994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rsid w:val="00DC1994"/>
    <w:rPr>
      <w:rFonts w:ascii="Times Armenian" w:hAnsi="Times Armenian"/>
      <w:i/>
      <w:lang w:val="nl-NL" w:bidi="ar-SA"/>
    </w:rPr>
  </w:style>
  <w:style w:type="character" w:customStyle="1" w:styleId="Heading9Char">
    <w:name w:val="Heading 9 Char"/>
    <w:link w:val="Heading9"/>
    <w:rsid w:val="00DC1994"/>
    <w:rPr>
      <w:rFonts w:ascii="Times Armenian" w:hAnsi="Times Armenian"/>
      <w:b/>
      <w:color w:val="000000"/>
      <w:sz w:val="22"/>
      <w:lang w:val="pt-BR" w:eastAsia="ru-RU" w:bidi="ar-SA"/>
    </w:rPr>
  </w:style>
  <w:style w:type="paragraph" w:styleId="Title">
    <w:name w:val="Title"/>
    <w:basedOn w:val="Normal"/>
    <w:link w:val="TitleChar"/>
    <w:qFormat/>
    <w:rsid w:val="00DC1994"/>
    <w:pPr>
      <w:jc w:val="center"/>
    </w:pPr>
    <w:rPr>
      <w:rFonts w:ascii="Arial Armenian" w:hAnsi="Arial Armenian"/>
      <w:lang w:eastAsia="en-US"/>
    </w:rPr>
  </w:style>
  <w:style w:type="character" w:customStyle="1" w:styleId="TitleChar">
    <w:name w:val="Title Char"/>
    <w:link w:val="Title"/>
    <w:rsid w:val="00DC1994"/>
    <w:rPr>
      <w:rFonts w:ascii="Arial Armenian" w:hAnsi="Arial Armenian"/>
      <w:sz w:val="24"/>
      <w:lang w:val="en-US" w:eastAsia="en-US" w:bidi="ar-SA"/>
    </w:rPr>
  </w:style>
  <w:style w:type="character" w:styleId="Strong">
    <w:name w:val="Strong"/>
    <w:qFormat/>
    <w:rsid w:val="00DC1994"/>
    <w:rPr>
      <w:b/>
      <w:bCs/>
    </w:rPr>
  </w:style>
  <w:style w:type="paragraph" w:styleId="BodyText">
    <w:name w:val="Body Text"/>
    <w:basedOn w:val="Normal"/>
    <w:link w:val="BodyTextChar"/>
    <w:rsid w:val="00DA70A1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DA70A1"/>
    <w:rPr>
      <w:rFonts w:ascii="Arial Armenian" w:hAnsi="Arial Armenian"/>
      <w:lang w:eastAsia="ru-RU"/>
    </w:rPr>
  </w:style>
  <w:style w:type="paragraph" w:styleId="BodyText2">
    <w:name w:val="Body Text 2"/>
    <w:basedOn w:val="Normal"/>
    <w:link w:val="BodyText2Char"/>
    <w:rsid w:val="00DA70A1"/>
    <w:pPr>
      <w:jc w:val="both"/>
    </w:pPr>
    <w:rPr>
      <w:rFonts w:ascii="Arial LatArm" w:hAnsi="Arial LatArm"/>
    </w:rPr>
  </w:style>
  <w:style w:type="character" w:customStyle="1" w:styleId="BodyText2Char">
    <w:name w:val="Body Text 2 Char"/>
    <w:basedOn w:val="DefaultParagraphFont"/>
    <w:link w:val="BodyText2"/>
    <w:rsid w:val="00DA70A1"/>
    <w:rPr>
      <w:rFonts w:ascii="Arial LatArm" w:hAnsi="Arial LatArm"/>
      <w:sz w:val="24"/>
      <w:lang w:eastAsia="ru-RU"/>
    </w:rPr>
  </w:style>
  <w:style w:type="paragraph" w:styleId="BodyTextIndent3">
    <w:name w:val="Body Text Indent 3"/>
    <w:basedOn w:val="Normal"/>
    <w:link w:val="BodyTextIndent3Char"/>
    <w:rsid w:val="00DA70A1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DA70A1"/>
    <w:rPr>
      <w:rFonts w:ascii="Arial LatArm" w:hAnsi="Arial LatArm"/>
      <w:b/>
      <w:i/>
      <w:sz w:val="22"/>
      <w:u w:val="single"/>
      <w:lang w:val="en-AU" w:eastAsia="ru-RU"/>
    </w:rPr>
  </w:style>
  <w:style w:type="paragraph" w:styleId="FootnoteText">
    <w:name w:val="footnote text"/>
    <w:basedOn w:val="Normal"/>
    <w:link w:val="FootnoteTextChar"/>
    <w:semiHidden/>
    <w:unhideWhenUsed/>
    <w:rsid w:val="003B7EC2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B7EC2"/>
    <w:rPr>
      <w:rFonts w:ascii="Times Armenian" w:hAnsi="Times Armenian"/>
      <w:lang w:eastAsia="ru-RU"/>
    </w:rPr>
  </w:style>
  <w:style w:type="character" w:styleId="FootnoteReference">
    <w:name w:val="footnote reference"/>
    <w:semiHidden/>
    <w:unhideWhenUsed/>
    <w:rsid w:val="003B7E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6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975</Words>
  <Characters>5560</Characters>
  <Application>Microsoft Office Word</Application>
  <DocSecurity>0</DocSecurity>
  <Lines>46</Lines>
  <Paragraphs>13</Paragraphs>
  <ScaleCrop>false</ScaleCrop>
  <Company>municipality</Company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2017-09-11T08:53:00Z</dcterms:created>
  <dcterms:modified xsi:type="dcterms:W3CDTF">2017-09-11T08:56:00Z</dcterms:modified>
</cp:coreProperties>
</file>