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0D1913" w:rsidRPr="000D1913">
        <w:rPr>
          <w:rFonts w:ascii="GHEA Grapalat" w:hAnsi="GHEA Grapalat"/>
          <w:b/>
          <w:sz w:val="24"/>
          <w:szCs w:val="28"/>
          <w:lang w:val="hy-AM"/>
        </w:rPr>
        <w:t>7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0D1913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0D1913">
        <w:rPr>
          <w:rFonts w:ascii="GHEA Grapalat" w:hAnsi="GHEA Grapalat" w:cs="Sylfaen"/>
          <w:sz w:val="24"/>
          <w:szCs w:val="24"/>
          <w:lang w:val="hy-AM"/>
        </w:rPr>
        <w:t xml:space="preserve">«ՖԻՐՄԱ ԱԼՖԱ»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17464" w:rsidRPr="00017464">
        <w:rPr>
          <w:rFonts w:ascii="GHEA Grapalat" w:hAnsi="GHEA Grapalat" w:cs="Sylfaen"/>
          <w:sz w:val="24"/>
          <w:szCs w:val="24"/>
          <w:lang w:val="hy-AM"/>
        </w:rPr>
        <w:t>1</w:t>
      </w:r>
      <w:r w:rsidRPr="000D1913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0D1913">
        <w:rPr>
          <w:rFonts w:ascii="GHEA Grapalat" w:hAnsi="GHEA Grapalat"/>
          <w:sz w:val="24"/>
          <w:szCs w:val="24"/>
          <w:lang w:val="hy-AM"/>
        </w:rPr>
        <w:t>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1913">
        <w:rPr>
          <w:rFonts w:ascii="GHEA Grapalat" w:hAnsi="GHEA Grapalat"/>
          <w:sz w:val="24"/>
          <w:szCs w:val="24"/>
          <w:lang w:val="hy-AM"/>
        </w:rPr>
        <w:t>22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017464" w:rsidRPr="00017464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017464" w:rsidRPr="00017464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0D1913">
        <w:rPr>
          <w:rFonts w:ascii="GHEA Grapalat" w:hAnsi="GHEA Grapalat"/>
          <w:b/>
          <w:sz w:val="24"/>
          <w:szCs w:val="24"/>
        </w:rPr>
        <w:t>7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25</w:t>
      </w:r>
    </w:p>
    <w:sectPr w:rsidR="00F64427" w:rsidRPr="00017464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CB1F2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57</cp:revision>
  <cp:lastPrinted>2017-09-14T08:58:00Z</cp:lastPrinted>
  <dcterms:created xsi:type="dcterms:W3CDTF">2015-12-16T10:40:00Z</dcterms:created>
  <dcterms:modified xsi:type="dcterms:W3CDTF">2017-09-19T10:17:00Z</dcterms:modified>
</cp:coreProperties>
</file>