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FD1561" w:rsidRPr="00FD1561">
        <w:rPr>
          <w:rFonts w:ascii="Sylfaen" w:hAnsi="Sylfaen"/>
          <w:sz w:val="24"/>
        </w:rPr>
        <w:t xml:space="preserve"> </w:t>
      </w:r>
      <w:r w:rsidR="00CD53CB">
        <w:rPr>
          <w:rFonts w:ascii="Sylfaen" w:hAnsi="Sylfaen"/>
          <w:sz w:val="24"/>
          <w:lang w:val="hy-AM"/>
        </w:rPr>
        <w:t>ՀԱԿԱԱՌևԱՆԳՄԱՆ ՏԱԿԴԻՐՆԵՐԻ</w:t>
      </w:r>
      <w:r w:rsidR="00FD1561" w:rsidRPr="009226EA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 w:rsidR="00FD1561"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A0115F" w:rsidRPr="00152E0D" w:rsidRDefault="00A0115F" w:rsidP="00A0115F">
      <w:pPr>
        <w:jc w:val="center"/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>`</w:t>
      </w:r>
      <w:r w:rsidR="004842C4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4842C4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842C4" w:rsidRPr="006A24AE">
        <w:rPr>
          <w:rFonts w:ascii="Sylfaen" w:hAnsi="Sylfaen"/>
          <w:b w:val="0"/>
          <w:i/>
          <w:sz w:val="24"/>
          <w:lang w:val="en-US"/>
        </w:rPr>
        <w:t>&gt;&gt; ՓԲԸ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FD1561">
        <w:rPr>
          <w:rFonts w:ascii="Sylfaen" w:hAnsi="Sylfaen"/>
          <w:b w:val="0"/>
          <w:i/>
          <w:sz w:val="24"/>
          <w:lang w:val="en-US"/>
        </w:rPr>
        <w:t>«</w:t>
      </w:r>
      <w:r w:rsidR="00CD53CB">
        <w:rPr>
          <w:rFonts w:ascii="Sylfaen" w:hAnsi="Sylfaen"/>
          <w:b w:val="0"/>
          <w:i/>
          <w:sz w:val="24"/>
          <w:lang w:val="hy-AM"/>
        </w:rPr>
        <w:t>Հ</w:t>
      </w:r>
      <w:r w:rsidR="002D5766">
        <w:rPr>
          <w:rFonts w:ascii="Sylfaen" w:hAnsi="Sylfaen"/>
          <w:b w:val="0"/>
          <w:i/>
          <w:sz w:val="24"/>
          <w:lang w:val="hy-AM"/>
        </w:rPr>
        <w:t>ա</w:t>
      </w:r>
      <w:r w:rsidR="00CD53CB">
        <w:rPr>
          <w:rFonts w:ascii="Sylfaen" w:hAnsi="Sylfaen"/>
          <w:b w:val="0"/>
          <w:i/>
          <w:sz w:val="24"/>
          <w:lang w:val="hy-AM"/>
        </w:rPr>
        <w:t>կաառևանգման տակդիրների</w:t>
      </w:r>
      <w:r w:rsidR="00FD1561" w:rsidRPr="00FD1561">
        <w:rPr>
          <w:rFonts w:ascii="Sylfaen" w:hAnsi="Sylfaen"/>
          <w:b w:val="0"/>
          <w:i/>
          <w:sz w:val="24"/>
          <w:lang w:val="en-US"/>
        </w:rPr>
        <w:t>»</w:t>
      </w:r>
      <w:r w:rsidR="00FD1561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ի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  <w:r w:rsidR="00FD56D6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bookmarkStart w:id="0" w:name="_GoBack"/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9226EA" w:rsidRPr="002D5766" w:rsidRDefault="00152E0D" w:rsidP="002D5766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44B3C" w:rsidRPr="002D5766">
        <w:rPr>
          <w:rFonts w:ascii="Sylfaen" w:hAnsi="Sylfaen"/>
          <w:b w:val="0"/>
          <w:i/>
          <w:sz w:val="24"/>
          <w:lang w:val="en-US"/>
        </w:rPr>
        <w:t>1</w:t>
      </w:r>
      <w:r w:rsidR="002D5766" w:rsidRPr="002D5766">
        <w:rPr>
          <w:rFonts w:ascii="Sylfaen" w:hAnsi="Sylfaen"/>
          <w:b w:val="0"/>
          <w:i/>
          <w:sz w:val="24"/>
          <w:lang w:val="en-US"/>
        </w:rPr>
        <w:t>9</w:t>
      </w:r>
      <w:r w:rsidR="00244B3C" w:rsidRPr="002D5766">
        <w:rPr>
          <w:rFonts w:ascii="Times New Roman" w:hAnsi="Times New Roman"/>
          <w:b w:val="0"/>
          <w:i/>
          <w:sz w:val="24"/>
          <w:lang w:val="en-US"/>
        </w:rPr>
        <w:t>․</w:t>
      </w:r>
      <w:r w:rsidR="00244B3C" w:rsidRPr="002D5766">
        <w:rPr>
          <w:rFonts w:ascii="Sylfaen" w:hAnsi="Sylfaen"/>
          <w:b w:val="0"/>
          <w:i/>
          <w:sz w:val="24"/>
          <w:lang w:val="en-US"/>
        </w:rPr>
        <w:t>0</w:t>
      </w:r>
      <w:r w:rsidR="002D5766" w:rsidRPr="002D5766">
        <w:rPr>
          <w:rFonts w:ascii="Sylfaen" w:hAnsi="Sylfaen"/>
          <w:b w:val="0"/>
          <w:i/>
          <w:sz w:val="24"/>
          <w:lang w:val="en-US"/>
        </w:rPr>
        <w:t>9</w:t>
      </w:r>
      <w:r w:rsidR="009226EA" w:rsidRPr="002D5766">
        <w:rPr>
          <w:rFonts w:ascii="Sylfaen" w:hAnsi="Sylfaen"/>
          <w:b w:val="0"/>
          <w:i/>
          <w:sz w:val="24"/>
          <w:lang w:val="en-US"/>
        </w:rPr>
        <w:t>.201</w:t>
      </w:r>
      <w:r w:rsidR="00FD1561" w:rsidRPr="002D5766">
        <w:rPr>
          <w:rFonts w:ascii="Sylfaen" w:hAnsi="Sylfaen"/>
          <w:b w:val="0"/>
          <w:i/>
          <w:sz w:val="24"/>
          <w:lang w:val="en-US"/>
        </w:rPr>
        <w:t>7</w:t>
      </w:r>
    </w:p>
    <w:bookmarkEnd w:id="0"/>
    <w:p w:rsidR="009226EA" w:rsidRPr="00FD1561" w:rsidRDefault="00152E0D" w:rsidP="00FD1561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9226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9226E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9226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9226EA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9226EA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9226E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26EA" w:rsidRPr="009226EA">
        <w:rPr>
          <w:rFonts w:ascii="Sylfaen" w:hAnsi="Sylfaen"/>
          <w:b w:val="0"/>
          <w:i/>
          <w:sz w:val="24"/>
        </w:rPr>
        <w:t xml:space="preserve">ՍՊԸ </w:t>
      </w:r>
      <w:r w:rsidR="009226EA" w:rsidRPr="009226EA">
        <w:rPr>
          <w:rFonts w:ascii="Sylfaen" w:hAnsi="Sylfaen"/>
          <w:b w:val="0"/>
          <w:i/>
          <w:sz w:val="24"/>
          <w:lang w:val="en-US"/>
        </w:rPr>
        <w:t>&lt;&lt;</w:t>
      </w:r>
      <w:r w:rsidR="00CD53CB">
        <w:rPr>
          <w:rFonts w:ascii="Sylfaen" w:hAnsi="Sylfaen"/>
          <w:b w:val="0"/>
          <w:i/>
          <w:sz w:val="24"/>
          <w:lang w:val="hy-AM"/>
        </w:rPr>
        <w:t>Վագար</w:t>
      </w:r>
      <w:r w:rsidR="009226EA" w:rsidRPr="009226EA">
        <w:rPr>
          <w:rFonts w:ascii="Sylfaen" w:hAnsi="Sylfaen"/>
          <w:b w:val="0"/>
          <w:i/>
          <w:sz w:val="24"/>
          <w:lang w:val="en-US"/>
        </w:rPr>
        <w:t>&gt;&gt;</w:t>
      </w:r>
      <w:r w:rsidR="002B0D02" w:rsidRPr="009226EA">
        <w:rPr>
          <w:rFonts w:ascii="Sylfaen" w:hAnsi="Sylfaen"/>
          <w:b w:val="0"/>
          <w:i/>
          <w:sz w:val="24"/>
          <w:lang w:val="en-US"/>
        </w:rPr>
        <w:t>,</w:t>
      </w:r>
      <w:r w:rsidR="009226EA" w:rsidRPr="009226EA">
        <w:rPr>
          <w:rFonts w:ascii="Sylfaen" w:hAnsi="Sylfaen"/>
          <w:b w:val="0"/>
          <w:i/>
          <w:sz w:val="24"/>
        </w:rPr>
        <w:t xml:space="preserve"> ՀՀ</w:t>
      </w:r>
      <w:r w:rsidR="009226EA" w:rsidRPr="00FD1561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D1561" w:rsidRPr="00FD1561">
        <w:rPr>
          <w:rFonts w:ascii="Sylfaen" w:hAnsi="Sylfaen"/>
          <w:b w:val="0"/>
          <w:i/>
          <w:sz w:val="24"/>
          <w:lang w:val="en-US"/>
        </w:rPr>
        <w:t>ք.Երևան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 xml:space="preserve">, </w:t>
      </w:r>
      <w:r w:rsidR="00CD53CB">
        <w:rPr>
          <w:rFonts w:ascii="Sylfaen" w:hAnsi="Sylfaen"/>
          <w:b w:val="0"/>
          <w:i/>
          <w:sz w:val="24"/>
          <w:lang w:val="hy-AM"/>
        </w:rPr>
        <w:t>Լենինգրադյան 8-53</w:t>
      </w:r>
    </w:p>
    <w:p w:rsidR="00AE3652" w:rsidRPr="00FD1561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FD1561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FD1561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FD1561">
        <w:rPr>
          <w:rFonts w:ascii="Sylfaen" w:hAnsi="Sylfaen"/>
          <w:b w:val="0"/>
          <w:i/>
          <w:sz w:val="24"/>
          <w:lang w:val="hy-AM"/>
        </w:rPr>
        <w:t>`</w:t>
      </w:r>
      <w:r w:rsidR="004D4CC1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CD53CB">
        <w:rPr>
          <w:rFonts w:ascii="Sylfaen" w:hAnsi="Sylfaen"/>
          <w:b w:val="0"/>
          <w:i/>
          <w:sz w:val="24"/>
          <w:lang w:val="hy-AM"/>
        </w:rPr>
        <w:t>14 837 500</w:t>
      </w:r>
      <w:r w:rsidR="009226EA" w:rsidRPr="00FD1561">
        <w:rPr>
          <w:rFonts w:ascii="Sylfaen" w:hAnsi="Sylfaen"/>
          <w:color w:val="548DD4" w:themeColor="text2" w:themeTint="99"/>
          <w:sz w:val="24"/>
          <w:lang w:val="hy-AM"/>
        </w:rPr>
        <w:t xml:space="preserve"> </w:t>
      </w:r>
      <w:r w:rsidR="00A66CE7" w:rsidRPr="00FD1561">
        <w:rPr>
          <w:rFonts w:ascii="Sylfaen" w:hAnsi="Sylfaen"/>
          <w:b w:val="0"/>
          <w:i/>
          <w:sz w:val="24"/>
          <w:lang w:val="hy-AM"/>
        </w:rPr>
        <w:t>ՀՀ դրամ</w:t>
      </w:r>
      <w:r w:rsidR="002808CE" w:rsidRPr="00FD1561">
        <w:rPr>
          <w:rFonts w:ascii="Sylfaen" w:hAnsi="Sylfaen"/>
          <w:b w:val="0"/>
          <w:i/>
          <w:sz w:val="24"/>
          <w:lang w:val="hy-AM"/>
        </w:rPr>
        <w:t>,</w:t>
      </w:r>
    </w:p>
    <w:p w:rsidR="005C2D39" w:rsidRPr="00244B3C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244B3C">
        <w:rPr>
          <w:rFonts w:ascii="Sylfaen" w:hAnsi="Sylfaen"/>
          <w:b w:val="0"/>
          <w:i/>
          <w:sz w:val="24"/>
          <w:lang w:val="hy-AM"/>
        </w:rPr>
        <w:t xml:space="preserve">Կիրառված գնման ընթացակարգը` </w:t>
      </w:r>
      <w:r w:rsidR="00A0115F" w:rsidRPr="00244B3C">
        <w:rPr>
          <w:rFonts w:ascii="Sylfaen" w:hAnsi="Sylfaen"/>
          <w:b w:val="0"/>
          <w:i/>
          <w:sz w:val="24"/>
          <w:lang w:val="hy-AM"/>
        </w:rPr>
        <w:t>Մ</w:t>
      </w:r>
      <w:r w:rsidR="002B0D02" w:rsidRPr="00244B3C">
        <w:rPr>
          <w:rFonts w:ascii="Sylfaen" w:hAnsi="Sylfaen"/>
          <w:b w:val="0"/>
          <w:i/>
          <w:sz w:val="24"/>
          <w:lang w:val="hy-AM"/>
        </w:rPr>
        <w:t>ատակարարների մրցակցային ընտրություն:</w:t>
      </w: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385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4B3C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766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3CB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Григорян Лилит</cp:lastModifiedBy>
  <cp:revision>10</cp:revision>
  <cp:lastPrinted>2012-07-19T12:06:00Z</cp:lastPrinted>
  <dcterms:created xsi:type="dcterms:W3CDTF">2016-09-07T08:15:00Z</dcterms:created>
  <dcterms:modified xsi:type="dcterms:W3CDTF">2017-09-26T06:34:00Z</dcterms:modified>
</cp:coreProperties>
</file>