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CE" w:rsidRPr="00CD0ECE" w:rsidRDefault="00CD0ECE" w:rsidP="00CD0ECE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CD0ECE" w:rsidRPr="00CD0ECE" w:rsidRDefault="00CD0ECE" w:rsidP="00CD0ECE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CD0ECE" w:rsidRPr="00CD0ECE" w:rsidRDefault="00CD0ECE" w:rsidP="00CD0ECE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CD0ECE" w:rsidRPr="00CD0ECE" w:rsidRDefault="00CD0ECE" w:rsidP="00CD0EC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CD0ECE" w:rsidRPr="00CD0ECE" w:rsidRDefault="00CD0ECE" w:rsidP="00CD0ECE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CD0ECE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CD0ECE" w:rsidRPr="00CD0ECE" w:rsidRDefault="00CD0ECE" w:rsidP="00CD0ECE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CD0EC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CD0ECE" w:rsidRPr="00CD0ECE" w:rsidRDefault="00CD0ECE" w:rsidP="00CD0EC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CD0ECE" w:rsidRPr="00CD0ECE" w:rsidRDefault="00CD0ECE" w:rsidP="00CD0EC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D0E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D0ECE" w:rsidRPr="00CD0ECE" w:rsidRDefault="00CD0ECE" w:rsidP="00CD0EC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D0E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CD0ECE" w:rsidRPr="00CD0ECE" w:rsidRDefault="00CD0ECE" w:rsidP="00CD0E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CD0ECE" w:rsidRDefault="00CD0ECE" w:rsidP="00CD0E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CD0ECE" w:rsidRDefault="00CD0ECE" w:rsidP="00CD0E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 ՀՊՏՀ-ԳՀԱՊՁԲ-17/</w:t>
      </w:r>
      <w:r w:rsidR="00C970A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22</w:t>
      </w:r>
    </w:p>
    <w:p w:rsidR="00CD0ECE" w:rsidRPr="00CD0ECE" w:rsidRDefault="00CD0ECE" w:rsidP="00CD0EC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CD0ECE" w:rsidRDefault="00CD0ECE" w:rsidP="00CD0ECE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D0E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համալսարան&gt;&gt;  ՊՈԱԿ-ը ստորև ներկայացնում է իր կարիքների համար գրենական պիտույքների և գրասենյակային նյութերի ձեռքբերման նպատակով կազմակերպված ՀՊՏՀ-ԳՀԱՊՁԲ-17/</w:t>
      </w:r>
      <w:r w:rsidR="00C970A4">
        <w:rPr>
          <w:rFonts w:ascii="GHEA Grapalat" w:eastAsia="Times New Roman" w:hAnsi="GHEA Grapalat" w:cs="Sylfaen"/>
          <w:sz w:val="20"/>
          <w:szCs w:val="20"/>
          <w:lang w:val="af-ZA" w:eastAsia="ru-RU"/>
        </w:rPr>
        <w:t>22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CD0ECE" w:rsidRPr="00CD0ECE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65797"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970A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սեպտենբեր</w:t>
      </w:r>
      <w:r w:rsidR="00F65797"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C970A4">
        <w:rPr>
          <w:rFonts w:ascii="GHEA Grapalat" w:eastAsia="Times New Roman" w:hAnsi="GHEA Grapalat" w:cs="Sylfaen"/>
          <w:sz w:val="20"/>
          <w:szCs w:val="20"/>
          <w:lang w:val="af-ZA" w:eastAsia="ru-RU"/>
        </w:rPr>
        <w:t>25</w:t>
      </w:r>
      <w:r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F65797"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970A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ստատվել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D0EC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bookmarkStart w:id="0" w:name="_GoBack"/>
      <w:bookmarkEnd w:id="0"/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970A4" w:rsidRPr="00C970A4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>Արագակար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C970A4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970A4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54.2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 2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C970A4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 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C970A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լրակազմ: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C970A4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1800B4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58.3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</w:t>
      </w:r>
      <w:r w:rsidR="001800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1800B4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800B4" w:rsidRPr="001800B4">
        <w:rPr>
          <w:rFonts w:ascii="Arial Armenian" w:eastAsia="Times New Roman" w:hAnsi="Arial Armenian" w:cs="Calibri"/>
          <w:color w:val="000000"/>
          <w:sz w:val="20"/>
          <w:szCs w:val="16"/>
          <w:lang w:val="af-ZA"/>
        </w:rPr>
        <w:t xml:space="preserve">¶ñÇã  </w:t>
      </w:r>
      <w:proofErr w:type="spellStart"/>
      <w:r w:rsidR="001800B4" w:rsidRPr="001800B4">
        <w:rPr>
          <w:rFonts w:ascii="Sylfaen" w:eastAsia="Times New Roman" w:hAnsi="Sylfaen" w:cs="Calibri"/>
          <w:color w:val="000000"/>
          <w:sz w:val="20"/>
          <w:szCs w:val="16"/>
        </w:rPr>
        <w:t>գդիկավոր</w:t>
      </w:r>
      <w:proofErr w:type="spellEnd"/>
      <w:r w:rsidR="001800B4" w:rsidRPr="001800B4">
        <w:rPr>
          <w:rFonts w:ascii="Arial Armenian" w:eastAsia="Times New Roman" w:hAnsi="Arial Armenian" w:cs="Calibri"/>
          <w:color w:val="000000"/>
          <w:sz w:val="20"/>
          <w:szCs w:val="16"/>
          <w:lang w:val="af-ZA"/>
        </w:rPr>
        <w:t xml:space="preserve"> /</w:t>
      </w:r>
      <w:proofErr w:type="spellStart"/>
      <w:r w:rsidR="001800B4" w:rsidRPr="001800B4">
        <w:rPr>
          <w:rFonts w:ascii="Sylfaen" w:eastAsia="Times New Roman" w:hAnsi="Sylfaen" w:cs="Calibri"/>
          <w:color w:val="000000"/>
          <w:sz w:val="20"/>
          <w:szCs w:val="16"/>
        </w:rPr>
        <w:t>սովորական</w:t>
      </w:r>
      <w:proofErr w:type="spellEnd"/>
      <w:r w:rsidR="001800B4" w:rsidRPr="001800B4">
        <w:rPr>
          <w:rFonts w:ascii="Arial Armenian" w:eastAsia="Times New Roman" w:hAnsi="Arial Armenian" w:cs="Calibri"/>
          <w:color w:val="000000"/>
          <w:sz w:val="20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C970A4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1800B4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25.0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</w:t>
      </w:r>
      <w:r w:rsidR="001800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800B4" w:rsidRPr="001800B4" w:rsidRDefault="00CD0ECE" w:rsidP="001800B4">
      <w:pPr>
        <w:spacing w:after="0" w:line="240" w:lineRule="auto"/>
        <w:jc w:val="both"/>
        <w:rPr>
          <w:rFonts w:ascii="Arial Armenian" w:eastAsia="Times New Roman" w:hAnsi="Arial Armenian" w:cs="Calibri"/>
          <w:color w:val="000000"/>
          <w:sz w:val="20"/>
          <w:szCs w:val="16"/>
          <w:lang w:val="af-ZA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800B4" w:rsidRPr="001800B4">
        <w:rPr>
          <w:rFonts w:ascii="Arial Armenian" w:eastAsia="Times New Roman" w:hAnsi="Arial Armenian" w:cs="Calibri"/>
          <w:color w:val="000000"/>
          <w:sz w:val="20"/>
          <w:szCs w:val="16"/>
          <w:lang w:val="af-ZA"/>
        </w:rPr>
        <w:t xml:space="preserve">Î³ñÇã </w:t>
      </w:r>
      <w:proofErr w:type="spellStart"/>
      <w:r w:rsidR="001800B4" w:rsidRPr="001800B4">
        <w:rPr>
          <w:rFonts w:ascii="Sylfaen" w:eastAsia="Times New Roman" w:hAnsi="Sylfaen" w:cs="Calibri"/>
          <w:color w:val="000000"/>
          <w:sz w:val="20"/>
          <w:szCs w:val="16"/>
        </w:rPr>
        <w:t>մեծ</w:t>
      </w:r>
      <w:proofErr w:type="spellEnd"/>
      <w:r w:rsidR="001800B4" w:rsidRPr="001800B4">
        <w:rPr>
          <w:rFonts w:ascii="Arial Armenian" w:eastAsia="Times New Roman" w:hAnsi="Arial Armenian" w:cs="Calibri"/>
          <w:color w:val="000000"/>
          <w:sz w:val="20"/>
          <w:szCs w:val="16"/>
          <w:lang w:val="af-ZA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C970A4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1800B4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30.8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="001800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 6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800B4" w:rsidRPr="001800B4" w:rsidRDefault="00CD0ECE" w:rsidP="001800B4">
      <w:pPr>
        <w:spacing w:after="0" w:line="240" w:lineRule="auto"/>
        <w:jc w:val="both"/>
        <w:rPr>
          <w:rFonts w:ascii="Sylfaen" w:eastAsia="Times New Roman" w:hAnsi="Sylfaen" w:cs="Calibri"/>
          <w:color w:val="000000"/>
          <w:sz w:val="16"/>
          <w:szCs w:val="16"/>
          <w:lang w:val="af-ZA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="001800B4" w:rsidRPr="001800B4">
        <w:rPr>
          <w:rFonts w:ascii="Sylfaen" w:eastAsia="Times New Roman" w:hAnsi="Sylfaen" w:cs="Calibri"/>
          <w:color w:val="000000"/>
          <w:sz w:val="18"/>
          <w:szCs w:val="16"/>
        </w:rPr>
        <w:t>Մկրատ</w:t>
      </w:r>
      <w:proofErr w:type="spellEnd"/>
      <w:r w:rsidR="001800B4" w:rsidRPr="001800B4">
        <w:rPr>
          <w:rFonts w:ascii="Sylfaen" w:eastAsia="Times New Roman" w:hAnsi="Sylfaen" w:cs="Calibri"/>
          <w:color w:val="000000"/>
          <w:sz w:val="18"/>
          <w:szCs w:val="16"/>
          <w:lang w:val="af-ZA"/>
        </w:rPr>
        <w:t xml:space="preserve">  </w:t>
      </w:r>
      <w:proofErr w:type="spellStart"/>
      <w:r w:rsidR="001800B4" w:rsidRPr="001800B4">
        <w:rPr>
          <w:rFonts w:ascii="Sylfaen" w:eastAsia="Times New Roman" w:hAnsi="Sylfaen" w:cs="Calibri"/>
          <w:color w:val="000000"/>
          <w:sz w:val="18"/>
          <w:szCs w:val="16"/>
        </w:rPr>
        <w:t>պողպատյա</w:t>
      </w:r>
      <w:proofErr w:type="spellEnd"/>
      <w:r w:rsidR="001800B4" w:rsidRPr="001800B4">
        <w:rPr>
          <w:rFonts w:ascii="Sylfaen" w:eastAsia="Times New Roman" w:hAnsi="Sylfaen" w:cs="Calibri"/>
          <w:color w:val="000000"/>
          <w:sz w:val="18"/>
          <w:szCs w:val="16"/>
          <w:lang w:val="af-ZA"/>
        </w:rPr>
        <w:t xml:space="preserve"> 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C970A4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1800B4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5.3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1800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7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Default="00CD0ECE" w:rsidP="001800B4">
      <w:pPr>
        <w:spacing w:after="0" w:line="240" w:lineRule="auto"/>
        <w:jc w:val="both"/>
        <w:rPr>
          <w:rFonts w:ascii="Arial Armenian" w:eastAsia="Times New Roman" w:hAnsi="Arial Armenian" w:cs="Calibri"/>
          <w:color w:val="000000"/>
          <w:sz w:val="18"/>
          <w:szCs w:val="16"/>
          <w:lang w:val="af-ZA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800B4" w:rsidRPr="001800B4">
        <w:rPr>
          <w:rFonts w:ascii="Arial Armenian" w:eastAsia="Times New Roman" w:hAnsi="Arial Armenian" w:cs="Calibri"/>
          <w:color w:val="000000"/>
          <w:sz w:val="18"/>
          <w:szCs w:val="16"/>
          <w:lang w:val="af-ZA"/>
        </w:rPr>
        <w:t>ÂÕÃ³¹³ñ³Ï 3 Ñ³ñÏ</w:t>
      </w:r>
    </w:p>
    <w:p w:rsidR="001800B4" w:rsidRPr="000110DA" w:rsidRDefault="001800B4" w:rsidP="001800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C970A4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1800B4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21.3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="001800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 8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Default="00CD0ECE" w:rsidP="001800B4">
      <w:pPr>
        <w:spacing w:after="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800B4" w:rsidRPr="001800B4">
        <w:rPr>
          <w:rFonts w:ascii="Arial Armenian" w:eastAsia="Times New Roman" w:hAnsi="Arial Armenian" w:cs="Calibri"/>
          <w:color w:val="000000"/>
          <w:sz w:val="20"/>
          <w:szCs w:val="16"/>
          <w:lang w:val="af-ZA"/>
        </w:rPr>
        <w:t>êñÇã</w:t>
      </w:r>
      <w:r w:rsidRPr="001800B4">
        <w:rPr>
          <w:rFonts w:ascii="GHEA Grapalat" w:eastAsia="Times New Roman" w:hAnsi="GHEA Grapalat" w:cs="Arial Armenian"/>
          <w:sz w:val="24"/>
          <w:szCs w:val="20"/>
          <w:lang w:val="af-ZA" w:eastAsia="ru-RU"/>
        </w:rPr>
        <w:t>։</w:t>
      </w:r>
    </w:p>
    <w:p w:rsidR="001800B4" w:rsidRPr="000110DA" w:rsidRDefault="001800B4" w:rsidP="001800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C970A4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1800B4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6.3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="001800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9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800B4" w:rsidRPr="001800B4" w:rsidRDefault="00CD0ECE" w:rsidP="001800B4">
      <w:pPr>
        <w:spacing w:after="0" w:line="240" w:lineRule="auto"/>
        <w:jc w:val="both"/>
        <w:rPr>
          <w:rFonts w:ascii="Arial Armenian" w:eastAsia="Times New Roman" w:hAnsi="Arial Armenian" w:cs="Calibri"/>
          <w:color w:val="000000"/>
          <w:sz w:val="16"/>
          <w:szCs w:val="16"/>
          <w:lang w:val="af-ZA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800B4" w:rsidRPr="001800B4">
        <w:rPr>
          <w:rFonts w:ascii="Arial Armenian" w:eastAsia="Times New Roman" w:hAnsi="Arial Armenian" w:cs="Calibri"/>
          <w:color w:val="000000"/>
          <w:sz w:val="20"/>
          <w:szCs w:val="16"/>
          <w:lang w:val="af-ZA"/>
        </w:rPr>
        <w:t xml:space="preserve">è»ïÇÝ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C970A4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1800B4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2.9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="001800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10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800B4" w:rsidRPr="001800B4" w:rsidRDefault="00CD0ECE" w:rsidP="001800B4">
      <w:pPr>
        <w:spacing w:after="0" w:line="240" w:lineRule="auto"/>
        <w:jc w:val="both"/>
        <w:rPr>
          <w:rFonts w:ascii="Times LatArm" w:eastAsia="Times New Roman" w:hAnsi="Times LatArm" w:cs="Calibri"/>
          <w:color w:val="000000"/>
          <w:sz w:val="20"/>
          <w:szCs w:val="16"/>
          <w:lang w:val="af-ZA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800B4" w:rsidRPr="001800B4">
        <w:rPr>
          <w:rFonts w:ascii="Times LatArm" w:eastAsia="Times New Roman" w:hAnsi="Times LatArm" w:cs="Calibri"/>
          <w:color w:val="000000"/>
          <w:sz w:val="20"/>
          <w:szCs w:val="16"/>
          <w:lang w:val="af-ZA"/>
        </w:rPr>
        <w:t>¶ñ³ë»ÝÛ³Ï³ÛÇÝ ¹³Ý³Ï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C970A4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1800B4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5.0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1</w:t>
      </w:r>
      <w:r w:rsidR="001800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800B4" w:rsidRPr="001800B4" w:rsidRDefault="00CD0ECE" w:rsidP="001800B4">
      <w:pPr>
        <w:spacing w:after="0" w:line="240" w:lineRule="auto"/>
        <w:jc w:val="both"/>
        <w:rPr>
          <w:rFonts w:ascii="Sylfaen" w:eastAsia="Times New Roman" w:hAnsi="Sylfaen" w:cs="Calibri"/>
          <w:color w:val="000000"/>
          <w:sz w:val="16"/>
          <w:szCs w:val="16"/>
          <w:lang w:val="af-ZA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="001800B4" w:rsidRPr="001800B4">
        <w:rPr>
          <w:rFonts w:ascii="Sylfaen" w:eastAsia="Times New Roman" w:hAnsi="Sylfaen" w:cs="Calibri"/>
          <w:color w:val="000000"/>
          <w:sz w:val="18"/>
          <w:szCs w:val="16"/>
        </w:rPr>
        <w:t>թղթապանակ</w:t>
      </w:r>
      <w:proofErr w:type="spellEnd"/>
      <w:r w:rsidR="001800B4" w:rsidRPr="001800B4">
        <w:rPr>
          <w:rFonts w:ascii="Sylfaen" w:eastAsia="Times New Roman" w:hAnsi="Sylfaen" w:cs="Calibri"/>
          <w:color w:val="000000"/>
          <w:sz w:val="18"/>
          <w:szCs w:val="16"/>
          <w:lang w:val="af-ZA"/>
        </w:rPr>
        <w:t xml:space="preserve">  </w:t>
      </w:r>
      <w:proofErr w:type="spellStart"/>
      <w:r w:rsidR="001800B4" w:rsidRPr="001800B4">
        <w:rPr>
          <w:rFonts w:ascii="Sylfaen" w:eastAsia="Times New Roman" w:hAnsi="Sylfaen" w:cs="Calibri"/>
          <w:color w:val="000000"/>
          <w:sz w:val="18"/>
          <w:szCs w:val="16"/>
        </w:rPr>
        <w:t>թափանցիկ</w:t>
      </w:r>
      <w:proofErr w:type="spellEnd"/>
      <w:r w:rsidR="001800B4" w:rsidRPr="001800B4">
        <w:rPr>
          <w:rFonts w:ascii="Sylfaen" w:eastAsia="Times New Roman" w:hAnsi="Sylfaen" w:cs="Calibri"/>
          <w:color w:val="000000"/>
          <w:sz w:val="18"/>
          <w:szCs w:val="16"/>
          <w:lang w:val="af-ZA"/>
        </w:rPr>
        <w:t xml:space="preserve"> </w:t>
      </w:r>
      <w:r w:rsidR="001800B4" w:rsidRPr="001800B4">
        <w:rPr>
          <w:rFonts w:ascii="Sylfaen" w:eastAsia="Times New Roman" w:hAnsi="Sylfaen" w:cs="Calibri"/>
          <w:color w:val="000000"/>
          <w:sz w:val="18"/>
          <w:szCs w:val="16"/>
        </w:rPr>
        <w:t>Բ</w:t>
      </w:r>
      <w:r w:rsidR="001800B4" w:rsidRPr="001800B4">
        <w:rPr>
          <w:rFonts w:ascii="Sylfaen" w:eastAsia="Times New Roman" w:hAnsi="Sylfaen" w:cs="Calibri"/>
          <w:color w:val="000000"/>
          <w:sz w:val="18"/>
          <w:szCs w:val="16"/>
          <w:lang w:val="af-ZA"/>
        </w:rPr>
        <w:t xml:space="preserve">-5 </w:t>
      </w:r>
      <w:proofErr w:type="spellStart"/>
      <w:r w:rsidR="001800B4" w:rsidRPr="001800B4">
        <w:rPr>
          <w:rFonts w:ascii="Sylfaen" w:eastAsia="Times New Roman" w:hAnsi="Sylfaen" w:cs="Calibri"/>
          <w:color w:val="000000"/>
          <w:sz w:val="18"/>
          <w:szCs w:val="16"/>
        </w:rPr>
        <w:t>չափսի</w:t>
      </w:r>
      <w:proofErr w:type="spellEnd"/>
      <w:r w:rsidR="001800B4" w:rsidRPr="001800B4">
        <w:rPr>
          <w:rFonts w:ascii="Sylfaen" w:eastAsia="Times New Roman" w:hAnsi="Sylfaen" w:cs="Calibri"/>
          <w:color w:val="000000"/>
          <w:sz w:val="18"/>
          <w:szCs w:val="16"/>
          <w:lang w:val="af-ZA"/>
        </w:rPr>
        <w:t>.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C970A4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1800B4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21.7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 13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800B4" w:rsidRPr="001800B4" w:rsidRDefault="00CD0ECE" w:rsidP="001800B4">
      <w:pPr>
        <w:spacing w:after="0" w:line="240" w:lineRule="auto"/>
        <w:jc w:val="both"/>
        <w:rPr>
          <w:rFonts w:ascii="Sylfaen" w:eastAsia="Times New Roman" w:hAnsi="Sylfaen" w:cs="Calibri"/>
          <w:color w:val="000000"/>
          <w:sz w:val="16"/>
          <w:szCs w:val="16"/>
          <w:lang w:val="af-ZA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="001800B4" w:rsidRPr="001800B4">
        <w:rPr>
          <w:rFonts w:ascii="Sylfaen" w:eastAsia="Times New Roman" w:hAnsi="Sylfaen" w:cs="Calibri"/>
          <w:color w:val="000000"/>
          <w:sz w:val="20"/>
          <w:szCs w:val="16"/>
        </w:rPr>
        <w:t>մարկեր</w:t>
      </w:r>
      <w:proofErr w:type="spellEnd"/>
      <w:r w:rsidR="001800B4" w:rsidRPr="001800B4">
        <w:rPr>
          <w:rFonts w:ascii="Sylfaen" w:eastAsia="Times New Roman" w:hAnsi="Sylfaen" w:cs="Calibri"/>
          <w:color w:val="000000"/>
          <w:sz w:val="20"/>
          <w:szCs w:val="16"/>
          <w:lang w:val="af-ZA"/>
        </w:rPr>
        <w:t xml:space="preserve"> </w:t>
      </w:r>
      <w:proofErr w:type="spellStart"/>
      <w:r w:rsidR="001800B4" w:rsidRPr="001800B4">
        <w:rPr>
          <w:rFonts w:ascii="Sylfaen" w:eastAsia="Times New Roman" w:hAnsi="Sylfaen" w:cs="Calibri"/>
          <w:color w:val="000000"/>
          <w:sz w:val="20"/>
          <w:szCs w:val="16"/>
        </w:rPr>
        <w:t>գրատախտակի</w:t>
      </w:r>
      <w:proofErr w:type="spellEnd"/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C970A4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1800B4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41.7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14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800B4" w:rsidRPr="001800B4" w:rsidRDefault="00CD0ECE" w:rsidP="001800B4">
      <w:pPr>
        <w:spacing w:after="0" w:line="240" w:lineRule="auto"/>
        <w:jc w:val="both"/>
        <w:rPr>
          <w:rFonts w:ascii="Sylfaen" w:eastAsia="Times New Roman" w:hAnsi="Sylfaen" w:cs="Calibri"/>
          <w:color w:val="000000"/>
          <w:sz w:val="16"/>
          <w:szCs w:val="16"/>
          <w:lang w:val="af-ZA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="001800B4" w:rsidRPr="001800B4">
        <w:rPr>
          <w:rFonts w:ascii="Sylfaen" w:eastAsia="Times New Roman" w:hAnsi="Sylfaen" w:cs="Calibri"/>
          <w:color w:val="000000"/>
          <w:sz w:val="20"/>
          <w:szCs w:val="16"/>
        </w:rPr>
        <w:t>սեղանի</w:t>
      </w:r>
      <w:proofErr w:type="spellEnd"/>
      <w:r w:rsidR="001800B4" w:rsidRPr="001800B4">
        <w:rPr>
          <w:rFonts w:ascii="Sylfaen" w:eastAsia="Times New Roman" w:hAnsi="Sylfaen" w:cs="Calibri"/>
          <w:color w:val="000000"/>
          <w:sz w:val="20"/>
          <w:szCs w:val="16"/>
          <w:lang w:val="af-ZA"/>
        </w:rPr>
        <w:t xml:space="preserve"> </w:t>
      </w:r>
      <w:proofErr w:type="spellStart"/>
      <w:r w:rsidR="001800B4" w:rsidRPr="001800B4">
        <w:rPr>
          <w:rFonts w:ascii="Sylfaen" w:eastAsia="Times New Roman" w:hAnsi="Sylfaen" w:cs="Calibri"/>
          <w:color w:val="000000"/>
          <w:sz w:val="20"/>
          <w:szCs w:val="16"/>
        </w:rPr>
        <w:t>օրացույց</w:t>
      </w:r>
      <w:proofErr w:type="spellEnd"/>
      <w:r w:rsidR="001800B4" w:rsidRPr="001800B4">
        <w:rPr>
          <w:rFonts w:ascii="Sylfaen" w:eastAsia="Times New Roman" w:hAnsi="Sylfaen" w:cs="Calibri"/>
          <w:color w:val="000000"/>
          <w:sz w:val="16"/>
          <w:szCs w:val="16"/>
          <w:lang w:val="af-ZA"/>
        </w:rPr>
        <w:t>: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C970A4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1800B4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106.7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1800B4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D0ECE"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CD0ECE"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CD0ECE"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D0ECE"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CD0ECE"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CD0ECE"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CD0ECE"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D0ECE"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CD0ECE"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CD0ECE"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CD0ECE"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D0ECE"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CD0ECE"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D0ECE"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CD0ECE"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D0ECE"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CD0ECE"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D0ECE"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CD0ECE"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չի</w:t>
      </w:r>
      <w:r w:rsidR="00CD0ECE"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D0ECE"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CD0ECE"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CD0ECE" w:rsidRPr="000110DA" w:rsidRDefault="00CD0ECE" w:rsidP="00CD0EC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1800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22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D0ECE" w:rsidRPr="000110DA" w:rsidRDefault="00CD0ECE" w:rsidP="00CD0ECE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 Հայաստանի պետական տնտեսագիտական համալսարան &gt;&gt; ՊՈԱԿ</w:t>
      </w:r>
    </w:p>
    <w:p w:rsidR="008A3DD1" w:rsidRPr="000110DA" w:rsidRDefault="008A3DD1">
      <w:pPr>
        <w:rPr>
          <w:lang w:val="es-ES"/>
        </w:rPr>
      </w:pPr>
    </w:p>
    <w:sectPr w:rsidR="008A3DD1" w:rsidRPr="000110DA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ADE" w:rsidRDefault="00C81ADE">
      <w:pPr>
        <w:spacing w:after="0" w:line="240" w:lineRule="auto"/>
      </w:pPr>
      <w:r>
        <w:separator/>
      </w:r>
    </w:p>
  </w:endnote>
  <w:endnote w:type="continuationSeparator" w:id="0">
    <w:p w:rsidR="00C81ADE" w:rsidRDefault="00C8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D0E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81AD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D0E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016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81AD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81A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ADE" w:rsidRDefault="00C81ADE">
      <w:pPr>
        <w:spacing w:after="0" w:line="240" w:lineRule="auto"/>
      </w:pPr>
      <w:r>
        <w:separator/>
      </w:r>
    </w:p>
  </w:footnote>
  <w:footnote w:type="continuationSeparator" w:id="0">
    <w:p w:rsidR="00C81ADE" w:rsidRDefault="00C8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81A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81A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81A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EE"/>
    <w:rsid w:val="000110DA"/>
    <w:rsid w:val="001800B4"/>
    <w:rsid w:val="002C05DE"/>
    <w:rsid w:val="00810396"/>
    <w:rsid w:val="008A3DD1"/>
    <w:rsid w:val="00A4615C"/>
    <w:rsid w:val="00C81ADE"/>
    <w:rsid w:val="00C970A4"/>
    <w:rsid w:val="00CB0163"/>
    <w:rsid w:val="00CD0ECE"/>
    <w:rsid w:val="00CE27EE"/>
    <w:rsid w:val="00F1529C"/>
    <w:rsid w:val="00F6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0EC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CD0EC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D0EC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CD0EC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CD0EC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D0EC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CD0EC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CD0EC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CD0EC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EC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CD0EC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CD0EC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CD0EC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CD0EC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CD0EC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CD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CD0EC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CD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CD0ECE"/>
  </w:style>
  <w:style w:type="paragraph" w:styleId="BodyText">
    <w:name w:val="Body Text"/>
    <w:basedOn w:val="Normal"/>
    <w:link w:val="BodyTextChar"/>
    <w:rsid w:val="00CD0EC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D0E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CD0EC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CD0EC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CD0ECE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CD0E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CD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CD0EC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CD0EC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CD0EC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D0EC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D0E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CD0EC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D0EC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CD0ECE"/>
  </w:style>
  <w:style w:type="paragraph" w:styleId="Footer">
    <w:name w:val="footer"/>
    <w:basedOn w:val="Normal"/>
    <w:link w:val="FooterChar"/>
    <w:rsid w:val="00CD0E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D0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CD0E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CD0ECE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CD0E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D0E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D0EC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CD0EC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CD0ECE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CD0ECE"/>
    <w:rPr>
      <w:color w:val="0000FF"/>
      <w:u w:val="single"/>
    </w:rPr>
  </w:style>
  <w:style w:type="paragraph" w:styleId="BlockText">
    <w:name w:val="Block Text"/>
    <w:basedOn w:val="Normal"/>
    <w:rsid w:val="00CD0EC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D0EC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CD0EC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D0EC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CD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D0E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0E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CD0E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EC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CD0EC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0EC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CD0EC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D0EC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CD0EC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CD0EC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D0EC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CD0EC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CD0EC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CD0EC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EC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CD0EC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CD0EC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CD0EC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CD0EC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CD0EC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CD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CD0EC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CD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CD0ECE"/>
  </w:style>
  <w:style w:type="paragraph" w:styleId="BodyText">
    <w:name w:val="Body Text"/>
    <w:basedOn w:val="Normal"/>
    <w:link w:val="BodyTextChar"/>
    <w:rsid w:val="00CD0EC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D0E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CD0EC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CD0EC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CD0ECE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CD0E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CD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CD0EC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CD0EC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CD0EC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D0EC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D0E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CD0EC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D0EC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CD0ECE"/>
  </w:style>
  <w:style w:type="paragraph" w:styleId="Footer">
    <w:name w:val="footer"/>
    <w:basedOn w:val="Normal"/>
    <w:link w:val="FooterChar"/>
    <w:rsid w:val="00CD0E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D0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CD0E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CD0ECE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CD0E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D0E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D0EC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CD0EC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CD0ECE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CD0ECE"/>
    <w:rPr>
      <w:color w:val="0000FF"/>
      <w:u w:val="single"/>
    </w:rPr>
  </w:style>
  <w:style w:type="paragraph" w:styleId="BlockText">
    <w:name w:val="Block Text"/>
    <w:basedOn w:val="Normal"/>
    <w:rsid w:val="00CD0EC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D0EC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CD0EC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D0EC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CD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D0E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0E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CD0E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EC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CD0EC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</cp:revision>
  <cp:lastPrinted>2017-09-25T10:41:00Z</cp:lastPrinted>
  <dcterms:created xsi:type="dcterms:W3CDTF">2017-06-05T12:56:00Z</dcterms:created>
  <dcterms:modified xsi:type="dcterms:W3CDTF">2017-09-25T10:42:00Z</dcterms:modified>
</cp:coreProperties>
</file>