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27018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270185">
              <w:rPr>
                <w:rFonts w:ascii="GHEA Grapalat" w:hAnsi="GHEA Grapalat" w:cs="Sylfaen"/>
                <w:b/>
              </w:rPr>
              <w:t>20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270185">
              <w:rPr>
                <w:rFonts w:ascii="GHEA Grapalat" w:hAnsi="GHEA Grapalat" w:cs="Sylfaen"/>
                <w:b/>
              </w:rPr>
              <w:t>Aygut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27018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70185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2,328,000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27018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70185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270185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42C60">
              <w:rPr>
                <w:rFonts w:ascii="GHEA Grapalat" w:hAnsi="GHEA Grapalat" w:cs="Sylfaen"/>
                <w:b/>
              </w:rPr>
              <w:t>2</w:t>
            </w:r>
            <w:r w:rsidR="00270185">
              <w:rPr>
                <w:rFonts w:ascii="GHEA Grapalat" w:hAnsi="GHEA Grapalat" w:cs="Sylfaen"/>
                <w:b/>
              </w:rPr>
              <w:t>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0185"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37133B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Pr="00C721F5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յգուտ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270185" w:rsidP="0027018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20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Aygut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70185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180</w:t>
            </w:r>
            <w:r w:rsidR="0037133B">
              <w:rPr>
                <w:rFonts w:ascii="GHEA Grapalat" w:hAnsi="GHEA Grapalat"/>
                <w:b/>
              </w:rPr>
              <w:t>,000</w:t>
            </w:r>
            <w:r w:rsidR="00502892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7018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270185">
              <w:rPr>
                <w:rFonts w:ascii="GHEA Grapalat" w:hAnsi="GHEA Grapalat" w:cs="Sylfaen"/>
                <w:b/>
              </w:rPr>
              <w:t>4</w:t>
            </w:r>
            <w:r w:rsidR="005028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37133B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Pr="00C721F5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յգուտ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 աշխատանքների</w:t>
            </w:r>
            <w:r w:rsidRPr="00433AF0">
              <w:rPr>
                <w:rFonts w:ascii="GHEA Grapalat" w:hAnsi="GHEA Grapalat" w:cs="Tahoma"/>
                <w:b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70185"/>
    <w:rsid w:val="00294380"/>
    <w:rsid w:val="002E591B"/>
    <w:rsid w:val="003032C6"/>
    <w:rsid w:val="00316B3E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D6957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2017-10-03T10:34:00Z</dcterms:modified>
</cp:coreProperties>
</file>