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3B20C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ԱՐՄՍՏՐՈՅ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3B20C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E2A5F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E2A5F">
              <w:rPr>
                <w:rFonts w:ascii="GHEA Grapalat" w:hAnsi="GHEA Grapalat"/>
                <w:b/>
              </w:rPr>
              <w:t>Սյունիքի</w:t>
            </w:r>
            <w:proofErr w:type="spellEnd"/>
            <w:r w:rsidRPr="008E2A5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E2A5F">
              <w:rPr>
                <w:rFonts w:ascii="GHEA Grapalat" w:hAnsi="GHEA Grapalat"/>
                <w:b/>
              </w:rPr>
              <w:t>մարզ</w:t>
            </w:r>
            <w:proofErr w:type="spellEnd"/>
            <w:r w:rsidRPr="008E2A5F">
              <w:rPr>
                <w:rFonts w:ascii="GHEA Grapalat" w:hAnsi="GHEA Grapalat"/>
                <w:b/>
              </w:rPr>
              <w:t xml:space="preserve">, ք. </w:t>
            </w:r>
            <w:proofErr w:type="spellStart"/>
            <w:r w:rsidRPr="008E2A5F">
              <w:rPr>
                <w:rFonts w:ascii="GHEA Grapalat" w:hAnsi="GHEA Grapalat"/>
                <w:b/>
              </w:rPr>
              <w:t>Սիսիան</w:t>
            </w:r>
            <w:proofErr w:type="spellEnd"/>
            <w:r w:rsidRPr="008E2A5F">
              <w:rPr>
                <w:rFonts w:ascii="GHEA Grapalat" w:hAnsi="GHEA Grapalat"/>
                <w:b/>
              </w:rPr>
              <w:t>,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8E2A5F">
              <w:rPr>
                <w:rFonts w:ascii="GHEA Grapalat" w:hAnsi="GHEA Grapalat"/>
                <w:b/>
              </w:rPr>
              <w:t xml:space="preserve"> Ա. </w:t>
            </w:r>
            <w:proofErr w:type="spellStart"/>
            <w:r w:rsidRPr="008E2A5F">
              <w:rPr>
                <w:rFonts w:ascii="GHEA Grapalat" w:hAnsi="GHEA Grapalat"/>
                <w:b/>
              </w:rPr>
              <w:t>Մանուկյան</w:t>
            </w:r>
            <w:proofErr w:type="spellEnd"/>
            <w:r w:rsidRPr="008E2A5F">
              <w:rPr>
                <w:rFonts w:ascii="GHEA Grapalat" w:hAnsi="GHEA Grapalat"/>
                <w:b/>
              </w:rPr>
              <w:t xml:space="preserve"> 15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3B20C5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</w:t>
            </w:r>
            <w:r w:rsidRPr="003B20C5">
              <w:rPr>
                <w:rFonts w:ascii="GHEA Grapalat" w:hAnsi="GHEA Grapalat" w:cs="Sylfaen"/>
                <w:b/>
              </w:rPr>
              <w:t>CARMAC2-CP-17-G-22/01 (</w:t>
            </w:r>
            <w:proofErr w:type="spellStart"/>
            <w:r w:rsidRPr="003B20C5">
              <w:rPr>
                <w:rFonts w:ascii="GHEA Grapalat" w:hAnsi="GHEA Grapalat" w:cs="Sylfaen"/>
                <w:b/>
              </w:rPr>
              <w:t>Varser</w:t>
            </w:r>
            <w:proofErr w:type="spellEnd"/>
            <w:r w:rsidRPr="003B20C5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B20C5" w:rsidP="003B20C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3B20C5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859,276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3B20C5" w:rsidP="003B20C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11</w:t>
            </w:r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13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B20C5" w:rsidP="00015909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Վարսեր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արոտավայրերում ջրարբիացման համակարգի</w:t>
            </w:r>
            <w:r w:rsidRPr="003C2745">
              <w:rPr>
                <w:rFonts w:ascii="GHEA Grapalat" w:hAnsi="GHEA Grapalat" w:cs="Sylfaen"/>
                <w:bCs/>
                <w:lang w:val="it-IT"/>
              </w:rPr>
              <w:t xml:space="preserve"> </w:t>
            </w:r>
            <w:r w:rsidRPr="00F631B1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F72C3A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3B20C5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ԱՐՄՍՏՐՈՅ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3B20C5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E2A5F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E2A5F">
              <w:rPr>
                <w:rFonts w:ascii="GHEA Grapalat" w:hAnsi="GHEA Grapalat"/>
                <w:b/>
              </w:rPr>
              <w:t>Սյունիքի</w:t>
            </w:r>
            <w:proofErr w:type="spellEnd"/>
            <w:r w:rsidRPr="008E2A5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E2A5F">
              <w:rPr>
                <w:rFonts w:ascii="GHEA Grapalat" w:hAnsi="GHEA Grapalat"/>
                <w:b/>
              </w:rPr>
              <w:t>մարզ</w:t>
            </w:r>
            <w:proofErr w:type="spellEnd"/>
            <w:r w:rsidRPr="008E2A5F">
              <w:rPr>
                <w:rFonts w:ascii="GHEA Grapalat" w:hAnsi="GHEA Grapalat"/>
                <w:b/>
              </w:rPr>
              <w:t xml:space="preserve">, ք. </w:t>
            </w:r>
            <w:proofErr w:type="spellStart"/>
            <w:r w:rsidRPr="008E2A5F">
              <w:rPr>
                <w:rFonts w:ascii="GHEA Grapalat" w:hAnsi="GHEA Grapalat"/>
                <w:b/>
              </w:rPr>
              <w:t>Սիսիան</w:t>
            </w:r>
            <w:proofErr w:type="spellEnd"/>
            <w:r w:rsidRPr="008E2A5F">
              <w:rPr>
                <w:rFonts w:ascii="GHEA Grapalat" w:hAnsi="GHEA Grapalat"/>
                <w:b/>
              </w:rPr>
              <w:t>,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8E2A5F">
              <w:rPr>
                <w:rFonts w:ascii="GHEA Grapalat" w:hAnsi="GHEA Grapalat"/>
                <w:b/>
              </w:rPr>
              <w:t xml:space="preserve"> Ա. </w:t>
            </w:r>
            <w:proofErr w:type="spellStart"/>
            <w:r w:rsidRPr="008E2A5F">
              <w:rPr>
                <w:rFonts w:ascii="GHEA Grapalat" w:hAnsi="GHEA Grapalat"/>
                <w:b/>
              </w:rPr>
              <w:t>Մանուկյան</w:t>
            </w:r>
            <w:proofErr w:type="spellEnd"/>
            <w:r w:rsidRPr="008E2A5F">
              <w:rPr>
                <w:rFonts w:ascii="GHEA Grapalat" w:hAnsi="GHEA Grapalat"/>
                <w:b/>
              </w:rPr>
              <w:t xml:space="preserve"> 15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3B20C5" w:rsidP="003B20C5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</w:t>
            </w:r>
            <w:r w:rsidRPr="003B20C5">
              <w:rPr>
                <w:rFonts w:ascii="GHEA Grapalat" w:hAnsi="GHEA Grapalat" w:cs="Sylfaen"/>
                <w:b/>
              </w:rPr>
              <w:t>CARMAC2-CP-17-G-22/0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3B20C5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Pr="003B20C5">
              <w:rPr>
                <w:rFonts w:ascii="GHEA Grapalat" w:hAnsi="GHEA Grapalat" w:cs="Sylfaen"/>
                <w:b/>
              </w:rPr>
              <w:t>Varser</w:t>
            </w:r>
            <w:proofErr w:type="spellEnd"/>
            <w:r w:rsidRPr="003B20C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F72C3A" w:rsidP="00F72C3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11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502892">
              <w:rPr>
                <w:rFonts w:ascii="GHEA Grapalat" w:hAnsi="GHEA Grapalat" w:cs="Sylfaen"/>
                <w:b/>
              </w:rPr>
              <w:t>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3B20C5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76,461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3B20C5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3B20C5">
              <w:rPr>
                <w:rFonts w:ascii="GHEA Grapalat" w:hAnsi="GHEA Grapalat" w:cs="Sylfaen"/>
                <w:b/>
                <w:bCs/>
                <w:lang w:val="it-IT"/>
              </w:rPr>
              <w:t>3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3B20C5" w:rsidP="0037133B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Վարսեր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արոտավայրերում ջրարբիացման համակարգի</w:t>
            </w:r>
            <w:r w:rsidRPr="003C2745">
              <w:rPr>
                <w:rFonts w:ascii="GHEA Grapalat" w:hAnsi="GHEA Grapalat" w:cs="Sylfaen"/>
                <w:bCs/>
                <w:lang w:val="it-IT"/>
              </w:rPr>
              <w:t xml:space="preserve"> </w:t>
            </w:r>
            <w:r w:rsidRPr="00F631B1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797F5E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F72C3A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B20C5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571E4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E3050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72C3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2017-11-06T09:23:00Z</dcterms:modified>
</cp:coreProperties>
</file>